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EC6" w:rsidRDefault="007360D6">
      <w:pPr>
        <w:rPr>
          <w:rFonts w:ascii="Arial" w:hAnsi="Arial" w:cs="Arial"/>
          <w:lang w:val="es-MX"/>
        </w:rPr>
      </w:pPr>
      <w:bookmarkStart w:id="0" w:name="_GoBack"/>
      <w:bookmarkEnd w:id="0"/>
      <w:r>
        <w:rPr>
          <w:rFonts w:ascii="Arial" w:hAnsi="Arial" w:cs="Arial"/>
          <w:lang w:val="es-MX"/>
        </w:rPr>
        <w:t>Bogotá, 14 de agosto de 2013</w:t>
      </w:r>
    </w:p>
    <w:p w:rsidR="00626EC6" w:rsidRDefault="00626EC6">
      <w:pPr>
        <w:rPr>
          <w:rFonts w:ascii="Arial" w:hAnsi="Arial" w:cs="Arial"/>
          <w:lang w:val="es-MX"/>
        </w:rPr>
      </w:pPr>
    </w:p>
    <w:p w:rsidR="00626EC6" w:rsidRDefault="00626EC6">
      <w:pPr>
        <w:rPr>
          <w:rFonts w:ascii="Arial" w:hAnsi="Arial" w:cs="Arial"/>
          <w:lang w:val="es-MX"/>
        </w:rPr>
      </w:pPr>
    </w:p>
    <w:p w:rsidR="00626EC6" w:rsidRDefault="007360D6">
      <w:pPr>
        <w:rPr>
          <w:rFonts w:ascii="Arial" w:hAnsi="Arial" w:cs="Arial"/>
          <w:lang w:val="es-MX"/>
        </w:rPr>
      </w:pPr>
      <w:r>
        <w:rPr>
          <w:rFonts w:ascii="Arial" w:hAnsi="Arial" w:cs="Arial"/>
          <w:lang w:val="es-MX"/>
        </w:rPr>
        <w:t>Doctor</w:t>
      </w:r>
    </w:p>
    <w:p w:rsidR="00626EC6" w:rsidRDefault="007360D6">
      <w:pPr>
        <w:rPr>
          <w:rFonts w:ascii="Arial" w:hAnsi="Arial" w:cs="Arial"/>
          <w:b/>
          <w:lang w:val="es-MX"/>
        </w:rPr>
      </w:pPr>
      <w:r>
        <w:rPr>
          <w:rFonts w:ascii="Arial" w:hAnsi="Arial" w:cs="Arial"/>
          <w:b/>
          <w:lang w:val="es-MX"/>
        </w:rPr>
        <w:t>JORGE HUMBERTO MANTILLA</w:t>
      </w:r>
    </w:p>
    <w:p w:rsidR="00626EC6" w:rsidRDefault="007360D6">
      <w:pPr>
        <w:rPr>
          <w:rFonts w:ascii="Arial" w:hAnsi="Arial" w:cs="Arial"/>
          <w:lang w:val="es-MX"/>
        </w:rPr>
      </w:pPr>
      <w:r>
        <w:rPr>
          <w:rFonts w:ascii="Arial" w:hAnsi="Arial" w:cs="Arial"/>
          <w:lang w:val="es-MX"/>
        </w:rPr>
        <w:t xml:space="preserve">Secretario General </w:t>
      </w:r>
    </w:p>
    <w:p w:rsidR="00626EC6" w:rsidRDefault="007360D6">
      <w:pPr>
        <w:rPr>
          <w:rFonts w:ascii="Arial" w:hAnsi="Arial" w:cs="Arial"/>
          <w:b/>
          <w:lang w:val="es-MX"/>
        </w:rPr>
      </w:pPr>
      <w:r>
        <w:rPr>
          <w:rFonts w:ascii="Arial" w:hAnsi="Arial" w:cs="Arial"/>
          <w:b/>
          <w:lang w:val="es-MX"/>
        </w:rPr>
        <w:t>Cámara de Representantes</w:t>
      </w:r>
    </w:p>
    <w:p w:rsidR="00626EC6" w:rsidRDefault="007360D6">
      <w:pPr>
        <w:rPr>
          <w:rFonts w:ascii="Arial" w:hAnsi="Arial" w:cs="Arial"/>
          <w:lang w:val="es-MX"/>
        </w:rPr>
      </w:pPr>
      <w:r>
        <w:rPr>
          <w:rFonts w:ascii="Arial" w:hAnsi="Arial" w:cs="Arial"/>
          <w:lang w:val="es-MX"/>
        </w:rPr>
        <w:t>Congreso de la República</w:t>
      </w:r>
    </w:p>
    <w:p w:rsidR="00626EC6" w:rsidRDefault="007360D6">
      <w:pPr>
        <w:rPr>
          <w:rFonts w:ascii="Arial" w:hAnsi="Arial" w:cs="Arial"/>
          <w:lang w:val="es-MX"/>
        </w:rPr>
      </w:pPr>
      <w:r>
        <w:rPr>
          <w:rFonts w:ascii="Arial" w:hAnsi="Arial" w:cs="Arial"/>
          <w:lang w:val="es-MX"/>
        </w:rPr>
        <w:t>Bogotá, D.C.</w:t>
      </w:r>
    </w:p>
    <w:p w:rsidR="00626EC6" w:rsidRDefault="00626EC6">
      <w:pPr>
        <w:jc w:val="center"/>
        <w:rPr>
          <w:rFonts w:ascii="Arial" w:hAnsi="Arial" w:cs="Arial"/>
          <w:b/>
          <w:lang w:val="es-MX"/>
        </w:rPr>
      </w:pPr>
    </w:p>
    <w:p w:rsidR="00626EC6" w:rsidRDefault="00626EC6">
      <w:pPr>
        <w:jc w:val="right"/>
        <w:rPr>
          <w:rFonts w:ascii="Arial" w:hAnsi="Arial" w:cs="Arial"/>
          <w:b/>
          <w:lang w:val="es-MX"/>
        </w:rPr>
      </w:pPr>
    </w:p>
    <w:p w:rsidR="00626EC6" w:rsidRDefault="00626EC6">
      <w:pPr>
        <w:jc w:val="right"/>
        <w:rPr>
          <w:rFonts w:ascii="Arial" w:hAnsi="Arial" w:cs="Arial"/>
          <w:b/>
          <w:lang w:val="es-MX"/>
        </w:rPr>
      </w:pPr>
    </w:p>
    <w:p w:rsidR="00626EC6" w:rsidRDefault="007360D6">
      <w:pPr>
        <w:jc w:val="right"/>
        <w:rPr>
          <w:rFonts w:ascii="Arial" w:hAnsi="Arial" w:cs="Arial"/>
          <w:lang w:val="es-MX"/>
        </w:rPr>
      </w:pPr>
      <w:r>
        <w:rPr>
          <w:rFonts w:ascii="Arial" w:hAnsi="Arial" w:cs="Arial"/>
          <w:lang w:val="es-MX"/>
        </w:rPr>
        <w:t xml:space="preserve">                   Asunto:    </w:t>
      </w:r>
      <w:r>
        <w:rPr>
          <w:rFonts w:ascii="Arial" w:hAnsi="Arial" w:cs="Arial"/>
          <w:lang w:val="es-MX"/>
        </w:rPr>
        <w:t>Respuesta a la proposición No. 012 y 013 de 2013</w:t>
      </w:r>
    </w:p>
    <w:p w:rsidR="00626EC6" w:rsidRDefault="007360D6">
      <w:pPr>
        <w:jc w:val="right"/>
        <w:rPr>
          <w:rFonts w:ascii="Arial" w:hAnsi="Arial" w:cs="Arial"/>
          <w:lang w:val="es-MX"/>
        </w:rPr>
      </w:pPr>
      <w:r>
        <w:rPr>
          <w:rFonts w:ascii="Arial" w:hAnsi="Arial" w:cs="Arial"/>
          <w:lang w:val="es-MX"/>
        </w:rPr>
        <w:t>Rad. 20133130222132</w:t>
      </w:r>
    </w:p>
    <w:p w:rsidR="00626EC6" w:rsidRDefault="00626EC6">
      <w:pPr>
        <w:jc w:val="both"/>
        <w:rPr>
          <w:rFonts w:ascii="Arial" w:hAnsi="Arial" w:cs="Arial"/>
          <w:lang w:val="es-MX"/>
        </w:rPr>
      </w:pPr>
    </w:p>
    <w:p w:rsidR="00626EC6" w:rsidRDefault="00626EC6">
      <w:pPr>
        <w:jc w:val="both"/>
        <w:rPr>
          <w:rFonts w:ascii="Arial" w:hAnsi="Arial" w:cs="Arial"/>
          <w:lang w:val="es-MX"/>
        </w:rPr>
      </w:pPr>
    </w:p>
    <w:p w:rsidR="00626EC6" w:rsidRDefault="007360D6">
      <w:pPr>
        <w:jc w:val="both"/>
        <w:rPr>
          <w:rFonts w:ascii="Arial" w:hAnsi="Arial" w:cs="Arial"/>
          <w:lang w:val="es-MX"/>
        </w:rPr>
      </w:pPr>
      <w:r>
        <w:rPr>
          <w:rFonts w:ascii="Arial" w:hAnsi="Arial" w:cs="Arial"/>
          <w:lang w:val="es-MX"/>
        </w:rPr>
        <w:t>Respetado doctor Mantilla:</w:t>
      </w:r>
    </w:p>
    <w:p w:rsidR="00626EC6" w:rsidRDefault="00626EC6">
      <w:pPr>
        <w:jc w:val="both"/>
        <w:rPr>
          <w:rFonts w:ascii="Arial" w:hAnsi="Arial" w:cs="Arial"/>
          <w:b/>
          <w:lang w:val="es-MX"/>
        </w:rPr>
      </w:pPr>
    </w:p>
    <w:p w:rsidR="00626EC6" w:rsidRDefault="007360D6">
      <w:pPr>
        <w:jc w:val="both"/>
        <w:rPr>
          <w:rFonts w:ascii="Arial" w:hAnsi="Arial" w:cs="Arial"/>
          <w:lang w:val="es-MX"/>
        </w:rPr>
      </w:pPr>
      <w:r>
        <w:rPr>
          <w:rFonts w:ascii="Arial" w:hAnsi="Arial" w:cs="Arial"/>
          <w:lang w:val="es-MX"/>
        </w:rPr>
        <w:t>De manera atenta, envío las respuestas a la proposición No. 012 y 013 de 2013, presentadas por los Honorables Representantes Iván Cepeda Castro, Wilson Neber</w:t>
      </w:r>
      <w:r>
        <w:rPr>
          <w:rFonts w:ascii="Arial" w:hAnsi="Arial" w:cs="Arial"/>
          <w:lang w:val="es-MX"/>
        </w:rPr>
        <w:t xml:space="preserve"> Arias, Ángela María Robledo, Hernando Hernández Tapasco, Alba Luz Pinilla, Hugo Orlando Velásquez y la Honorable Senadora Gloria Inés Ramírez Ríos acerca de “Baldíos, Zonas de Reserva Campesina y Política Minera”.  </w:t>
      </w:r>
    </w:p>
    <w:p w:rsidR="00626EC6" w:rsidRDefault="00626EC6">
      <w:pPr>
        <w:jc w:val="both"/>
        <w:rPr>
          <w:rFonts w:ascii="Arial" w:hAnsi="Arial" w:cs="Arial"/>
          <w:shd w:val="clear" w:color="auto" w:fill="FFFF00"/>
          <w:lang w:val="es-MX"/>
        </w:rPr>
      </w:pPr>
    </w:p>
    <w:p w:rsidR="00626EC6" w:rsidRDefault="007360D6">
      <w:pPr>
        <w:jc w:val="both"/>
        <w:rPr>
          <w:rFonts w:ascii="Arial" w:hAnsi="Arial" w:cs="Arial"/>
          <w:lang w:val="es-MX"/>
        </w:rPr>
      </w:pPr>
      <w:r>
        <w:rPr>
          <w:rFonts w:ascii="Arial" w:hAnsi="Arial" w:cs="Arial"/>
          <w:lang w:val="es-MX"/>
        </w:rPr>
        <w:t xml:space="preserve">Cualquier aclaración o requerimiento </w:t>
      </w:r>
      <w:r>
        <w:rPr>
          <w:rFonts w:ascii="Arial" w:hAnsi="Arial" w:cs="Arial"/>
          <w:lang w:val="es-MX"/>
        </w:rPr>
        <w:t xml:space="preserve">adicional estaré presto a atenderle. </w:t>
      </w:r>
    </w:p>
    <w:p w:rsidR="00626EC6" w:rsidRDefault="00626EC6">
      <w:pPr>
        <w:jc w:val="both"/>
        <w:rPr>
          <w:rFonts w:ascii="Arial" w:hAnsi="Arial" w:cs="Arial"/>
          <w:shd w:val="clear" w:color="auto" w:fill="FFFF00"/>
          <w:lang w:val="es-MX"/>
        </w:rPr>
      </w:pPr>
    </w:p>
    <w:p w:rsidR="00626EC6" w:rsidRDefault="00626EC6">
      <w:pPr>
        <w:jc w:val="both"/>
        <w:rPr>
          <w:rFonts w:ascii="Arial" w:hAnsi="Arial" w:cs="Arial"/>
          <w:shd w:val="clear" w:color="auto" w:fill="FFFF00"/>
          <w:lang w:val="es-MX"/>
        </w:rPr>
      </w:pPr>
    </w:p>
    <w:p w:rsidR="00626EC6" w:rsidRDefault="007360D6">
      <w:pPr>
        <w:tabs>
          <w:tab w:val="left" w:pos="2820"/>
        </w:tabs>
        <w:jc w:val="both"/>
        <w:rPr>
          <w:rFonts w:ascii="Arial" w:hAnsi="Arial" w:cs="Arial"/>
          <w:lang w:val="es-MX"/>
        </w:rPr>
      </w:pPr>
      <w:r>
        <w:rPr>
          <w:rFonts w:ascii="Arial" w:hAnsi="Arial" w:cs="Arial"/>
          <w:lang w:val="es-MX"/>
        </w:rPr>
        <w:t>Cordialmente,</w:t>
      </w:r>
    </w:p>
    <w:p w:rsidR="00626EC6" w:rsidRDefault="00626EC6">
      <w:pPr>
        <w:rPr>
          <w:rFonts w:ascii="Arial" w:hAnsi="Arial" w:cs="Arial"/>
          <w:b/>
          <w:lang w:val="es-MX"/>
        </w:rPr>
      </w:pPr>
    </w:p>
    <w:p w:rsidR="00626EC6" w:rsidRDefault="00626EC6">
      <w:pPr>
        <w:rPr>
          <w:rFonts w:ascii="Arial" w:hAnsi="Arial" w:cs="Arial"/>
          <w:b/>
          <w:lang w:val="es-MX"/>
        </w:rPr>
      </w:pPr>
    </w:p>
    <w:p w:rsidR="00626EC6" w:rsidRDefault="00626EC6">
      <w:pPr>
        <w:rPr>
          <w:rFonts w:ascii="Arial" w:hAnsi="Arial" w:cs="Arial"/>
          <w:b/>
          <w:lang w:val="es-MX"/>
        </w:rPr>
      </w:pPr>
    </w:p>
    <w:p w:rsidR="00626EC6" w:rsidRDefault="00626EC6">
      <w:pPr>
        <w:rPr>
          <w:rFonts w:ascii="Arial" w:hAnsi="Arial" w:cs="Arial"/>
          <w:b/>
          <w:lang w:val="es-MX"/>
        </w:rPr>
      </w:pPr>
    </w:p>
    <w:p w:rsidR="00626EC6" w:rsidRDefault="00626EC6">
      <w:pPr>
        <w:rPr>
          <w:rFonts w:ascii="Arial" w:hAnsi="Arial" w:cs="Arial"/>
          <w:b/>
          <w:lang w:val="es-MX"/>
        </w:rPr>
      </w:pPr>
    </w:p>
    <w:p w:rsidR="00626EC6" w:rsidRDefault="007360D6">
      <w:pPr>
        <w:rPr>
          <w:rFonts w:ascii="Arial" w:hAnsi="Arial" w:cs="Arial"/>
          <w:b/>
          <w:lang w:val="es-MX"/>
        </w:rPr>
      </w:pPr>
      <w:r>
        <w:rPr>
          <w:rFonts w:ascii="Arial" w:hAnsi="Arial" w:cs="Arial"/>
          <w:b/>
          <w:lang w:val="es-MX"/>
        </w:rPr>
        <w:t>FRANCISCO ESTUPIÑAN HEREDIA</w:t>
      </w:r>
    </w:p>
    <w:p w:rsidR="00626EC6" w:rsidRDefault="007360D6">
      <w:r>
        <w:rPr>
          <w:rFonts w:ascii="Arial" w:hAnsi="Arial" w:cs="Arial"/>
          <w:lang w:val="es-MX"/>
        </w:rPr>
        <w:t xml:space="preserve">Ministro de Agricultura y Desarrollo Rural </w:t>
      </w:r>
      <w:r>
        <w:rPr>
          <w:lang w:val="es-CO"/>
        </w:rPr>
        <w:t xml:space="preserve"> </w:t>
      </w:r>
    </w:p>
    <w:p w:rsidR="00626EC6" w:rsidRDefault="00626EC6">
      <w:pPr>
        <w:rPr>
          <w:lang w:val="es-CO"/>
        </w:rPr>
      </w:pPr>
    </w:p>
    <w:p w:rsidR="00626EC6" w:rsidRDefault="007360D6">
      <w:pPr>
        <w:rPr>
          <w:rFonts w:ascii="Arial" w:hAnsi="Arial" w:cs="Arial"/>
          <w:sz w:val="16"/>
          <w:szCs w:val="16"/>
          <w:lang w:val="es-CO"/>
        </w:rPr>
      </w:pPr>
      <w:r>
        <w:rPr>
          <w:rFonts w:ascii="Arial" w:hAnsi="Arial" w:cs="Arial"/>
          <w:sz w:val="16"/>
          <w:szCs w:val="16"/>
          <w:lang w:val="es-CO"/>
        </w:rPr>
        <w:t>AHM/R. Neyda</w:t>
      </w:r>
    </w:p>
    <w:p w:rsidR="00626EC6" w:rsidRDefault="00626EC6">
      <w:pPr>
        <w:rPr>
          <w:rFonts w:ascii="Arial" w:hAnsi="Arial" w:cs="Arial"/>
          <w:sz w:val="16"/>
          <w:szCs w:val="16"/>
          <w:lang w:val="es-CO"/>
        </w:rPr>
      </w:pPr>
    </w:p>
    <w:p w:rsidR="00626EC6" w:rsidRDefault="00626EC6">
      <w:pPr>
        <w:rPr>
          <w:rFonts w:ascii="Arial" w:hAnsi="Arial" w:cs="Arial"/>
          <w:sz w:val="16"/>
          <w:szCs w:val="16"/>
          <w:lang w:val="es-CO"/>
        </w:rPr>
      </w:pPr>
    </w:p>
    <w:p w:rsidR="00626EC6" w:rsidRDefault="00626EC6">
      <w:pPr>
        <w:rPr>
          <w:rFonts w:ascii="Arial" w:hAnsi="Arial" w:cs="Arial"/>
          <w:sz w:val="16"/>
          <w:szCs w:val="16"/>
          <w:lang w:val="es-CO"/>
        </w:rPr>
      </w:pPr>
    </w:p>
    <w:p w:rsidR="00626EC6" w:rsidRDefault="00626EC6">
      <w:pPr>
        <w:rPr>
          <w:rFonts w:ascii="Arial" w:hAnsi="Arial" w:cs="Arial"/>
          <w:sz w:val="16"/>
          <w:szCs w:val="16"/>
          <w:lang w:val="es-CO"/>
        </w:rPr>
      </w:pPr>
    </w:p>
    <w:p w:rsidR="00626EC6" w:rsidRDefault="007360D6">
      <w:pPr>
        <w:jc w:val="center"/>
      </w:pPr>
      <w:r>
        <w:rPr>
          <w:rFonts w:ascii="Arial" w:hAnsi="Arial" w:cs="Arial"/>
          <w:b/>
          <w:lang w:val="es-CO"/>
        </w:rPr>
        <w:t xml:space="preserve">RESPUESTA A LAS PROPOSICIONES </w:t>
      </w:r>
      <w:r>
        <w:rPr>
          <w:rFonts w:ascii="Arial" w:hAnsi="Arial" w:cs="Arial"/>
          <w:b/>
          <w:lang w:val="es-MX"/>
        </w:rPr>
        <w:t>012, Y 013 DE 2013</w:t>
      </w:r>
    </w:p>
    <w:p w:rsidR="00626EC6" w:rsidRDefault="00626EC6">
      <w:pPr>
        <w:jc w:val="center"/>
        <w:rPr>
          <w:rFonts w:ascii="Arial" w:hAnsi="Arial" w:cs="Arial"/>
          <w:b/>
          <w:lang w:val="es-MX"/>
        </w:rPr>
      </w:pPr>
    </w:p>
    <w:p w:rsidR="00626EC6" w:rsidRDefault="00626EC6">
      <w:pPr>
        <w:jc w:val="center"/>
        <w:rPr>
          <w:rFonts w:ascii="Arial" w:hAnsi="Arial" w:cs="Arial"/>
          <w:b/>
          <w:lang w:val="es-MX"/>
        </w:rPr>
      </w:pPr>
    </w:p>
    <w:p w:rsidR="00626EC6" w:rsidRDefault="007360D6">
      <w:pPr>
        <w:jc w:val="both"/>
        <w:rPr>
          <w:rFonts w:ascii="Arial" w:hAnsi="Arial" w:cs="Arial"/>
          <w:lang w:val="es-MX"/>
        </w:rPr>
      </w:pPr>
      <w:r>
        <w:rPr>
          <w:rFonts w:ascii="Arial" w:hAnsi="Arial" w:cs="Arial"/>
          <w:lang w:val="es-MX"/>
        </w:rPr>
        <w:t xml:space="preserve">Por medio de la presente me permito informarle que del </w:t>
      </w:r>
      <w:r>
        <w:rPr>
          <w:rFonts w:ascii="Arial" w:hAnsi="Arial" w:cs="Arial"/>
          <w:lang w:val="es-MX"/>
        </w:rPr>
        <w:t xml:space="preserve">Cuestionario Prop 012, se trasladaron al INCODER las siguientes preguntas que serán respondidas directamente por el INSTITUTO a la Secretaria General de la Cámara: </w:t>
      </w:r>
    </w:p>
    <w:p w:rsidR="00626EC6" w:rsidRDefault="00626EC6">
      <w:pPr>
        <w:jc w:val="both"/>
        <w:rPr>
          <w:rFonts w:ascii="Arial" w:hAnsi="Arial" w:cs="Arial"/>
          <w:lang w:val="es-MX"/>
        </w:rPr>
      </w:pPr>
    </w:p>
    <w:p w:rsidR="00626EC6" w:rsidRDefault="007360D6">
      <w:pPr>
        <w:jc w:val="both"/>
        <w:rPr>
          <w:rFonts w:ascii="Arial" w:hAnsi="Arial" w:cs="Arial"/>
          <w:lang w:val="es-MX"/>
        </w:rPr>
      </w:pPr>
      <w:r>
        <w:rPr>
          <w:rFonts w:ascii="Arial" w:hAnsi="Arial" w:cs="Arial"/>
          <w:lang w:val="es-MX"/>
        </w:rPr>
        <w:t xml:space="preserve">Preguntas 1, 2, 7, 8, 11, 12, 13, 14, 15, 16, 17, 18, 19, 24, 25, 26, 27, 28, 31, 32, 33, </w:t>
      </w:r>
      <w:r>
        <w:rPr>
          <w:rFonts w:ascii="Arial" w:hAnsi="Arial" w:cs="Arial"/>
          <w:lang w:val="es-MX"/>
        </w:rPr>
        <w:t>34, 35, 36, 37, 38, 39, 40, 41, 42, 43, 44, 46 y 47.</w:t>
      </w:r>
    </w:p>
    <w:p w:rsidR="00626EC6" w:rsidRDefault="00626EC6">
      <w:pPr>
        <w:jc w:val="both"/>
        <w:rPr>
          <w:rFonts w:ascii="Arial" w:hAnsi="Arial" w:cs="Arial"/>
          <w:lang w:val="es-MX"/>
        </w:rPr>
      </w:pPr>
    </w:p>
    <w:p w:rsidR="00626EC6" w:rsidRDefault="007360D6">
      <w:pPr>
        <w:jc w:val="both"/>
        <w:rPr>
          <w:rFonts w:ascii="Arial" w:hAnsi="Arial" w:cs="Arial"/>
          <w:lang w:val="es-MX"/>
        </w:rPr>
      </w:pPr>
      <w:r>
        <w:rPr>
          <w:rFonts w:ascii="Arial" w:hAnsi="Arial" w:cs="Arial"/>
          <w:lang w:val="es-MX"/>
        </w:rPr>
        <w:t>De la Proposición No. 013 se le trasladaron las preguntas: 2 y 3.</w:t>
      </w:r>
    </w:p>
    <w:p w:rsidR="00626EC6" w:rsidRDefault="00626EC6">
      <w:pPr>
        <w:jc w:val="both"/>
        <w:rPr>
          <w:rFonts w:ascii="Arial" w:hAnsi="Arial" w:cs="Arial"/>
          <w:lang w:val="es-MX"/>
        </w:rPr>
      </w:pPr>
    </w:p>
    <w:p w:rsidR="00626EC6" w:rsidRDefault="007360D6">
      <w:pPr>
        <w:jc w:val="both"/>
        <w:rPr>
          <w:rFonts w:ascii="Arial" w:hAnsi="Arial" w:cs="Arial"/>
          <w:lang w:val="es-MX"/>
        </w:rPr>
      </w:pPr>
      <w:r>
        <w:rPr>
          <w:rFonts w:ascii="Arial" w:hAnsi="Arial" w:cs="Arial"/>
          <w:lang w:val="es-MX"/>
        </w:rPr>
        <w:t>De la Proposición 016 se les trasladaron las preguntas 4, 14b, 14c, 14, 15 y 19.</w:t>
      </w:r>
    </w:p>
    <w:p w:rsidR="00626EC6" w:rsidRDefault="00626EC6">
      <w:pPr>
        <w:jc w:val="both"/>
        <w:rPr>
          <w:rFonts w:ascii="Arial" w:hAnsi="Arial" w:cs="Arial"/>
          <w:lang w:val="es-MX"/>
        </w:rPr>
      </w:pPr>
    </w:p>
    <w:p w:rsidR="00626EC6" w:rsidRDefault="00626EC6">
      <w:pPr>
        <w:jc w:val="center"/>
        <w:rPr>
          <w:rFonts w:ascii="Arial" w:hAnsi="Arial" w:cs="Arial"/>
          <w:b/>
          <w:lang w:val="es-MX"/>
        </w:rPr>
      </w:pPr>
    </w:p>
    <w:p w:rsidR="00626EC6" w:rsidRDefault="007360D6">
      <w:pPr>
        <w:jc w:val="center"/>
        <w:rPr>
          <w:rFonts w:ascii="Arial" w:hAnsi="Arial" w:cs="Arial"/>
          <w:b/>
          <w:lang w:val="es-MX"/>
        </w:rPr>
      </w:pPr>
      <w:r>
        <w:rPr>
          <w:rFonts w:ascii="Arial" w:hAnsi="Arial" w:cs="Arial"/>
          <w:b/>
          <w:lang w:val="es-MX"/>
        </w:rPr>
        <w:t>PROPOSICIÓN 012 DE 2013</w:t>
      </w:r>
    </w:p>
    <w:p w:rsidR="00626EC6" w:rsidRDefault="00626EC6">
      <w:pPr>
        <w:jc w:val="center"/>
        <w:rPr>
          <w:rFonts w:ascii="Arial" w:hAnsi="Arial" w:cs="Arial"/>
          <w:b/>
          <w:lang w:val="es-MX"/>
        </w:rPr>
      </w:pPr>
    </w:p>
    <w:p w:rsidR="00626EC6" w:rsidRDefault="00626EC6">
      <w:pPr>
        <w:jc w:val="center"/>
        <w:rPr>
          <w:rFonts w:ascii="Arial" w:hAnsi="Arial" w:cs="Arial"/>
          <w:b/>
          <w:lang w:val="es-MX"/>
        </w:rPr>
      </w:pPr>
    </w:p>
    <w:p w:rsidR="00626EC6" w:rsidRDefault="007360D6">
      <w:pPr>
        <w:spacing w:after="200"/>
        <w:jc w:val="both"/>
        <w:rPr>
          <w:rFonts w:ascii="Arial" w:hAnsi="Arial" w:cs="Arial"/>
          <w:b/>
          <w:lang w:val="es-MX"/>
        </w:rPr>
      </w:pPr>
      <w:r>
        <w:rPr>
          <w:rFonts w:ascii="Arial" w:hAnsi="Arial" w:cs="Arial"/>
          <w:b/>
          <w:lang w:val="es-MX"/>
        </w:rPr>
        <w:t xml:space="preserve">1. Sírvase informar los </w:t>
      </w:r>
      <w:r>
        <w:rPr>
          <w:rFonts w:ascii="Arial" w:hAnsi="Arial" w:cs="Arial"/>
          <w:b/>
          <w:lang w:val="es-MX"/>
        </w:rPr>
        <w:t>resultados cualitativos y cuantitativos de este Gobierno en materia de redistribución de tierras. Desagregando la información de acuerdo con el numeral anterior.</w:t>
      </w:r>
    </w:p>
    <w:p w:rsidR="00626EC6" w:rsidRDefault="007360D6">
      <w:pPr>
        <w:spacing w:after="200"/>
        <w:jc w:val="both"/>
        <w:rPr>
          <w:rFonts w:ascii="Arial" w:hAnsi="Arial" w:cs="Arial"/>
          <w:b/>
          <w:lang w:val="es-MX"/>
        </w:rPr>
      </w:pPr>
      <w:r>
        <w:rPr>
          <w:rFonts w:ascii="Arial" w:hAnsi="Arial" w:cs="Arial"/>
          <w:b/>
          <w:lang w:val="es-MX"/>
        </w:rPr>
        <w:t>Unidad de Restitución de Tierras:</w:t>
      </w:r>
    </w:p>
    <w:p w:rsidR="00626EC6" w:rsidRDefault="007360D6">
      <w:pPr>
        <w:spacing w:after="200"/>
        <w:jc w:val="both"/>
        <w:rPr>
          <w:rFonts w:ascii="Arial" w:hAnsi="Arial" w:cs="Arial"/>
          <w:lang w:val="es-MX"/>
        </w:rPr>
      </w:pPr>
      <w:r>
        <w:rPr>
          <w:rFonts w:ascii="Arial" w:hAnsi="Arial" w:cs="Arial"/>
          <w:lang w:val="es-MX"/>
        </w:rPr>
        <w:t xml:space="preserve">En documento anexo PDF envío las respuestas. </w:t>
      </w:r>
    </w:p>
    <w:p w:rsidR="00626EC6" w:rsidRDefault="007360D6">
      <w:pPr>
        <w:spacing w:after="200"/>
        <w:jc w:val="both"/>
      </w:pPr>
      <w:r>
        <w:rPr>
          <w:rFonts w:ascii="Arial" w:hAnsi="Arial" w:cs="Arial"/>
          <w:b/>
          <w:lang w:val="es-MX"/>
        </w:rPr>
        <w:t>3. Sírvase i</w:t>
      </w:r>
      <w:r>
        <w:rPr>
          <w:rFonts w:ascii="Arial" w:hAnsi="Arial" w:cs="Arial"/>
          <w:b/>
          <w:color w:val="000000"/>
          <w:lang w:val="es-MX"/>
        </w:rPr>
        <w:t>nf</w:t>
      </w:r>
      <w:r>
        <w:rPr>
          <w:rFonts w:ascii="Arial" w:hAnsi="Arial" w:cs="Arial"/>
          <w:b/>
          <w:color w:val="000000"/>
          <w:lang w:val="es-MX"/>
        </w:rPr>
        <w:t xml:space="preserve">ormar los resultados cualitativos y cuantitativos de la política de este Gobierno en materia </w:t>
      </w:r>
      <w:r>
        <w:rPr>
          <w:rFonts w:ascii="Arial" w:hAnsi="Arial" w:cs="Arial"/>
          <w:b/>
          <w:color w:val="000000"/>
          <w:sz w:val="22"/>
          <w:lang w:val="es-MX"/>
        </w:rPr>
        <w:t>de desarrollo rural.</w:t>
      </w:r>
    </w:p>
    <w:p w:rsidR="00626EC6" w:rsidRDefault="007360D6">
      <w:pPr>
        <w:jc w:val="both"/>
        <w:rPr>
          <w:rFonts w:ascii="Arial" w:hAnsi="Arial" w:cs="Arial"/>
          <w:color w:val="000000"/>
          <w:lang w:val="es-MX"/>
        </w:rPr>
      </w:pPr>
      <w:r>
        <w:rPr>
          <w:rFonts w:ascii="Arial" w:hAnsi="Arial" w:cs="Arial"/>
          <w:color w:val="000000"/>
          <w:lang w:val="es-MX"/>
        </w:rPr>
        <w:t xml:space="preserve">Es importante resaltar el crecimiento del sector agropecuario a pesar de las enormes dificultades. Después de crecimientos bajos y negativos, </w:t>
      </w:r>
      <w:r>
        <w:rPr>
          <w:rFonts w:ascii="Arial" w:hAnsi="Arial" w:cs="Arial"/>
          <w:color w:val="000000"/>
          <w:lang w:val="es-MX"/>
        </w:rPr>
        <w:t>el agro creció 2,4% en 2011 y 2,6% en 2012, con lo cual se evidencia la continuidad en la recuperación del sector. El crecimiento del sector agropecuario es un gran logro para el país teniendo en cuenta los fuertes impactos de la Ola Invernal en 2010, la r</w:t>
      </w:r>
      <w:r>
        <w:rPr>
          <w:rFonts w:ascii="Arial" w:hAnsi="Arial" w:cs="Arial"/>
          <w:color w:val="000000"/>
          <w:lang w:val="es-MX"/>
        </w:rPr>
        <w:t>ecesión económica de nuestros principales socios comerciales, la coyuntura de precios internacionales a la baja y la revaluación cambiaria. La tendencia se mantiene en 2013 y el año inició con mucho optimismo registrando un crecimiento de 2,4% del PIB agro</w:t>
      </w:r>
      <w:r>
        <w:rPr>
          <w:rFonts w:ascii="Arial" w:hAnsi="Arial" w:cs="Arial"/>
          <w:color w:val="000000"/>
          <w:lang w:val="es-MX"/>
        </w:rPr>
        <w:t xml:space="preserve">pecuario </w:t>
      </w:r>
      <w:r>
        <w:rPr>
          <w:rFonts w:ascii="Arial" w:hAnsi="Arial" w:cs="Arial"/>
          <w:color w:val="000000"/>
          <w:lang w:val="es-MX"/>
        </w:rPr>
        <w:lastRenderedPageBreak/>
        <w:t>entre enero y marzo,  jalonado especialmente por el dinamismo en café.</w:t>
      </w:r>
    </w:p>
    <w:p w:rsidR="00626EC6" w:rsidRDefault="00626EC6">
      <w:pPr>
        <w:jc w:val="both"/>
        <w:rPr>
          <w:rFonts w:ascii="Arial" w:hAnsi="Arial" w:cs="Arial"/>
          <w:color w:val="000000"/>
          <w:lang w:val="es-MX"/>
        </w:rPr>
      </w:pPr>
    </w:p>
    <w:p w:rsidR="00626EC6" w:rsidRDefault="007360D6">
      <w:pPr>
        <w:jc w:val="both"/>
        <w:rPr>
          <w:rFonts w:ascii="Arial" w:hAnsi="Arial" w:cs="Arial"/>
          <w:color w:val="000000"/>
          <w:lang w:val="es-MX"/>
        </w:rPr>
      </w:pPr>
      <w:r>
        <w:rPr>
          <w:rFonts w:ascii="Arial" w:hAnsi="Arial" w:cs="Arial"/>
          <w:color w:val="000000"/>
          <w:lang w:val="es-MX"/>
        </w:rPr>
        <w:t>Este crecimiento ha repercutido en la tasa de desempleo rural, que en 2012 se situó en 6,5%, cayendo 0,9 puntos porcentuales frente a 2011 cuando alcanzó 7,3%. El sector agrop</w:t>
      </w:r>
      <w:r>
        <w:rPr>
          <w:rFonts w:ascii="Arial" w:hAnsi="Arial" w:cs="Arial"/>
          <w:color w:val="000000"/>
          <w:lang w:val="es-MX"/>
        </w:rPr>
        <w:t xml:space="preserve">ecuario es el principal generador de empleo en las zonas rurales, creando casi dos terceras partes del empleo. La buena dinámica de la ocupación y el empleo rural continúa su tendencia en 2013. </w:t>
      </w:r>
    </w:p>
    <w:p w:rsidR="00626EC6" w:rsidRDefault="00626EC6">
      <w:pPr>
        <w:jc w:val="both"/>
        <w:rPr>
          <w:rFonts w:ascii="Arial" w:hAnsi="Arial" w:cs="Arial"/>
          <w:color w:val="000000"/>
          <w:lang w:val="es-MX"/>
        </w:rPr>
      </w:pPr>
    </w:p>
    <w:p w:rsidR="00626EC6" w:rsidRDefault="007360D6">
      <w:pPr>
        <w:jc w:val="both"/>
        <w:rPr>
          <w:rFonts w:ascii="Arial" w:hAnsi="Arial" w:cs="Arial"/>
          <w:color w:val="000000"/>
          <w:lang w:val="es-MX"/>
        </w:rPr>
      </w:pPr>
      <w:r>
        <w:rPr>
          <w:rFonts w:ascii="Arial" w:hAnsi="Arial" w:cs="Arial"/>
          <w:color w:val="000000"/>
          <w:lang w:val="es-MX"/>
        </w:rPr>
        <w:t>La recuperación del sector también ha impactado sobre la cal</w:t>
      </w:r>
      <w:r>
        <w:rPr>
          <w:rFonts w:ascii="Arial" w:hAnsi="Arial" w:cs="Arial"/>
          <w:color w:val="000000"/>
          <w:lang w:val="es-MX"/>
        </w:rPr>
        <w:t>idad de vida en el campo. Los niveles de pobreza rural se han reducido de acuerdo con el Índice de Pobreza Multidimensional (IPM). En 2012 la pobreza rural fue de 48,3%, disminuyendo 4,8 puntos porcentuales frente a 2011, y aunque es superior a las zonas u</w:t>
      </w:r>
      <w:r>
        <w:rPr>
          <w:rFonts w:ascii="Arial" w:hAnsi="Arial" w:cs="Arial"/>
          <w:color w:val="000000"/>
          <w:lang w:val="es-MX"/>
        </w:rPr>
        <w:t>rbanas (20,6%), decreció en forma mucho más acelerada.</w:t>
      </w:r>
    </w:p>
    <w:p w:rsidR="00626EC6" w:rsidRDefault="00626EC6">
      <w:pPr>
        <w:jc w:val="both"/>
        <w:rPr>
          <w:rFonts w:ascii="Arial" w:hAnsi="Arial" w:cs="Arial"/>
          <w:color w:val="000000"/>
          <w:lang w:val="es-MX"/>
        </w:rPr>
      </w:pPr>
    </w:p>
    <w:p w:rsidR="00626EC6" w:rsidRDefault="007360D6">
      <w:pPr>
        <w:jc w:val="both"/>
      </w:pPr>
      <w:r>
        <w:rPr>
          <w:rFonts w:ascii="Arial" w:hAnsi="Arial" w:cs="Arial"/>
          <w:color w:val="000000"/>
          <w:lang w:val="es-MX"/>
        </w:rPr>
        <w:t>Si bien aún son muy cuantiosos los retos y las necesidades del sector, la irrigación de recursos en el sector agropecuario logrados por la actual administración no tiene precedentes en la historia rec</w:t>
      </w:r>
      <w:r>
        <w:rPr>
          <w:rFonts w:ascii="Arial" w:hAnsi="Arial" w:cs="Arial"/>
          <w:color w:val="000000"/>
          <w:lang w:val="es-MX"/>
        </w:rPr>
        <w:t>iente y constituye uno de los pilares de la nueva política agropecuaria que el país tanto necesita. En 2012 el presupuesto de inversión alcanzó $ 1,8 billones, un 25% superior al de 2011. Este año, el Ministerio de Agricultura</w:t>
      </w:r>
      <w:r>
        <w:rPr>
          <w:rFonts w:ascii="Arial" w:hAnsi="Arial" w:cs="Arial"/>
          <w:caps/>
          <w:color w:val="000000"/>
          <w:lang w:val="es-MX"/>
        </w:rPr>
        <w:t xml:space="preserve"> </w:t>
      </w:r>
      <w:r>
        <w:rPr>
          <w:rFonts w:ascii="Arial" w:hAnsi="Arial" w:cs="Arial"/>
          <w:color w:val="000000"/>
          <w:lang w:val="es-MX"/>
        </w:rPr>
        <w:t>y Desarrollo Rural y sus enti</w:t>
      </w:r>
      <w:r>
        <w:rPr>
          <w:rFonts w:ascii="Arial" w:hAnsi="Arial" w:cs="Arial"/>
          <w:color w:val="000000"/>
          <w:lang w:val="es-MX"/>
        </w:rPr>
        <w:t>dades adscritas y vinculadas cuentan</w:t>
      </w:r>
      <w:r>
        <w:rPr>
          <w:rFonts w:ascii="Arial" w:hAnsi="Arial" w:cs="Arial"/>
          <w:caps/>
          <w:color w:val="000000"/>
          <w:lang w:val="es-MX"/>
        </w:rPr>
        <w:t xml:space="preserve"> </w:t>
      </w:r>
      <w:r>
        <w:rPr>
          <w:rFonts w:ascii="Arial" w:hAnsi="Arial" w:cs="Arial"/>
          <w:color w:val="000000"/>
          <w:lang w:val="es-MX"/>
        </w:rPr>
        <w:t>con un presupuesto de inversión de</w:t>
      </w:r>
      <w:r>
        <w:rPr>
          <w:rFonts w:ascii="Arial" w:hAnsi="Arial" w:cs="Arial"/>
          <w:caps/>
          <w:color w:val="000000"/>
          <w:lang w:val="es-MX"/>
        </w:rPr>
        <w:t xml:space="preserve"> $ 2,</w:t>
      </w:r>
      <w:r>
        <w:rPr>
          <w:rFonts w:ascii="Arial" w:hAnsi="Arial" w:cs="Arial"/>
          <w:color w:val="000000"/>
          <w:lang w:val="es-MX"/>
        </w:rPr>
        <w:t>2 billones.</w:t>
      </w:r>
    </w:p>
    <w:p w:rsidR="00626EC6" w:rsidRDefault="00626EC6">
      <w:pPr>
        <w:jc w:val="both"/>
        <w:rPr>
          <w:rFonts w:ascii="Arial" w:hAnsi="Arial" w:cs="Arial"/>
          <w:color w:val="000000"/>
          <w:lang w:val="es-CO"/>
        </w:rPr>
      </w:pPr>
    </w:p>
    <w:p w:rsidR="00626EC6" w:rsidRDefault="007360D6">
      <w:pPr>
        <w:jc w:val="both"/>
        <w:rPr>
          <w:rFonts w:ascii="Arial" w:hAnsi="Arial" w:cs="Arial"/>
          <w:color w:val="000000"/>
          <w:lang w:val="es-MX"/>
        </w:rPr>
      </w:pPr>
      <w:r>
        <w:rPr>
          <w:rFonts w:ascii="Arial" w:hAnsi="Arial" w:cs="Arial"/>
          <w:color w:val="000000"/>
          <w:lang w:val="es-MX"/>
        </w:rPr>
        <w:t xml:space="preserve">La irrigación de recursos de financiamiento al sector agropecuario llega a niveles record. Se han otorgado $ 17,3 billones de créditos agropecuarios a través de </w:t>
      </w:r>
      <w:r>
        <w:rPr>
          <w:rFonts w:ascii="Arial" w:hAnsi="Arial" w:cs="Arial"/>
          <w:color w:val="000000"/>
          <w:lang w:val="es-MX"/>
        </w:rPr>
        <w:t xml:space="preserve">FINAGRO en lo corrido del actual Gobierno. En 2012 el desembolso de créditos fue histórico alcanzando $ 6,5 billones, 54,8% más de lo colocado en 2010. </w:t>
      </w:r>
    </w:p>
    <w:p w:rsidR="00626EC6" w:rsidRDefault="00626EC6">
      <w:pPr>
        <w:jc w:val="both"/>
        <w:rPr>
          <w:rFonts w:ascii="Arial" w:hAnsi="Arial" w:cs="Arial"/>
          <w:color w:val="000000"/>
          <w:lang w:val="es-MX"/>
        </w:rPr>
      </w:pPr>
    </w:p>
    <w:p w:rsidR="00626EC6" w:rsidRDefault="007360D6">
      <w:pPr>
        <w:jc w:val="both"/>
        <w:rPr>
          <w:rFonts w:ascii="Arial" w:hAnsi="Arial" w:cs="Arial"/>
          <w:color w:val="000000"/>
          <w:lang w:val="es-MX"/>
        </w:rPr>
      </w:pPr>
      <w:r>
        <w:rPr>
          <w:rFonts w:ascii="Arial" w:hAnsi="Arial" w:cs="Arial"/>
          <w:color w:val="000000"/>
          <w:lang w:val="es-MX"/>
        </w:rPr>
        <w:t>Con el Incentivo a la Capitalización Rural (ICR) durante el período de gobierno se han beneficiado 220</w:t>
      </w:r>
      <w:r>
        <w:rPr>
          <w:rFonts w:ascii="Arial" w:hAnsi="Arial" w:cs="Arial"/>
          <w:color w:val="000000"/>
          <w:lang w:val="es-MX"/>
        </w:rPr>
        <w:t xml:space="preserve">.887 solicitudes, con un incentivo pagado por $ 774.238 millones, recursos que jalonaron inversiones para el sector por $ 2,1 billones. </w:t>
      </w:r>
    </w:p>
    <w:p w:rsidR="00626EC6" w:rsidRDefault="00626EC6">
      <w:pPr>
        <w:jc w:val="both"/>
        <w:rPr>
          <w:rFonts w:ascii="Arial" w:hAnsi="Arial" w:cs="Arial"/>
          <w:color w:val="000000"/>
          <w:lang w:val="es-MX"/>
        </w:rPr>
      </w:pPr>
    </w:p>
    <w:p w:rsidR="00626EC6" w:rsidRDefault="007360D6">
      <w:pPr>
        <w:jc w:val="both"/>
        <w:rPr>
          <w:rFonts w:ascii="Arial" w:hAnsi="Arial" w:cs="Arial"/>
          <w:color w:val="000000"/>
          <w:lang w:val="es-MX"/>
        </w:rPr>
      </w:pPr>
      <w:r>
        <w:rPr>
          <w:rFonts w:ascii="Arial" w:hAnsi="Arial" w:cs="Arial"/>
          <w:color w:val="000000"/>
          <w:lang w:val="es-MX"/>
        </w:rPr>
        <w:t>A través de Programas como el de Coberturas Cambiarias y Seguro Agropecuario se continúa preparando a nuestros product</w:t>
      </w:r>
      <w:r>
        <w:rPr>
          <w:rFonts w:ascii="Arial" w:hAnsi="Arial" w:cs="Arial"/>
          <w:color w:val="000000"/>
          <w:lang w:val="es-MX"/>
        </w:rPr>
        <w:t xml:space="preserve">ores para enfrentar los riesgos climáticos o de mercado como la fluctuación de la tasa de cambio. Con el Programa de Coberturas Cambiarias se cubrieron ventas del sector agroexportador por USD $ 1.332 millones con un apoyo de $ 81.570 millones </w:t>
      </w:r>
      <w:r>
        <w:rPr>
          <w:rFonts w:ascii="Arial" w:hAnsi="Arial" w:cs="Arial"/>
          <w:color w:val="000000"/>
          <w:lang w:val="es-MX"/>
        </w:rPr>
        <w:lastRenderedPageBreak/>
        <w:t>de pesos.</w:t>
      </w:r>
    </w:p>
    <w:p w:rsidR="00626EC6" w:rsidRDefault="00626EC6">
      <w:pPr>
        <w:jc w:val="both"/>
        <w:rPr>
          <w:rFonts w:ascii="Arial" w:hAnsi="Arial" w:cs="Arial"/>
          <w:color w:val="000000"/>
          <w:lang w:val="es-MX"/>
        </w:rPr>
      </w:pPr>
    </w:p>
    <w:p w:rsidR="00626EC6" w:rsidRDefault="007360D6">
      <w:pPr>
        <w:jc w:val="both"/>
        <w:rPr>
          <w:rFonts w:ascii="Arial" w:hAnsi="Arial" w:cs="Arial"/>
          <w:color w:val="000000"/>
          <w:lang w:val="es-MX"/>
        </w:rPr>
      </w:pPr>
      <w:r>
        <w:rPr>
          <w:rFonts w:ascii="Arial" w:hAnsi="Arial" w:cs="Arial"/>
          <w:color w:val="000000"/>
          <w:lang w:val="es-MX"/>
        </w:rPr>
        <w:t>M</w:t>
      </w:r>
      <w:r>
        <w:rPr>
          <w:rFonts w:ascii="Arial" w:hAnsi="Arial" w:cs="Arial"/>
          <w:color w:val="000000"/>
          <w:lang w:val="es-MX"/>
        </w:rPr>
        <w:t>ediante el Seguro Agropecuario se aseguraron más de 129 mil hectáreas de cultivos transitorios (maíz, caña  de azúcar, plantación forestal, tabaco, arroz, soya, sorgo, plátano, papa, algodón, frutales, caucho, maní, café, palma, hortalizas, cebada, caña pa</w:t>
      </w:r>
      <w:r>
        <w:rPr>
          <w:rFonts w:ascii="Arial" w:hAnsi="Arial" w:cs="Arial"/>
          <w:color w:val="000000"/>
          <w:lang w:val="es-MX"/>
        </w:rPr>
        <w:t xml:space="preserve">nelera, trigo y avena) por cerca de $ 465 mil millones a los cuales se les ha entregado un subsidio de $ 13.771 millones. </w:t>
      </w:r>
    </w:p>
    <w:p w:rsidR="00626EC6" w:rsidRDefault="00626EC6">
      <w:pPr>
        <w:jc w:val="both"/>
        <w:rPr>
          <w:rFonts w:ascii="Arial" w:hAnsi="Arial" w:cs="Arial"/>
          <w:color w:val="000000"/>
          <w:lang w:val="es-MX"/>
        </w:rPr>
      </w:pPr>
    </w:p>
    <w:p w:rsidR="00626EC6" w:rsidRDefault="007360D6">
      <w:pPr>
        <w:jc w:val="both"/>
        <w:rPr>
          <w:rFonts w:ascii="Arial" w:hAnsi="Arial" w:cs="Arial"/>
          <w:color w:val="000000"/>
          <w:lang w:val="es-MX"/>
        </w:rPr>
      </w:pPr>
      <w:r>
        <w:rPr>
          <w:rFonts w:ascii="Arial" w:hAnsi="Arial" w:cs="Arial"/>
          <w:color w:val="000000"/>
          <w:lang w:val="es-MX"/>
        </w:rPr>
        <w:t xml:space="preserve">Con el Programa Desarrollo Rural con Equidad (DRE) se está priorizando la destinación de recursos públicos al apoyo de la pequeña y </w:t>
      </w:r>
      <w:r>
        <w:rPr>
          <w:rFonts w:ascii="Arial" w:hAnsi="Arial" w:cs="Arial"/>
          <w:color w:val="000000"/>
          <w:lang w:val="es-MX"/>
        </w:rPr>
        <w:t xml:space="preserve">mediana producción agropecuaria suministrando bienes públicos como acceso a tecnología, asistencia técnica, capital de trabajo e inversión, infraestructura de riego y adecuación de tierras. </w:t>
      </w:r>
    </w:p>
    <w:p w:rsidR="00626EC6" w:rsidRDefault="00626EC6">
      <w:pPr>
        <w:jc w:val="both"/>
        <w:rPr>
          <w:rFonts w:ascii="Arial" w:hAnsi="Arial" w:cs="Arial"/>
          <w:color w:val="000000"/>
          <w:lang w:val="es-MX"/>
        </w:rPr>
      </w:pPr>
    </w:p>
    <w:p w:rsidR="00626EC6" w:rsidRDefault="007360D6">
      <w:pPr>
        <w:jc w:val="both"/>
        <w:rPr>
          <w:rFonts w:ascii="Arial" w:hAnsi="Arial" w:cs="Arial"/>
          <w:color w:val="000000"/>
          <w:lang w:val="es-MX"/>
        </w:rPr>
      </w:pPr>
      <w:r>
        <w:rPr>
          <w:rFonts w:ascii="Arial" w:hAnsi="Arial" w:cs="Arial"/>
          <w:color w:val="000000"/>
          <w:lang w:val="es-MX"/>
        </w:rPr>
        <w:t xml:space="preserve">En lo corrido del Gobierno mediante este instrumento se han </w:t>
      </w:r>
      <w:r>
        <w:rPr>
          <w:rFonts w:ascii="Arial" w:hAnsi="Arial" w:cs="Arial"/>
          <w:color w:val="000000"/>
          <w:lang w:val="es-MX"/>
        </w:rPr>
        <w:t>beneficiado alrededor de 762 mil productores y familias, y se han adecuado 2.482 hectáreas con obras de infraestructura de riego y drenaje. Para esto se han dado subsidios por más de $ 9 mil millones.</w:t>
      </w:r>
    </w:p>
    <w:p w:rsidR="00626EC6" w:rsidRDefault="00626EC6">
      <w:pPr>
        <w:jc w:val="both"/>
        <w:rPr>
          <w:rFonts w:ascii="Arial" w:hAnsi="Arial" w:cs="Arial"/>
          <w:color w:val="000000"/>
          <w:lang w:val="es-MX"/>
        </w:rPr>
      </w:pPr>
    </w:p>
    <w:p w:rsidR="00626EC6" w:rsidRDefault="007360D6">
      <w:pPr>
        <w:jc w:val="both"/>
        <w:rPr>
          <w:rFonts w:ascii="Arial" w:hAnsi="Arial" w:cs="Arial"/>
          <w:color w:val="000000"/>
          <w:lang w:val="es-MX"/>
        </w:rPr>
      </w:pPr>
      <w:r>
        <w:rPr>
          <w:rFonts w:ascii="Arial" w:hAnsi="Arial" w:cs="Arial"/>
          <w:color w:val="000000"/>
          <w:lang w:val="es-MX"/>
        </w:rPr>
        <w:t>Con Programas como el de Oportunidades Rurales, con el</w:t>
      </w:r>
      <w:r>
        <w:rPr>
          <w:rFonts w:ascii="Arial" w:hAnsi="Arial" w:cs="Arial"/>
          <w:color w:val="000000"/>
          <w:lang w:val="es-MX"/>
        </w:rPr>
        <w:t xml:space="preserve"> cual se busca incrementar las posibilidades de acceso de la población rural en condiciones de pobreza y sus microempresas a recursos financieros, servicios técnicos, conocimientos e información, para el desarrollo de iniciativas de agronegocios, se han be</w:t>
      </w:r>
      <w:r>
        <w:rPr>
          <w:rFonts w:ascii="Arial" w:hAnsi="Arial" w:cs="Arial"/>
          <w:color w:val="000000"/>
          <w:lang w:val="es-MX"/>
        </w:rPr>
        <w:t>neficiado alrededor de 15 mil microempresarios en más de 600 proyectos, con una inversión de $ 20.175 millones.</w:t>
      </w:r>
    </w:p>
    <w:p w:rsidR="00626EC6" w:rsidRDefault="00626EC6">
      <w:pPr>
        <w:jc w:val="both"/>
        <w:rPr>
          <w:rFonts w:ascii="Arial" w:hAnsi="Arial" w:cs="Arial"/>
          <w:color w:val="000000"/>
          <w:lang w:val="es-MX"/>
        </w:rPr>
      </w:pPr>
    </w:p>
    <w:p w:rsidR="00626EC6" w:rsidRDefault="007360D6">
      <w:pPr>
        <w:jc w:val="both"/>
        <w:rPr>
          <w:rFonts w:ascii="Arial" w:hAnsi="Arial" w:cs="Arial"/>
          <w:color w:val="000000"/>
          <w:lang w:val="es-MX"/>
        </w:rPr>
      </w:pPr>
      <w:r>
        <w:rPr>
          <w:rFonts w:ascii="Arial" w:hAnsi="Arial" w:cs="Arial"/>
          <w:color w:val="000000"/>
          <w:lang w:val="es-MX"/>
        </w:rPr>
        <w:t>A través del Programa de Alianzas Productivas, bajo el cual se vincula a pequeños productores rurales organizados a los mercados a través de un</w:t>
      </w:r>
      <w:r>
        <w:rPr>
          <w:rFonts w:ascii="Arial" w:hAnsi="Arial" w:cs="Arial"/>
          <w:color w:val="000000"/>
          <w:lang w:val="es-MX"/>
        </w:rPr>
        <w:t xml:space="preserve"> aliado comercial formal, con una propuesta productiva rentable, sostenible y competitiva, se han favorecido más de 19 mil familias en 340 proyectos, con una inversión de $ 76.012 millones. </w:t>
      </w:r>
    </w:p>
    <w:p w:rsidR="00626EC6" w:rsidRDefault="00626EC6">
      <w:pPr>
        <w:jc w:val="both"/>
        <w:rPr>
          <w:rFonts w:ascii="Arial" w:hAnsi="Arial" w:cs="Arial"/>
          <w:color w:val="000000"/>
          <w:lang w:val="es-MX"/>
        </w:rPr>
      </w:pPr>
    </w:p>
    <w:p w:rsidR="00626EC6" w:rsidRDefault="007360D6">
      <w:pPr>
        <w:jc w:val="both"/>
        <w:rPr>
          <w:rFonts w:ascii="Arial" w:hAnsi="Arial" w:cs="Arial"/>
          <w:color w:val="000000"/>
          <w:lang w:val="es-MX"/>
        </w:rPr>
      </w:pPr>
      <w:r>
        <w:rPr>
          <w:rFonts w:ascii="Arial" w:hAnsi="Arial" w:cs="Arial"/>
          <w:color w:val="000000"/>
          <w:lang w:val="es-MX"/>
        </w:rPr>
        <w:t xml:space="preserve">Con el Programa de Jóvenes Rurales, por primera vez 965 jóvenes </w:t>
      </w:r>
      <w:r>
        <w:rPr>
          <w:rFonts w:ascii="Arial" w:hAnsi="Arial" w:cs="Arial"/>
          <w:color w:val="000000"/>
          <w:lang w:val="es-MX"/>
        </w:rPr>
        <w:t xml:space="preserve">rurales fueron apoyados a través de becas del ICETEX para educación superior con más de $ 8 mil millones. Este es el primer paso hacia el relevo generacional que tanto requiere el campo colombiano. Con esto buscamos promover el desarrollo de destrezas, la </w:t>
      </w:r>
      <w:r>
        <w:rPr>
          <w:rFonts w:ascii="Arial" w:hAnsi="Arial" w:cs="Arial"/>
          <w:color w:val="000000"/>
          <w:lang w:val="es-MX"/>
        </w:rPr>
        <w:t>visión empresarial y reorientar a los jóvenes que se encuentran fuera del sistema educativo mediante la construcción de planes de vida.</w:t>
      </w:r>
    </w:p>
    <w:p w:rsidR="00626EC6" w:rsidRDefault="00626EC6">
      <w:pPr>
        <w:jc w:val="both"/>
        <w:rPr>
          <w:rFonts w:ascii="Arial" w:hAnsi="Arial" w:cs="Arial"/>
          <w:color w:val="000000"/>
          <w:lang w:val="es-MX"/>
        </w:rPr>
      </w:pPr>
    </w:p>
    <w:p w:rsidR="00626EC6" w:rsidRDefault="007360D6">
      <w:pPr>
        <w:jc w:val="both"/>
        <w:rPr>
          <w:rFonts w:ascii="Arial" w:hAnsi="Arial" w:cs="Arial"/>
          <w:color w:val="000000"/>
          <w:lang w:val="es-MX"/>
        </w:rPr>
      </w:pPr>
      <w:r>
        <w:rPr>
          <w:rFonts w:ascii="Arial" w:hAnsi="Arial" w:cs="Arial"/>
          <w:color w:val="000000"/>
          <w:lang w:val="es-MX"/>
        </w:rPr>
        <w:t>Con el Programa Mujer Rural, que apoya la formación de las mujeres en el ámbito productivo y en diversas actividades de</w:t>
      </w:r>
      <w:r>
        <w:rPr>
          <w:rFonts w:ascii="Arial" w:hAnsi="Arial" w:cs="Arial"/>
          <w:color w:val="000000"/>
          <w:lang w:val="es-MX"/>
        </w:rPr>
        <w:t xml:space="preserve">l campo bajo una visión empresarial de sus actividades productivas, a la fecha se han beneficiado más de 3 mil mujeres en 120 proyectos de emprendimiento con subsidios por cerca de $6 mil millones. </w:t>
      </w:r>
    </w:p>
    <w:p w:rsidR="00626EC6" w:rsidRDefault="00626EC6">
      <w:pPr>
        <w:jc w:val="both"/>
        <w:rPr>
          <w:rFonts w:ascii="Arial" w:hAnsi="Arial" w:cs="Arial"/>
          <w:color w:val="000000"/>
          <w:lang w:val="es-MX"/>
        </w:rPr>
      </w:pPr>
    </w:p>
    <w:p w:rsidR="00626EC6" w:rsidRDefault="007360D6">
      <w:pPr>
        <w:jc w:val="both"/>
        <w:rPr>
          <w:rFonts w:ascii="Arial" w:hAnsi="Arial" w:cs="Arial"/>
          <w:color w:val="000000"/>
          <w:lang w:val="es-MX"/>
        </w:rPr>
      </w:pPr>
      <w:r>
        <w:rPr>
          <w:rFonts w:ascii="Arial" w:hAnsi="Arial" w:cs="Arial"/>
          <w:color w:val="000000"/>
          <w:lang w:val="es-MX"/>
        </w:rPr>
        <w:t xml:space="preserve">Las Cadenas Productivas se han convertido en un espacio </w:t>
      </w:r>
      <w:r>
        <w:rPr>
          <w:rFonts w:ascii="Arial" w:hAnsi="Arial" w:cs="Arial"/>
          <w:color w:val="000000"/>
          <w:lang w:val="es-MX"/>
        </w:rPr>
        <w:t>de diálogo y concertación de estrategias y elaboración de agendas de trabajo con los actores y gremios representativos, a partir de las necesidades de cada uno de estos. En lo corrido de la presente administración se han dado apoyos por más de $12 billones</w:t>
      </w:r>
      <w:r>
        <w:rPr>
          <w:rFonts w:ascii="Arial" w:hAnsi="Arial" w:cs="Arial"/>
          <w:color w:val="000000"/>
          <w:lang w:val="es-MX"/>
        </w:rPr>
        <w:t xml:space="preserve"> en sectores como: Ganadería ($3,7 billones), Café ($3,05 billones), Arroz ($1,6 billones), Maíz ($2,8 billones), Palma ($829.814 millones), Cacao ($383.009 millones) y Algodón ($277.215 millones). </w:t>
      </w:r>
    </w:p>
    <w:p w:rsidR="00626EC6" w:rsidRDefault="00626EC6">
      <w:pPr>
        <w:jc w:val="both"/>
        <w:rPr>
          <w:rFonts w:ascii="Arial" w:hAnsi="Arial" w:cs="Arial"/>
          <w:color w:val="000000"/>
          <w:lang w:val="es-MX"/>
        </w:rPr>
      </w:pPr>
    </w:p>
    <w:p w:rsidR="00626EC6" w:rsidRDefault="007360D6">
      <w:pPr>
        <w:jc w:val="both"/>
        <w:rPr>
          <w:rFonts w:ascii="Arial" w:hAnsi="Arial" w:cs="Arial"/>
          <w:color w:val="000000"/>
          <w:lang w:val="es-MX"/>
        </w:rPr>
      </w:pPr>
      <w:r>
        <w:rPr>
          <w:rFonts w:ascii="Arial" w:hAnsi="Arial" w:cs="Arial"/>
          <w:color w:val="000000"/>
          <w:lang w:val="es-MX"/>
        </w:rPr>
        <w:t>Solo en apoyos e incentivos directos se han entregado ap</w:t>
      </w:r>
      <w:r>
        <w:rPr>
          <w:rFonts w:ascii="Arial" w:hAnsi="Arial" w:cs="Arial"/>
          <w:color w:val="000000"/>
          <w:lang w:val="es-MX"/>
        </w:rPr>
        <w:t>oyos por cerca de $2 billones en Café ($1,3 billones), Maíz ($245.824 millones), Algodón ($135.000 millones), Arroz ($79.306 millones), Leche ($74.782 millones), Papa ($10.753 millones) y Cacao ($134.638).</w:t>
      </w:r>
    </w:p>
    <w:p w:rsidR="00626EC6" w:rsidRDefault="00626EC6">
      <w:pPr>
        <w:jc w:val="both"/>
        <w:rPr>
          <w:rFonts w:ascii="Arial" w:hAnsi="Arial" w:cs="Arial"/>
          <w:color w:val="000000"/>
          <w:lang w:val="es-MX"/>
        </w:rPr>
      </w:pPr>
    </w:p>
    <w:p w:rsidR="00626EC6" w:rsidRDefault="007360D6">
      <w:pPr>
        <w:jc w:val="both"/>
        <w:rPr>
          <w:rFonts w:ascii="Arial" w:hAnsi="Arial" w:cs="Arial"/>
          <w:color w:val="000000"/>
          <w:lang w:val="es-MX"/>
        </w:rPr>
      </w:pPr>
      <w:r>
        <w:rPr>
          <w:rFonts w:ascii="Arial" w:hAnsi="Arial" w:cs="Arial"/>
          <w:color w:val="000000"/>
          <w:lang w:val="es-MX"/>
        </w:rPr>
        <w:t>Por primera vez en Colombia, el Estado dispuso de</w:t>
      </w:r>
      <w:r>
        <w:rPr>
          <w:rFonts w:ascii="Arial" w:hAnsi="Arial" w:cs="Arial"/>
          <w:color w:val="000000"/>
          <w:lang w:val="es-MX"/>
        </w:rPr>
        <w:t xml:space="preserve"> un grupo de jueces especializados y creó la Unidad de Restitución de Tierras para restablecer los derechos vulnerados de quienes por años fueron víctimas de despojo y abandono forzado de tierras por la presencia del conflicto. Hoy tenemos 39 jueces y 15 m</w:t>
      </w:r>
      <w:r>
        <w:rPr>
          <w:rFonts w:ascii="Arial" w:hAnsi="Arial" w:cs="Arial"/>
          <w:color w:val="000000"/>
          <w:lang w:val="es-MX"/>
        </w:rPr>
        <w:t>agistrados especializados.</w:t>
      </w:r>
    </w:p>
    <w:p w:rsidR="00626EC6" w:rsidRDefault="00626EC6">
      <w:pPr>
        <w:jc w:val="both"/>
        <w:rPr>
          <w:rFonts w:ascii="Arial" w:hAnsi="Arial" w:cs="Arial"/>
          <w:color w:val="000000"/>
          <w:lang w:val="es-MX"/>
        </w:rPr>
      </w:pPr>
    </w:p>
    <w:p w:rsidR="00626EC6" w:rsidRDefault="007360D6">
      <w:pPr>
        <w:jc w:val="both"/>
        <w:rPr>
          <w:rFonts w:ascii="Arial" w:hAnsi="Arial" w:cs="Arial"/>
          <w:color w:val="000000"/>
          <w:lang w:val="es-MX"/>
        </w:rPr>
      </w:pPr>
      <w:r>
        <w:rPr>
          <w:rFonts w:ascii="Arial" w:hAnsi="Arial" w:cs="Arial"/>
          <w:color w:val="000000"/>
          <w:lang w:val="es-MX"/>
        </w:rPr>
        <w:t>A la fecha tenemos más de 43 mil solicitudes que equivalen a 2,9 millones de hectáreas. Ya están en trámite 7.974 solicitudes que corresponden a más de 350 mil hectáreas. En 2013 se han restituido más de 13 mil hectáreas, gracia</w:t>
      </w:r>
      <w:r>
        <w:rPr>
          <w:rFonts w:ascii="Arial" w:hAnsi="Arial" w:cs="Arial"/>
          <w:color w:val="000000"/>
          <w:lang w:val="es-MX"/>
        </w:rPr>
        <w:t>s a 450 casos resueltos en 140 sentencias. A la fecha se han entregado más de $6 mil millones para proyectos productivos que han beneficiado a 223 familias en 3.048 hectáreas restituidas.</w:t>
      </w:r>
    </w:p>
    <w:p w:rsidR="00626EC6" w:rsidRDefault="00626EC6">
      <w:pPr>
        <w:jc w:val="both"/>
        <w:rPr>
          <w:rFonts w:ascii="Arial" w:hAnsi="Arial" w:cs="Arial"/>
          <w:color w:val="000000"/>
          <w:lang w:val="es-MX"/>
        </w:rPr>
      </w:pPr>
    </w:p>
    <w:p w:rsidR="00626EC6" w:rsidRDefault="007360D6">
      <w:pPr>
        <w:jc w:val="both"/>
        <w:rPr>
          <w:rFonts w:ascii="Arial" w:hAnsi="Arial" w:cs="Arial"/>
          <w:color w:val="000000"/>
          <w:lang w:val="es-MX"/>
        </w:rPr>
      </w:pPr>
      <w:r>
        <w:rPr>
          <w:rFonts w:ascii="Arial" w:hAnsi="Arial" w:cs="Arial"/>
          <w:color w:val="000000"/>
          <w:lang w:val="es-MX"/>
        </w:rPr>
        <w:t>Se han adjudicado más de 2 millones de hectáreas en lo corrido de e</w:t>
      </w:r>
      <w:r>
        <w:rPr>
          <w:rFonts w:ascii="Arial" w:hAnsi="Arial" w:cs="Arial"/>
          <w:color w:val="000000"/>
          <w:lang w:val="es-MX"/>
        </w:rPr>
        <w:t xml:space="preserve">ste cuatrienio, beneficiando a 59.040 familias campesinas, afrodescendientes e indígenas. Muchas de estas hectáreas se han adjudicado con cofinanciación a proyectos productivos, acceso a educación técnica y mejoramiento de vivienda con recursos cercanos a </w:t>
      </w:r>
      <w:r>
        <w:rPr>
          <w:rFonts w:ascii="Arial" w:hAnsi="Arial" w:cs="Arial"/>
          <w:color w:val="000000"/>
          <w:lang w:val="es-MX"/>
        </w:rPr>
        <w:t>los $ 70 mil millones.</w:t>
      </w:r>
    </w:p>
    <w:p w:rsidR="00626EC6" w:rsidRDefault="00626EC6">
      <w:pPr>
        <w:jc w:val="both"/>
        <w:rPr>
          <w:rFonts w:ascii="Arial" w:hAnsi="Arial" w:cs="Arial"/>
          <w:color w:val="000000"/>
          <w:lang w:val="es-MX"/>
        </w:rPr>
      </w:pPr>
    </w:p>
    <w:p w:rsidR="00626EC6" w:rsidRDefault="007360D6">
      <w:pPr>
        <w:jc w:val="both"/>
        <w:rPr>
          <w:rFonts w:ascii="Arial" w:hAnsi="Arial" w:cs="Arial"/>
          <w:color w:val="000000"/>
          <w:lang w:val="es-MX"/>
        </w:rPr>
      </w:pPr>
      <w:r>
        <w:rPr>
          <w:rFonts w:ascii="Arial" w:hAnsi="Arial" w:cs="Arial"/>
          <w:color w:val="000000"/>
          <w:lang w:val="es-MX"/>
        </w:rPr>
        <w:t xml:space="preserve">Durante este Gobierno se han entregado más de 37 mil soluciones de </w:t>
      </w:r>
      <w:r>
        <w:rPr>
          <w:rFonts w:ascii="Arial" w:hAnsi="Arial" w:cs="Arial"/>
          <w:color w:val="000000"/>
          <w:lang w:val="es-MX"/>
        </w:rPr>
        <w:lastRenderedPageBreak/>
        <w:t>vivienda, con un presupuesto de inversión de cerca de $ 216 mil millones. Con el propósito de brindar vivienda digna para campesinos, víctimas de la violencia y afec</w:t>
      </w:r>
      <w:r>
        <w:rPr>
          <w:rFonts w:ascii="Arial" w:hAnsi="Arial" w:cs="Arial"/>
          <w:color w:val="000000"/>
          <w:lang w:val="es-MX"/>
        </w:rPr>
        <w:t xml:space="preserve">tados por desastres naturales, se ha avanzado en temas como garantizar el acceso a la vivienda rural gratuita, la implementación de un nuevo modelo de administración de los subsidios de vivienda de interés social rural y la búsqueda de mayores recursos en </w:t>
      </w:r>
      <w:r>
        <w:rPr>
          <w:rFonts w:ascii="Arial" w:hAnsi="Arial" w:cs="Arial"/>
          <w:color w:val="000000"/>
          <w:lang w:val="es-MX"/>
        </w:rPr>
        <w:t xml:space="preserve">el tema de vivienda rural. </w:t>
      </w:r>
    </w:p>
    <w:p w:rsidR="00626EC6" w:rsidRDefault="00626EC6">
      <w:pPr>
        <w:jc w:val="both"/>
        <w:rPr>
          <w:rFonts w:ascii="Arial" w:hAnsi="Arial" w:cs="Arial"/>
          <w:color w:val="000000"/>
          <w:lang w:val="es-MX"/>
        </w:rPr>
      </w:pPr>
    </w:p>
    <w:p w:rsidR="00626EC6" w:rsidRDefault="007360D6">
      <w:pPr>
        <w:jc w:val="both"/>
        <w:rPr>
          <w:rFonts w:ascii="Arial" w:hAnsi="Arial" w:cs="Arial"/>
          <w:color w:val="000000"/>
          <w:lang w:val="es-MX"/>
        </w:rPr>
      </w:pPr>
      <w:r>
        <w:rPr>
          <w:rFonts w:ascii="Arial" w:hAnsi="Arial" w:cs="Arial"/>
          <w:color w:val="000000"/>
          <w:lang w:val="es-MX"/>
        </w:rPr>
        <w:t xml:space="preserve">En el mismo período se han adjudicado cerca de mil proyectos de vivienda de interés social rural para beneficiar a más de 58 mil hogares, a los cuales se les entregarán subsidios por $ 594 mil millones. </w:t>
      </w:r>
    </w:p>
    <w:p w:rsidR="00626EC6" w:rsidRDefault="00626EC6">
      <w:pPr>
        <w:jc w:val="both"/>
        <w:rPr>
          <w:rFonts w:ascii="Arial" w:hAnsi="Arial" w:cs="Arial"/>
          <w:color w:val="000000"/>
          <w:lang w:val="es-MX"/>
        </w:rPr>
      </w:pPr>
    </w:p>
    <w:p w:rsidR="00626EC6" w:rsidRDefault="007360D6">
      <w:pPr>
        <w:jc w:val="both"/>
        <w:rPr>
          <w:rFonts w:ascii="Arial" w:hAnsi="Arial" w:cs="Arial"/>
          <w:color w:val="000000"/>
          <w:lang w:val="es-MX"/>
        </w:rPr>
      </w:pPr>
      <w:r>
        <w:rPr>
          <w:rFonts w:ascii="Arial" w:hAnsi="Arial" w:cs="Arial"/>
          <w:color w:val="000000"/>
          <w:lang w:val="es-MX"/>
        </w:rPr>
        <w:t>Con el ánimo de reacti</w:t>
      </w:r>
      <w:r>
        <w:rPr>
          <w:rFonts w:ascii="Arial" w:hAnsi="Arial" w:cs="Arial"/>
          <w:color w:val="000000"/>
          <w:lang w:val="es-MX"/>
        </w:rPr>
        <w:t>var y fortalecer la locomotora agropecuaria, contamos con los recursos del Plan de Impulso a la Productividad y el Empleo (PIPE) que trae una inyección de recursos por $ 465 mil millones para el sector. Estos se invertirán en la reconversión del sector lác</w:t>
      </w:r>
      <w:r>
        <w:rPr>
          <w:rFonts w:ascii="Arial" w:hAnsi="Arial" w:cs="Arial"/>
          <w:color w:val="000000"/>
          <w:lang w:val="es-MX"/>
        </w:rPr>
        <w:t xml:space="preserve">teo, la renovación de hectáreas de cultivos afectados por problemas fitosanitarios, el programa de coberturas cambiarias para apoyar a los exportadores afectados por la revaluación de la tasa de cambio y el programa de vivienda rural. </w:t>
      </w:r>
    </w:p>
    <w:p w:rsidR="00626EC6" w:rsidRDefault="00626EC6">
      <w:pPr>
        <w:jc w:val="both"/>
        <w:rPr>
          <w:rFonts w:ascii="Arial" w:hAnsi="Arial" w:cs="Arial"/>
          <w:color w:val="000000"/>
          <w:lang w:val="es-MX"/>
        </w:rPr>
      </w:pPr>
    </w:p>
    <w:p w:rsidR="00626EC6" w:rsidRDefault="007360D6">
      <w:pPr>
        <w:jc w:val="both"/>
        <w:rPr>
          <w:rFonts w:ascii="Arial" w:hAnsi="Arial" w:cs="Arial"/>
          <w:color w:val="000000"/>
          <w:lang w:val="es-MX"/>
        </w:rPr>
      </w:pPr>
      <w:r>
        <w:rPr>
          <w:rFonts w:ascii="Arial" w:hAnsi="Arial" w:cs="Arial"/>
          <w:color w:val="000000"/>
          <w:lang w:val="es-MX"/>
        </w:rPr>
        <w:t xml:space="preserve">El Ministerio, con </w:t>
      </w:r>
      <w:r>
        <w:rPr>
          <w:rFonts w:ascii="Arial" w:hAnsi="Arial" w:cs="Arial"/>
          <w:color w:val="000000"/>
          <w:lang w:val="es-MX"/>
        </w:rPr>
        <w:t>el apoyo de sus entidades adscritas y vinculadas y en compañía de los gremios, está diseñando una estrategia de reorientación de los actuales instrumentos de política, con el fin de promover conglomerados productivos competitivos que se ajusten a los nuevo</w:t>
      </w:r>
      <w:r>
        <w:rPr>
          <w:rFonts w:ascii="Arial" w:hAnsi="Arial" w:cs="Arial"/>
          <w:color w:val="000000"/>
          <w:lang w:val="es-MX"/>
        </w:rPr>
        <w:t xml:space="preserve">s patrones de consumo, la demanda y la dinámica de los mercados nacionales e internacionales. </w:t>
      </w:r>
    </w:p>
    <w:p w:rsidR="00626EC6" w:rsidRDefault="00626EC6">
      <w:pPr>
        <w:jc w:val="both"/>
        <w:rPr>
          <w:rFonts w:ascii="Arial" w:hAnsi="Arial" w:cs="Arial"/>
          <w:color w:val="000000"/>
          <w:lang w:val="es-MX"/>
        </w:rPr>
      </w:pPr>
    </w:p>
    <w:p w:rsidR="00626EC6" w:rsidRDefault="007360D6">
      <w:pPr>
        <w:jc w:val="both"/>
        <w:rPr>
          <w:rFonts w:ascii="Arial" w:hAnsi="Arial" w:cs="Arial"/>
          <w:color w:val="000000"/>
          <w:lang w:val="es-MX"/>
        </w:rPr>
      </w:pPr>
      <w:r>
        <w:rPr>
          <w:rFonts w:ascii="Arial" w:hAnsi="Arial" w:cs="Arial"/>
          <w:color w:val="000000"/>
          <w:lang w:val="es-MX"/>
        </w:rPr>
        <w:t xml:space="preserve">Con esta reorientación, se busca aprovechar las ventajas que traen los Tratados de Libre Comercio firmados, promoviendo una oferta exportadora diversificada, </w:t>
      </w:r>
      <w:r>
        <w:rPr>
          <w:rFonts w:ascii="Arial" w:hAnsi="Arial" w:cs="Arial"/>
          <w:color w:val="000000"/>
          <w:lang w:val="es-MX"/>
        </w:rPr>
        <w:t>más amplia y con valor agregado, que nos permita posicionarnos mejor en los mercados internacionales de productos agropecuarios.</w:t>
      </w:r>
    </w:p>
    <w:p w:rsidR="00626EC6" w:rsidRDefault="007360D6">
      <w:pPr>
        <w:jc w:val="both"/>
        <w:rPr>
          <w:rFonts w:ascii="Arial" w:hAnsi="Arial" w:cs="Arial"/>
          <w:color w:val="000000"/>
          <w:lang w:val="es-MX"/>
        </w:rPr>
      </w:pPr>
      <w:r>
        <w:rPr>
          <w:rFonts w:ascii="Arial" w:hAnsi="Arial" w:cs="Arial"/>
          <w:color w:val="000000"/>
          <w:lang w:val="es-MX"/>
        </w:rPr>
        <w:t xml:space="preserve"> </w:t>
      </w:r>
    </w:p>
    <w:p w:rsidR="00626EC6" w:rsidRDefault="007360D6">
      <w:pPr>
        <w:jc w:val="both"/>
        <w:rPr>
          <w:rFonts w:ascii="Arial" w:hAnsi="Arial" w:cs="Arial"/>
          <w:color w:val="000000"/>
          <w:lang w:val="es-MX"/>
        </w:rPr>
      </w:pPr>
      <w:r>
        <w:rPr>
          <w:rFonts w:ascii="Arial" w:hAnsi="Arial" w:cs="Arial"/>
          <w:color w:val="000000"/>
          <w:lang w:val="es-MX"/>
        </w:rPr>
        <w:t>El ejercicio también pretende potenciar la agricultura familiar y conectarla con un mercado interno fortalecido que haga sost</w:t>
      </w:r>
      <w:r>
        <w:rPr>
          <w:rFonts w:ascii="Arial" w:hAnsi="Arial" w:cs="Arial"/>
          <w:color w:val="000000"/>
          <w:lang w:val="es-MX"/>
        </w:rPr>
        <w:t xml:space="preserve">enible su actividad productiva.   </w:t>
      </w:r>
    </w:p>
    <w:p w:rsidR="00626EC6" w:rsidRDefault="00626EC6">
      <w:pPr>
        <w:jc w:val="both"/>
        <w:rPr>
          <w:rFonts w:ascii="Arial" w:hAnsi="Arial" w:cs="Arial"/>
          <w:color w:val="000000"/>
          <w:lang w:val="es-MX"/>
        </w:rPr>
      </w:pPr>
    </w:p>
    <w:p w:rsidR="00626EC6" w:rsidRDefault="007360D6">
      <w:pPr>
        <w:jc w:val="both"/>
        <w:rPr>
          <w:rFonts w:ascii="Arial" w:hAnsi="Arial" w:cs="Arial"/>
          <w:color w:val="000000"/>
          <w:lang w:val="es-MX"/>
        </w:rPr>
      </w:pPr>
      <w:r>
        <w:rPr>
          <w:rFonts w:ascii="Arial" w:hAnsi="Arial" w:cs="Arial"/>
          <w:color w:val="000000"/>
          <w:lang w:val="es-MX"/>
        </w:rPr>
        <w:t>Adicionalmente, se está trabajando en dos nuevos proyectos de ley que está impulsando el Gobierno a través  del Ministerio de Agricultura y Desarrollo Rural. Uno es el proyecto de impulso a la productividad y competitivi</w:t>
      </w:r>
      <w:r>
        <w:rPr>
          <w:rFonts w:ascii="Arial" w:hAnsi="Arial" w:cs="Arial"/>
          <w:color w:val="000000"/>
          <w:lang w:val="es-MX"/>
        </w:rPr>
        <w:t xml:space="preserve">dad del sector agropecuario, con el cual se busca diseñar una serie de incentivos y medidas tendientes a mejorar los niveles de productividad del sector, a la luz de nuevos retos ligados a la internacionalización de la economía y las </w:t>
      </w:r>
      <w:r>
        <w:rPr>
          <w:rFonts w:ascii="Arial" w:hAnsi="Arial" w:cs="Arial"/>
          <w:color w:val="000000"/>
          <w:lang w:val="es-MX"/>
        </w:rPr>
        <w:lastRenderedPageBreak/>
        <w:t>transformaciones del m</w:t>
      </w:r>
      <w:r>
        <w:rPr>
          <w:rFonts w:ascii="Arial" w:hAnsi="Arial" w:cs="Arial"/>
          <w:color w:val="000000"/>
          <w:lang w:val="es-MX"/>
        </w:rPr>
        <w:t xml:space="preserve">ercado interno. </w:t>
      </w:r>
    </w:p>
    <w:p w:rsidR="00626EC6" w:rsidRDefault="00626EC6">
      <w:pPr>
        <w:jc w:val="both"/>
        <w:rPr>
          <w:rFonts w:ascii="Arial" w:hAnsi="Arial" w:cs="Arial"/>
          <w:color w:val="000000"/>
          <w:lang w:val="es-MX"/>
        </w:rPr>
      </w:pPr>
    </w:p>
    <w:p w:rsidR="00626EC6" w:rsidRDefault="007360D6">
      <w:pPr>
        <w:jc w:val="both"/>
        <w:rPr>
          <w:rFonts w:ascii="Arial" w:hAnsi="Arial" w:cs="Arial"/>
          <w:color w:val="000000"/>
          <w:lang w:val="es-MX"/>
        </w:rPr>
      </w:pPr>
      <w:r>
        <w:rPr>
          <w:rFonts w:ascii="Arial" w:hAnsi="Arial" w:cs="Arial"/>
          <w:color w:val="000000"/>
          <w:lang w:val="es-MX"/>
        </w:rPr>
        <w:t xml:space="preserve">El otro proyecto está relacionado con el tema de baldíos y pretende restablecer la seguridad jurídica en transacciones sobre predios rurales, aumentar la confianza inversionista y establecer normas claras sobre adjudicación y utilización </w:t>
      </w:r>
      <w:r>
        <w:rPr>
          <w:rFonts w:ascii="Arial" w:hAnsi="Arial" w:cs="Arial"/>
          <w:color w:val="000000"/>
          <w:lang w:val="es-MX"/>
        </w:rPr>
        <w:t xml:space="preserve">con el fin de permitir el desarrollo de diferentes modelos de producción agropecuaria. </w:t>
      </w:r>
    </w:p>
    <w:p w:rsidR="00626EC6" w:rsidRDefault="00626EC6">
      <w:pPr>
        <w:jc w:val="both"/>
        <w:rPr>
          <w:rFonts w:ascii="Arial" w:hAnsi="Arial" w:cs="Arial"/>
          <w:b/>
          <w:lang w:val="es-MX"/>
        </w:rPr>
      </w:pPr>
    </w:p>
    <w:p w:rsidR="00626EC6" w:rsidRDefault="007360D6">
      <w:pPr>
        <w:jc w:val="both"/>
        <w:rPr>
          <w:rFonts w:ascii="Arial" w:hAnsi="Arial" w:cs="Arial"/>
          <w:b/>
          <w:lang w:val="es-CO"/>
        </w:rPr>
      </w:pPr>
      <w:r>
        <w:rPr>
          <w:rFonts w:ascii="Arial" w:hAnsi="Arial" w:cs="Arial"/>
          <w:b/>
          <w:lang w:val="es-CO"/>
        </w:rPr>
        <w:t>4. Sírvase informar cómo ha cambiado la asignación del presupuesto del Ministerio de Agricultura y Desarrollo Rural año a año entre distintos rubros con las diferentes</w:t>
      </w:r>
      <w:r>
        <w:rPr>
          <w:rFonts w:ascii="Arial" w:hAnsi="Arial" w:cs="Arial"/>
          <w:b/>
          <w:lang w:val="es-CO"/>
        </w:rPr>
        <w:t xml:space="preserve"> clasificaciones disponibles (funcional, económica por programa, por tipo de beneficiarios) entre período 1990 – 2013. </w:t>
      </w:r>
    </w:p>
    <w:p w:rsidR="00626EC6" w:rsidRDefault="00626EC6">
      <w:pPr>
        <w:jc w:val="both"/>
        <w:rPr>
          <w:rFonts w:ascii="Arial" w:hAnsi="Arial" w:cs="Arial"/>
          <w:b/>
          <w:lang w:val="es-CO"/>
        </w:rPr>
      </w:pPr>
    </w:p>
    <w:p w:rsidR="00626EC6" w:rsidRDefault="007360D6">
      <w:pPr>
        <w:jc w:val="both"/>
        <w:rPr>
          <w:rFonts w:ascii="Arial" w:hAnsi="Arial" w:cs="Arial"/>
          <w:lang w:val="es-CO"/>
        </w:rPr>
      </w:pPr>
      <w:r>
        <w:rPr>
          <w:rFonts w:ascii="Arial" w:hAnsi="Arial" w:cs="Arial"/>
          <w:lang w:val="es-CO"/>
        </w:rPr>
        <w:t>En documento adjunto encontrará un cuadro de la relación del presupuesto de inversión del Ministerio de Agricultura y Desarrollo Rural,</w:t>
      </w:r>
      <w:r>
        <w:rPr>
          <w:rFonts w:ascii="Arial" w:hAnsi="Arial" w:cs="Arial"/>
          <w:lang w:val="es-CO"/>
        </w:rPr>
        <w:t xml:space="preserve"> comprendido entre el año 1990 al año 2013, este último a la fecha 26 de julio de 2013, con la relación de los proyectos ejecutados en cada vigencia.</w:t>
      </w:r>
    </w:p>
    <w:p w:rsidR="00626EC6" w:rsidRDefault="007360D6">
      <w:pPr>
        <w:jc w:val="both"/>
        <w:rPr>
          <w:rFonts w:ascii="Arial" w:hAnsi="Arial" w:cs="Arial"/>
          <w:lang w:val="es-CO"/>
        </w:rPr>
      </w:pPr>
      <w:r>
        <w:rPr>
          <w:rFonts w:ascii="Arial" w:hAnsi="Arial" w:cs="Arial"/>
          <w:lang w:val="es-CO"/>
        </w:rPr>
        <w:t> </w:t>
      </w:r>
    </w:p>
    <w:p w:rsidR="00626EC6" w:rsidRDefault="007360D6">
      <w:pPr>
        <w:jc w:val="both"/>
        <w:rPr>
          <w:rFonts w:ascii="Arial" w:hAnsi="Arial" w:cs="Arial"/>
          <w:b/>
          <w:lang w:val="es-CO"/>
        </w:rPr>
      </w:pPr>
      <w:r>
        <w:rPr>
          <w:rFonts w:ascii="Arial" w:hAnsi="Arial" w:cs="Arial"/>
          <w:b/>
          <w:lang w:val="es-CO"/>
        </w:rPr>
        <w:t>5. Sírvase informar el monto de todos los subsidios, incentivos monetarios u otros recursos de fomento e</w:t>
      </w:r>
      <w:r>
        <w:rPr>
          <w:rFonts w:ascii="Arial" w:hAnsi="Arial" w:cs="Arial"/>
          <w:b/>
          <w:lang w:val="es-CO"/>
        </w:rPr>
        <w:t>ntregados en el transcurso de este gobierno a personas naturales o jurídicas que desarrollen actividades agropecuarias indicando el programa en virtud del cual se entregaron, los beneficiarios de los mismos, la clasificación de estos beneficiarios (entre p</w:t>
      </w:r>
      <w:r>
        <w:rPr>
          <w:rFonts w:ascii="Arial" w:hAnsi="Arial" w:cs="Arial"/>
          <w:b/>
          <w:lang w:val="es-CO"/>
        </w:rPr>
        <w:t>equeños, medianos y grandes productores), cuántos recursos recibieron, fecha en que se solicitaron, fecha en que se otorgaron y la ubicación de los proyectos a los que se destinaron. ¿Qué porcentaje del presupuesto del Ministerio de Agricultura se ha inver</w:t>
      </w:r>
      <w:r>
        <w:rPr>
          <w:rFonts w:ascii="Arial" w:hAnsi="Arial" w:cs="Arial"/>
          <w:b/>
          <w:lang w:val="es-CO"/>
        </w:rPr>
        <w:t>tido en estos programas (desagregar entre los recursos que han favorecido a pequeños, medianos y grandes productores)?</w:t>
      </w:r>
    </w:p>
    <w:p w:rsidR="00626EC6" w:rsidRDefault="00626EC6">
      <w:pPr>
        <w:jc w:val="both"/>
        <w:rPr>
          <w:rFonts w:ascii="Arial" w:hAnsi="Arial" w:cs="Arial"/>
          <w:b/>
          <w:lang w:val="es-CO"/>
        </w:rPr>
      </w:pPr>
    </w:p>
    <w:p w:rsidR="00626EC6" w:rsidRDefault="007360D6">
      <w:pPr>
        <w:jc w:val="both"/>
        <w:rPr>
          <w:rFonts w:ascii="Arial" w:hAnsi="Arial" w:cs="Arial"/>
          <w:b/>
          <w:lang w:val="es-CO"/>
        </w:rPr>
      </w:pPr>
      <w:r>
        <w:rPr>
          <w:rFonts w:ascii="Arial" w:hAnsi="Arial" w:cs="Arial"/>
          <w:b/>
          <w:lang w:val="es-CO"/>
        </w:rPr>
        <w:t>Dirección de Pesca y Acuicultura</w:t>
      </w:r>
    </w:p>
    <w:p w:rsidR="00626EC6" w:rsidRDefault="00626EC6">
      <w:pPr>
        <w:jc w:val="both"/>
        <w:rPr>
          <w:rFonts w:ascii="Arial" w:hAnsi="Arial" w:cs="Arial"/>
          <w:b/>
          <w:lang w:val="es-CO"/>
        </w:rPr>
      </w:pPr>
    </w:p>
    <w:p w:rsidR="00626EC6" w:rsidRDefault="007360D6">
      <w:pPr>
        <w:jc w:val="both"/>
        <w:rPr>
          <w:rFonts w:ascii="Arial" w:hAnsi="Arial" w:cs="Arial"/>
          <w:lang w:val="es-CO"/>
        </w:rPr>
      </w:pPr>
      <w:r>
        <w:rPr>
          <w:rFonts w:ascii="Arial" w:hAnsi="Arial" w:cs="Arial"/>
          <w:lang w:val="es-CO"/>
        </w:rPr>
        <w:t>Se ha venido apoyando el sector pesquero y acuícola del país a través del fortalecimiento de la gestió</w:t>
      </w:r>
      <w:r>
        <w:rPr>
          <w:rFonts w:ascii="Arial" w:hAnsi="Arial" w:cs="Arial"/>
          <w:lang w:val="es-CO"/>
        </w:rPr>
        <w:t>n institucional del Ministerio de Agricultura y Desarrollo Rural a nivel local mediante el apoyo de la gestión de los nodos de pesca y acuicultura. Se anexan cuadros con la información. (Nombre: DirPesca).</w:t>
      </w:r>
    </w:p>
    <w:p w:rsidR="00626EC6" w:rsidRDefault="00626EC6">
      <w:pPr>
        <w:jc w:val="both"/>
        <w:rPr>
          <w:rFonts w:ascii="Arial" w:hAnsi="Arial" w:cs="Arial"/>
          <w:lang w:val="es-CO"/>
        </w:rPr>
      </w:pPr>
    </w:p>
    <w:p w:rsidR="00626EC6" w:rsidRDefault="00626EC6">
      <w:pPr>
        <w:jc w:val="both"/>
        <w:rPr>
          <w:rFonts w:ascii="Arial" w:hAnsi="Arial" w:cs="Arial"/>
          <w:lang w:val="es-CO"/>
        </w:rPr>
      </w:pPr>
    </w:p>
    <w:p w:rsidR="00626EC6" w:rsidRDefault="007360D6">
      <w:pPr>
        <w:jc w:val="both"/>
        <w:rPr>
          <w:rFonts w:ascii="Arial" w:hAnsi="Arial" w:cs="Arial"/>
          <w:b/>
          <w:lang w:val="es-CO"/>
        </w:rPr>
      </w:pPr>
      <w:r>
        <w:rPr>
          <w:rFonts w:ascii="Arial" w:hAnsi="Arial" w:cs="Arial"/>
          <w:b/>
          <w:lang w:val="es-CO"/>
        </w:rPr>
        <w:lastRenderedPageBreak/>
        <w:t>Programa Oportunidades Rural</w:t>
      </w:r>
    </w:p>
    <w:p w:rsidR="00626EC6" w:rsidRDefault="00626EC6">
      <w:pPr>
        <w:jc w:val="both"/>
        <w:rPr>
          <w:rFonts w:ascii="Arial" w:hAnsi="Arial" w:cs="Arial"/>
          <w:lang w:val="es-CO"/>
        </w:rPr>
      </w:pPr>
    </w:p>
    <w:p w:rsidR="00626EC6" w:rsidRDefault="007360D6">
      <w:pPr>
        <w:jc w:val="both"/>
        <w:rPr>
          <w:rFonts w:ascii="Arial" w:hAnsi="Arial" w:cs="Arial"/>
          <w:lang w:val="es-CO"/>
        </w:rPr>
      </w:pPr>
      <w:r>
        <w:rPr>
          <w:rFonts w:ascii="Arial" w:hAnsi="Arial" w:cs="Arial"/>
          <w:lang w:val="es-CO"/>
        </w:rPr>
        <w:t>En documento anexo</w:t>
      </w:r>
      <w:r>
        <w:rPr>
          <w:rFonts w:ascii="Arial" w:hAnsi="Arial" w:cs="Arial"/>
          <w:lang w:val="es-CO"/>
        </w:rPr>
        <w:t xml:space="preserve"> encontrará cuadro en Excel con la información solicitada. (OportunidadesRurales)</w:t>
      </w:r>
    </w:p>
    <w:p w:rsidR="00626EC6" w:rsidRDefault="00626EC6">
      <w:pPr>
        <w:jc w:val="both"/>
        <w:rPr>
          <w:rFonts w:ascii="Arial" w:hAnsi="Arial" w:cs="Arial"/>
          <w:lang w:val="es-CO"/>
        </w:rPr>
      </w:pPr>
    </w:p>
    <w:p w:rsidR="00626EC6" w:rsidRDefault="007360D6">
      <w:pPr>
        <w:jc w:val="both"/>
        <w:rPr>
          <w:rFonts w:ascii="Arial" w:hAnsi="Arial" w:cs="Arial"/>
          <w:b/>
          <w:lang w:val="es-CO"/>
        </w:rPr>
      </w:pPr>
      <w:r>
        <w:rPr>
          <w:rFonts w:ascii="Arial" w:hAnsi="Arial" w:cs="Arial"/>
          <w:b/>
          <w:lang w:val="es-CO"/>
        </w:rPr>
        <w:t>Programa Alianzas Productivas</w:t>
      </w:r>
    </w:p>
    <w:p w:rsidR="00626EC6" w:rsidRDefault="007360D6">
      <w:pPr>
        <w:jc w:val="both"/>
      </w:pPr>
      <w:r>
        <w:rPr>
          <w:rFonts w:ascii="Arial" w:hAnsi="Arial" w:cs="Arial"/>
          <w:lang w:val="es-CO"/>
        </w:rPr>
        <w:t> </w:t>
      </w:r>
    </w:p>
    <w:p w:rsidR="00626EC6" w:rsidRDefault="007360D6">
      <w:pPr>
        <w:jc w:val="both"/>
        <w:rPr>
          <w:rFonts w:ascii="Arial" w:hAnsi="Arial" w:cs="Arial"/>
          <w:lang w:val="es-CO"/>
        </w:rPr>
      </w:pPr>
      <w:r>
        <w:rPr>
          <w:rFonts w:ascii="Arial" w:hAnsi="Arial" w:cs="Arial"/>
          <w:lang w:val="es-CO"/>
        </w:rPr>
        <w:t>En el Plan Nacional de Desarrollo 2010 - 2014 “Prosperidad para Todos” se menciona como gran propósito la prosperidad de todos los colombiano</w:t>
      </w:r>
      <w:r>
        <w:rPr>
          <w:rFonts w:ascii="Arial" w:hAnsi="Arial" w:cs="Arial"/>
          <w:lang w:val="es-CO"/>
        </w:rPr>
        <w:t>s, y explícitamente indica que este se logra con “una sociedad con más empleo, menos pobreza y más seguridad”. A este respecto, es conocido en el contexto del sector rural que el problema principal no es de desempleo, sino de baja calidad del empleo y bajo</w:t>
      </w:r>
      <w:r>
        <w:rPr>
          <w:rFonts w:ascii="Arial" w:hAnsi="Arial" w:cs="Arial"/>
          <w:lang w:val="es-CO"/>
        </w:rPr>
        <w:t xml:space="preserve">s ingresos, elementos que un escalamiento debe tener en cuenta. </w:t>
      </w:r>
    </w:p>
    <w:p w:rsidR="00626EC6" w:rsidRDefault="00626EC6">
      <w:pPr>
        <w:jc w:val="both"/>
        <w:rPr>
          <w:rFonts w:ascii="Arial" w:hAnsi="Arial" w:cs="Arial"/>
          <w:lang w:val="es-CO"/>
        </w:rPr>
      </w:pPr>
    </w:p>
    <w:p w:rsidR="00626EC6" w:rsidRDefault="007360D6">
      <w:pPr>
        <w:jc w:val="both"/>
        <w:rPr>
          <w:rFonts w:ascii="Arial" w:hAnsi="Arial" w:cs="Arial"/>
          <w:lang w:val="es-CO"/>
        </w:rPr>
      </w:pPr>
      <w:r>
        <w:rPr>
          <w:rFonts w:ascii="Arial" w:hAnsi="Arial" w:cs="Arial"/>
          <w:lang w:val="es-CO"/>
        </w:rPr>
        <w:t>Consecuentemente con estas prioridades, el Plan Nacional de Desarrollo menciona en su pilar III “Crecimiento sostenible y competitividad”, capítulo C. “Locomotoras para el crecimiento y la g</w:t>
      </w:r>
      <w:r>
        <w:rPr>
          <w:rFonts w:ascii="Arial" w:hAnsi="Arial" w:cs="Arial"/>
          <w:lang w:val="es-CO"/>
        </w:rPr>
        <w:t>eneración de empleo” como su segunda locomotora, la del sector Agropecuario y Desarrollo Rural. Dentro de los lineamientos estratégicos de la locomotora agropecuaria, se menciona puntualmente en el número 5. Mejorar la capacidad para generar ingresos por p</w:t>
      </w:r>
      <w:r>
        <w:rPr>
          <w:rFonts w:ascii="Arial" w:hAnsi="Arial" w:cs="Arial"/>
          <w:lang w:val="es-CO"/>
        </w:rPr>
        <w:t>arte de la población rural y se indica que “se promoverá el establecimiento de esquemas asociativos que mejoran la capacidad de negociación, articulación e integración de esta población a los mercados agropecuarios, a través del fortalecimiento a los entes</w:t>
      </w:r>
      <w:r>
        <w:rPr>
          <w:rFonts w:ascii="Arial" w:hAnsi="Arial" w:cs="Arial"/>
          <w:lang w:val="es-CO"/>
        </w:rPr>
        <w:t xml:space="preserve"> territoriales para su promoción, el desarrollo de programas a partir de experiencias existentes (Oportunidades Rurales, Alianzas Productivas) y la orientación de los incentivos de desarrollo rural al favorecimiento de proyectos bajo estos esquemas.” </w:t>
      </w:r>
    </w:p>
    <w:p w:rsidR="00626EC6" w:rsidRDefault="00626EC6">
      <w:pPr>
        <w:jc w:val="both"/>
        <w:rPr>
          <w:rFonts w:ascii="Arial" w:hAnsi="Arial" w:cs="Arial"/>
          <w:bCs/>
          <w:iCs/>
          <w:lang w:val="es-CO"/>
        </w:rPr>
      </w:pPr>
    </w:p>
    <w:p w:rsidR="00626EC6" w:rsidRDefault="007360D6">
      <w:pPr>
        <w:jc w:val="both"/>
        <w:rPr>
          <w:rFonts w:ascii="Arial" w:hAnsi="Arial" w:cs="Arial"/>
          <w:bCs/>
          <w:iCs/>
          <w:lang w:val="es-CO"/>
        </w:rPr>
      </w:pPr>
      <w:r>
        <w:rPr>
          <w:rFonts w:ascii="Arial" w:hAnsi="Arial" w:cs="Arial"/>
          <w:bCs/>
          <w:iCs/>
          <w:lang w:val="es-CO"/>
        </w:rPr>
        <w:t xml:space="preserve">En </w:t>
      </w:r>
      <w:r>
        <w:rPr>
          <w:rFonts w:ascii="Arial" w:hAnsi="Arial" w:cs="Arial"/>
          <w:bCs/>
          <w:iCs/>
          <w:lang w:val="es-CO"/>
        </w:rPr>
        <w:t>este sentido, el Proyecto Apoyo a Alianzas Productivas (PAAP) hace parte de las iniciativas que el Ministerio de Agricultura y Desarrollo Rural pone a disposición de pequeños productores para  apoyar propuestas de negocios agropecuarios que atiendan la dem</w:t>
      </w:r>
      <w:r>
        <w:rPr>
          <w:rFonts w:ascii="Arial" w:hAnsi="Arial" w:cs="Arial"/>
          <w:bCs/>
          <w:iCs/>
          <w:lang w:val="es-CO"/>
        </w:rPr>
        <w:t>anda de un mercado formal a través de una alianza con un aliado comercial con experiencia y penetración en ese mercado. Son propuestas para desarrollar un agro-negocio bajo condiciones que minimicen los riesgos técnicos, sociales, ambientales y de mercado,</w:t>
      </w:r>
      <w:r>
        <w:rPr>
          <w:rFonts w:ascii="Arial" w:hAnsi="Arial" w:cs="Arial"/>
          <w:bCs/>
          <w:iCs/>
          <w:lang w:val="es-CO"/>
        </w:rPr>
        <w:t xml:space="preserve"> y permitan suponer con relativa seguridad que la iniciativa de los pequeños productores será un negocio viable, rentable y sostenible. Es importante indicar que el PAAP sólo puede considerar propuestas productivas o perfiles </w:t>
      </w:r>
      <w:r>
        <w:rPr>
          <w:rFonts w:ascii="Arial" w:hAnsi="Arial" w:cs="Arial"/>
          <w:bCs/>
          <w:iCs/>
          <w:lang w:val="es-CO"/>
        </w:rPr>
        <w:lastRenderedPageBreak/>
        <w:t>de proyectos que hayan sido re</w:t>
      </w:r>
      <w:r>
        <w:rPr>
          <w:rFonts w:ascii="Arial" w:hAnsi="Arial" w:cs="Arial"/>
          <w:bCs/>
          <w:iCs/>
          <w:lang w:val="es-CO"/>
        </w:rPr>
        <w:t>cibidos y seleccionados a través de las invitaciones  públicas de perfiles realizadas periódicamente por el PAAP.</w:t>
      </w:r>
    </w:p>
    <w:p w:rsidR="00626EC6" w:rsidRDefault="00626EC6">
      <w:pPr>
        <w:jc w:val="both"/>
        <w:rPr>
          <w:rFonts w:ascii="Arial" w:hAnsi="Arial" w:cs="Arial"/>
          <w:bCs/>
          <w:iCs/>
          <w:lang w:val="es-CO"/>
        </w:rPr>
      </w:pPr>
    </w:p>
    <w:p w:rsidR="00626EC6" w:rsidRDefault="007360D6">
      <w:pPr>
        <w:jc w:val="both"/>
      </w:pPr>
      <w:r>
        <w:rPr>
          <w:rFonts w:ascii="Arial" w:hAnsi="Arial" w:cs="Arial"/>
          <w:lang w:val="es"/>
        </w:rPr>
        <w:t>El Proyecto aprovecha el acceso que tienen los pequeños productores rurales a los factores de producción (tierra y trabajo) y potencia su uti</w:t>
      </w:r>
      <w:r>
        <w:rPr>
          <w:rFonts w:ascii="Arial" w:hAnsi="Arial" w:cs="Arial"/>
          <w:lang w:val="es"/>
        </w:rPr>
        <w:t>lización, complementando la capacidad de inversión mediante el apoyo directo de iniciativas productivas rentables con un aporte de recursos no reembolsables denominado</w:t>
      </w:r>
      <w:r>
        <w:rPr>
          <w:rFonts w:ascii="Arial" w:hAnsi="Arial" w:cs="Arial"/>
          <w:b/>
          <w:bCs/>
          <w:lang w:val="es"/>
        </w:rPr>
        <w:t xml:space="preserve"> Incentivo Modular</w:t>
      </w:r>
      <w:r>
        <w:rPr>
          <w:rFonts w:ascii="Arial" w:hAnsi="Arial" w:cs="Arial"/>
          <w:lang w:val="es"/>
        </w:rPr>
        <w:t>. Es de destacar que el Proyecto apalanca inicialmente el desarrollo de</w:t>
      </w:r>
      <w:r>
        <w:rPr>
          <w:rFonts w:ascii="Arial" w:hAnsi="Arial" w:cs="Arial"/>
          <w:lang w:val="es"/>
        </w:rPr>
        <w:t xml:space="preserve"> las iniciativas de negocios de los pequeños productores, pero de ninguna manera subsidia o genera condiciones artificiales para su permanencia en los mercados.</w:t>
      </w:r>
    </w:p>
    <w:p w:rsidR="00626EC6" w:rsidRDefault="007360D6">
      <w:pPr>
        <w:jc w:val="both"/>
        <w:rPr>
          <w:rFonts w:ascii="Arial" w:hAnsi="Arial" w:cs="Arial"/>
          <w:lang w:val="es"/>
        </w:rPr>
      </w:pPr>
      <w:r>
        <w:rPr>
          <w:rFonts w:ascii="Arial" w:hAnsi="Arial" w:cs="Arial"/>
          <w:lang w:val="es"/>
        </w:rPr>
        <w:t>   </w:t>
      </w:r>
    </w:p>
    <w:p w:rsidR="00626EC6" w:rsidRDefault="007360D6">
      <w:pPr>
        <w:jc w:val="both"/>
      </w:pPr>
      <w:r>
        <w:rPr>
          <w:rFonts w:ascii="Arial" w:hAnsi="Arial" w:cs="Arial"/>
          <w:lang w:val="es-CO"/>
        </w:rPr>
        <w:t>La participación de los productores rurales en el Proyecto se hace a través de</w:t>
      </w:r>
      <w:r>
        <w:rPr>
          <w:rFonts w:ascii="Arial" w:hAnsi="Arial" w:cs="Arial"/>
          <w:b/>
          <w:bCs/>
          <w:lang w:val="es-CO"/>
        </w:rPr>
        <w:t xml:space="preserve"> invitaciones</w:t>
      </w:r>
      <w:r>
        <w:rPr>
          <w:rFonts w:ascii="Arial" w:hAnsi="Arial" w:cs="Arial"/>
          <w:b/>
          <w:bCs/>
          <w:lang w:val="es-CO"/>
        </w:rPr>
        <w:t xml:space="preserve"> públicas</w:t>
      </w:r>
      <w:r>
        <w:rPr>
          <w:rFonts w:ascii="Arial" w:hAnsi="Arial" w:cs="Arial"/>
          <w:lang w:val="es-CO"/>
        </w:rPr>
        <w:t xml:space="preserve">, en el cual se presentan y seleccionan las mejores ideas de negocios. Las propuestas así seleccionadas son sometidas a un </w:t>
      </w:r>
      <w:r>
        <w:rPr>
          <w:rFonts w:ascii="Arial" w:hAnsi="Arial" w:cs="Arial"/>
          <w:b/>
          <w:bCs/>
          <w:lang w:val="es-CO"/>
        </w:rPr>
        <w:t>estudio de preinversión</w:t>
      </w:r>
      <w:r>
        <w:rPr>
          <w:rFonts w:ascii="Arial" w:hAnsi="Arial" w:cs="Arial"/>
          <w:lang w:val="es-CO"/>
        </w:rPr>
        <w:t xml:space="preserve"> a través del cual se definen y precisan las condiciones para convertirse en negocios viables, </w:t>
      </w:r>
      <w:r>
        <w:rPr>
          <w:rFonts w:ascii="Arial" w:hAnsi="Arial" w:cs="Arial"/>
          <w:lang w:val="es-CO"/>
        </w:rPr>
        <w:t xml:space="preserve">rentables y sostenibles en el tiempo. Este estudio es financiado por el Proyecto, soportando así </w:t>
      </w:r>
      <w:r>
        <w:rPr>
          <w:rFonts w:ascii="Arial" w:hAnsi="Arial" w:cs="Arial"/>
          <w:lang w:val="es"/>
        </w:rPr>
        <w:t xml:space="preserve">las inversiones y aumentando significativamente la probabilidad de éxito al estructurarse como </w:t>
      </w:r>
      <w:r>
        <w:rPr>
          <w:rFonts w:ascii="Arial" w:hAnsi="Arial" w:cs="Arial"/>
          <w:b/>
          <w:bCs/>
          <w:lang w:val="es"/>
        </w:rPr>
        <w:t>plan de negocios.</w:t>
      </w:r>
    </w:p>
    <w:p w:rsidR="00626EC6" w:rsidRDefault="00626EC6">
      <w:pPr>
        <w:jc w:val="both"/>
        <w:rPr>
          <w:rFonts w:ascii="Arial" w:hAnsi="Arial" w:cs="Arial"/>
          <w:b/>
          <w:bCs/>
          <w:lang w:val="es"/>
        </w:rPr>
      </w:pPr>
    </w:p>
    <w:p w:rsidR="00626EC6" w:rsidRDefault="007360D6">
      <w:pPr>
        <w:jc w:val="both"/>
      </w:pPr>
      <w:r>
        <w:rPr>
          <w:rFonts w:ascii="Arial" w:hAnsi="Arial" w:cs="Arial"/>
          <w:lang w:val="es"/>
        </w:rPr>
        <w:t>Se e</w:t>
      </w:r>
      <w:r>
        <w:rPr>
          <w:rFonts w:ascii="Arial" w:hAnsi="Arial" w:cs="Arial"/>
          <w:lang w:val="es-CO"/>
        </w:rPr>
        <w:t>valúa la articulación real de los pequeño</w:t>
      </w:r>
      <w:r>
        <w:rPr>
          <w:rFonts w:ascii="Arial" w:hAnsi="Arial" w:cs="Arial"/>
          <w:lang w:val="es-CO"/>
        </w:rPr>
        <w:t xml:space="preserve">s productores con los mercados y la existencia de un aliado comercial que garantice la compra del producto. Alrededor de esta demanda identificada se desarrolla una propuesta técnica que permita obtener producciones competitivas, las cuales en su conjunto </w:t>
      </w:r>
      <w:r>
        <w:rPr>
          <w:rFonts w:ascii="Arial" w:hAnsi="Arial" w:cs="Arial"/>
          <w:lang w:val="es-CO"/>
        </w:rPr>
        <w:t xml:space="preserve">son evaluadas financieramente teniendo en cuenta criterios de rentabilidad y de generación de ingresos para el pequeño productor participante (mínimo 2 smmlv). Así mismo la propuesta debe cumplir con criterios de sostenibilidad social y ambiental. </w:t>
      </w:r>
    </w:p>
    <w:p w:rsidR="00626EC6" w:rsidRDefault="00626EC6">
      <w:pPr>
        <w:jc w:val="both"/>
        <w:rPr>
          <w:rFonts w:ascii="Arial" w:hAnsi="Arial" w:cs="Arial"/>
          <w:lang w:val="es-CO"/>
        </w:rPr>
      </w:pPr>
    </w:p>
    <w:p w:rsidR="00626EC6" w:rsidRDefault="007360D6">
      <w:pPr>
        <w:jc w:val="both"/>
      </w:pPr>
      <w:r>
        <w:rPr>
          <w:rFonts w:ascii="Arial" w:hAnsi="Arial" w:cs="Arial"/>
          <w:lang w:val="es-CO"/>
        </w:rPr>
        <w:t>Una ve</w:t>
      </w:r>
      <w:r>
        <w:rPr>
          <w:rFonts w:ascii="Arial" w:hAnsi="Arial" w:cs="Arial"/>
          <w:lang w:val="es-CO"/>
        </w:rPr>
        <w:t xml:space="preserve">z estas condiciones se cumplen y existe viabilidad integral para desarrollar la Alianza Productiva, el Proyecto aporta recursos de inversión no reembolsables (Incentivo Modular). </w:t>
      </w:r>
      <w:r>
        <w:rPr>
          <w:rFonts w:ascii="Arial" w:hAnsi="Arial" w:cs="Arial"/>
          <w:lang w:val="es"/>
        </w:rPr>
        <w:t xml:space="preserve">El </w:t>
      </w:r>
      <w:r>
        <w:rPr>
          <w:rFonts w:ascii="Arial" w:hAnsi="Arial" w:cs="Arial"/>
          <w:b/>
          <w:bCs/>
          <w:lang w:val="es"/>
        </w:rPr>
        <w:t>Incentivo Modular</w:t>
      </w:r>
      <w:r>
        <w:rPr>
          <w:rFonts w:ascii="Arial" w:hAnsi="Arial" w:cs="Arial"/>
          <w:lang w:val="es"/>
        </w:rPr>
        <w:t xml:space="preserve"> es el complemento a los recursos que los demás socios in</w:t>
      </w:r>
      <w:r>
        <w:rPr>
          <w:rFonts w:ascii="Arial" w:hAnsi="Arial" w:cs="Arial"/>
          <w:lang w:val="es"/>
        </w:rPr>
        <w:t>vierten para llevar a cabo la Alianza Productiva; su función es permitir el cierre financiero del negocio evaluado estableciendo unos topes de financiación por productor o por iniciativa. Con cargo al Incentivo Modular, se pueden financiar inversiones prod</w:t>
      </w:r>
      <w:r>
        <w:rPr>
          <w:rFonts w:ascii="Arial" w:hAnsi="Arial" w:cs="Arial"/>
          <w:lang w:val="es"/>
        </w:rPr>
        <w:t xml:space="preserve">uctivas, capital de trabajo y un porcentaje significativo se orienta para el acompañamiento integral (técnico, empresarial y social) que requieren las organizaciones de productores para desarrollar el paquete tecnológico </w:t>
      </w:r>
      <w:r>
        <w:rPr>
          <w:rFonts w:ascii="Arial" w:hAnsi="Arial" w:cs="Arial"/>
          <w:lang w:val="es"/>
        </w:rPr>
        <w:lastRenderedPageBreak/>
        <w:t>propuesto que les permitirá mejorar</w:t>
      </w:r>
      <w:r>
        <w:rPr>
          <w:rFonts w:ascii="Arial" w:hAnsi="Arial" w:cs="Arial"/>
          <w:lang w:val="es"/>
        </w:rPr>
        <w:t xml:space="preserve"> su productividad, ajustarse a las condiciones exigidas por los mercados, atender los requerimientos definidos por el aliado comercial y en general, darle sostenibilidad en el tiempo a las iniciativas de negocios. </w:t>
      </w:r>
    </w:p>
    <w:p w:rsidR="00626EC6" w:rsidRDefault="00626EC6">
      <w:pPr>
        <w:jc w:val="both"/>
        <w:rPr>
          <w:rFonts w:ascii="Arial" w:hAnsi="Arial" w:cs="Arial"/>
          <w:lang w:val="es"/>
        </w:rPr>
      </w:pPr>
    </w:p>
    <w:p w:rsidR="00626EC6" w:rsidRDefault="007360D6">
      <w:pPr>
        <w:jc w:val="both"/>
      </w:pPr>
      <w:r>
        <w:rPr>
          <w:rFonts w:ascii="Arial" w:hAnsi="Arial" w:cs="Arial"/>
          <w:lang w:val="es"/>
        </w:rPr>
        <w:t>En la etapa de inversión, los recursos d</w:t>
      </w:r>
      <w:r>
        <w:rPr>
          <w:rFonts w:ascii="Arial" w:hAnsi="Arial" w:cs="Arial"/>
          <w:lang w:val="es"/>
        </w:rPr>
        <w:t xml:space="preserve">el Proyecto se manejan en un </w:t>
      </w:r>
      <w:r>
        <w:rPr>
          <w:rFonts w:ascii="Arial" w:hAnsi="Arial" w:cs="Arial"/>
          <w:lang w:val="es-CO"/>
        </w:rPr>
        <w:t>esquema fiduciario, lo que garantiza  transparencia en el manejo de los recursos, inversiones acordes con un plan de negocios y seguimiento detallado de la ejecución presupuestal. Hasta</w:t>
      </w:r>
      <w:r>
        <w:rPr>
          <w:rFonts w:ascii="Arial" w:hAnsi="Arial" w:cs="Arial"/>
          <w:lang w:val="es"/>
        </w:rPr>
        <w:t xml:space="preserve"> la fecha, el Proyecto ha financiado</w:t>
      </w:r>
      <w:r>
        <w:rPr>
          <w:rFonts w:ascii="Arial" w:hAnsi="Arial" w:cs="Arial"/>
          <w:b/>
          <w:bCs/>
          <w:lang w:val="es"/>
        </w:rPr>
        <w:t xml:space="preserve"> 557</w:t>
      </w:r>
      <w:r>
        <w:rPr>
          <w:rFonts w:ascii="Arial" w:hAnsi="Arial" w:cs="Arial"/>
          <w:lang w:val="es"/>
        </w:rPr>
        <w:t xml:space="preserve"> </w:t>
      </w:r>
      <w:r>
        <w:rPr>
          <w:rFonts w:ascii="Arial" w:hAnsi="Arial" w:cs="Arial"/>
          <w:lang w:val="es-CO"/>
        </w:rPr>
        <w:t>i</w:t>
      </w:r>
      <w:r>
        <w:rPr>
          <w:rFonts w:ascii="Arial" w:hAnsi="Arial" w:cs="Arial"/>
          <w:lang w:val="es-CO"/>
        </w:rPr>
        <w:t xml:space="preserve">niciativas por valor de </w:t>
      </w:r>
      <w:r>
        <w:rPr>
          <w:rFonts w:ascii="Arial" w:hAnsi="Arial" w:cs="Arial"/>
          <w:b/>
          <w:bCs/>
          <w:lang w:val="es-CO"/>
        </w:rPr>
        <w:t>$ 607.775 millones</w:t>
      </w:r>
      <w:r>
        <w:rPr>
          <w:rFonts w:ascii="Arial" w:hAnsi="Arial" w:cs="Arial"/>
          <w:lang w:val="es-CO"/>
        </w:rPr>
        <w:t xml:space="preserve"> en los cuales el Proyecto ha realizado aportes de incentivo modular por valor de </w:t>
      </w:r>
      <w:r>
        <w:rPr>
          <w:rFonts w:ascii="Arial" w:hAnsi="Arial" w:cs="Arial"/>
          <w:b/>
          <w:bCs/>
          <w:lang w:val="es-CO"/>
        </w:rPr>
        <w:t xml:space="preserve">$ 139.187 millones. </w:t>
      </w:r>
      <w:r>
        <w:rPr>
          <w:rFonts w:ascii="Arial" w:hAnsi="Arial" w:cs="Arial"/>
          <w:lang w:val="es-CO"/>
        </w:rPr>
        <w:t>Esta intervención se da en más de</w:t>
      </w:r>
      <w:r>
        <w:rPr>
          <w:rFonts w:ascii="Arial" w:hAnsi="Arial" w:cs="Arial"/>
          <w:b/>
          <w:bCs/>
          <w:lang w:val="es-CO"/>
        </w:rPr>
        <w:t xml:space="preserve"> 421</w:t>
      </w:r>
      <w:r>
        <w:rPr>
          <w:rFonts w:ascii="Arial" w:hAnsi="Arial" w:cs="Arial"/>
          <w:lang w:val="es-CO"/>
        </w:rPr>
        <w:t xml:space="preserve"> municipios en 27 Departamentos del país.</w:t>
      </w:r>
    </w:p>
    <w:p w:rsidR="00626EC6" w:rsidRDefault="00626EC6">
      <w:pPr>
        <w:jc w:val="both"/>
        <w:rPr>
          <w:rFonts w:ascii="Arial" w:hAnsi="Arial" w:cs="Arial"/>
          <w:lang w:val="es-CO"/>
        </w:rPr>
      </w:pPr>
    </w:p>
    <w:p w:rsidR="00626EC6" w:rsidRDefault="007360D6">
      <w:pPr>
        <w:jc w:val="both"/>
      </w:pPr>
      <w:r>
        <w:rPr>
          <w:rFonts w:ascii="Arial" w:hAnsi="Arial" w:cs="Arial"/>
          <w:lang w:val="es-CO"/>
        </w:rPr>
        <w:t xml:space="preserve">Para el </w:t>
      </w:r>
      <w:r>
        <w:rPr>
          <w:rFonts w:ascii="Arial" w:hAnsi="Arial" w:cs="Arial"/>
          <w:b/>
          <w:bCs/>
          <w:lang w:val="es-CO"/>
        </w:rPr>
        <w:t>acceso e inserción a los</w:t>
      </w:r>
      <w:r>
        <w:rPr>
          <w:rFonts w:ascii="Arial" w:hAnsi="Arial" w:cs="Arial"/>
          <w:b/>
          <w:bCs/>
          <w:lang w:val="es-CO"/>
        </w:rPr>
        <w:t xml:space="preserve"> mercados</w:t>
      </w:r>
      <w:r>
        <w:rPr>
          <w:rFonts w:ascii="Arial" w:hAnsi="Arial" w:cs="Arial"/>
          <w:lang w:val="es-CO"/>
        </w:rPr>
        <w:t xml:space="preserve">, el Proyecto posibilita el acercamiento y formalización de relaciones entre los pequeños productores organizados y empresas comerciales formales quienes actúan como </w:t>
      </w:r>
      <w:r>
        <w:rPr>
          <w:rFonts w:ascii="Arial" w:hAnsi="Arial" w:cs="Arial"/>
          <w:b/>
          <w:bCs/>
          <w:lang w:val="es-CO"/>
        </w:rPr>
        <w:t>Aliados Comerciales</w:t>
      </w:r>
      <w:r>
        <w:rPr>
          <w:rFonts w:ascii="Arial" w:hAnsi="Arial" w:cs="Arial"/>
          <w:lang w:val="es-CO"/>
        </w:rPr>
        <w:t>. Estos últimos, al participar en una Alianza obtienen benefic</w:t>
      </w:r>
      <w:r>
        <w:rPr>
          <w:rFonts w:ascii="Arial" w:hAnsi="Arial" w:cs="Arial"/>
          <w:lang w:val="es-CO"/>
        </w:rPr>
        <w:t>ios al tener una mayor disponibilidad del producto en condiciones de volumen, calidad y oportunidad requeridas, les posibilita la fidelización y estabilidad en su proveeduría y los acerca de manera directa a las zonas de producción.  A la fecha se han vinc</w:t>
      </w:r>
      <w:r>
        <w:rPr>
          <w:rFonts w:ascii="Arial" w:hAnsi="Arial" w:cs="Arial"/>
          <w:lang w:val="es-CO"/>
        </w:rPr>
        <w:t>ulado más de</w:t>
      </w:r>
      <w:r>
        <w:rPr>
          <w:rFonts w:ascii="Arial" w:hAnsi="Arial" w:cs="Arial"/>
          <w:b/>
          <w:lang w:val="es-CO"/>
        </w:rPr>
        <w:t xml:space="preserve"> 302</w:t>
      </w:r>
      <w:r>
        <w:rPr>
          <w:rFonts w:ascii="Arial" w:hAnsi="Arial" w:cs="Arial"/>
          <w:lang w:val="es-CO"/>
        </w:rPr>
        <w:t xml:space="preserve"> aliados comerciales a través de </w:t>
      </w:r>
      <w:r>
        <w:rPr>
          <w:rFonts w:ascii="Arial" w:hAnsi="Arial" w:cs="Arial"/>
          <w:b/>
          <w:lang w:val="es-CO"/>
        </w:rPr>
        <w:t>741</w:t>
      </w:r>
      <w:r>
        <w:rPr>
          <w:rFonts w:ascii="Arial" w:hAnsi="Arial" w:cs="Arial"/>
          <w:lang w:val="es-CO"/>
        </w:rPr>
        <w:t xml:space="preserve"> convenios y contratos de comercialización con </w:t>
      </w:r>
      <w:r>
        <w:rPr>
          <w:rFonts w:ascii="Arial" w:hAnsi="Arial" w:cs="Arial"/>
          <w:b/>
          <w:lang w:val="es-CO"/>
        </w:rPr>
        <w:t>518</w:t>
      </w:r>
      <w:r>
        <w:rPr>
          <w:rFonts w:ascii="Arial" w:hAnsi="Arial" w:cs="Arial"/>
          <w:lang w:val="es-CO"/>
        </w:rPr>
        <w:t xml:space="preserve"> alianzas</w:t>
      </w:r>
      <w:r>
        <w:rPr>
          <w:rFonts w:ascii="Arial" w:hAnsi="Arial" w:cs="Arial"/>
          <w:b/>
          <w:bCs/>
          <w:lang w:val="es-CO"/>
        </w:rPr>
        <w:t xml:space="preserve"> </w:t>
      </w:r>
      <w:r>
        <w:rPr>
          <w:rFonts w:ascii="Arial" w:hAnsi="Arial" w:cs="Arial"/>
          <w:lang w:val="es-CO"/>
        </w:rPr>
        <w:t xml:space="preserve">en operación (107 corresponden a la Fase I y 411 a la Fase II), con los cuales  se comercializa más de un </w:t>
      </w:r>
      <w:r>
        <w:rPr>
          <w:rFonts w:ascii="Arial" w:hAnsi="Arial" w:cs="Arial"/>
          <w:b/>
          <w:lang w:val="es-CO"/>
        </w:rPr>
        <w:t>68</w:t>
      </w:r>
      <w:r>
        <w:rPr>
          <w:rFonts w:ascii="Arial" w:hAnsi="Arial" w:cs="Arial"/>
          <w:lang w:val="es-CO"/>
        </w:rPr>
        <w:t xml:space="preserve"> %</w:t>
      </w:r>
      <w:r>
        <w:rPr>
          <w:rFonts w:ascii="Arial" w:hAnsi="Arial" w:cs="Arial"/>
          <w:lang w:val="es"/>
        </w:rPr>
        <w:t xml:space="preserve"> de las ventas bajo el esquema de </w:t>
      </w:r>
      <w:r>
        <w:rPr>
          <w:rFonts w:ascii="Arial" w:hAnsi="Arial" w:cs="Arial"/>
          <w:lang w:val="es"/>
        </w:rPr>
        <w:t>Alianza Productiva, destacándose que de las Alianzas con más de dos (2) años de implementadas, a la fecha mantienen vigentes sus vínculos comerciales lo que refleja la persistencia de los compromisos, el acceso de los productores rurales a mercados formale</w:t>
      </w:r>
      <w:r>
        <w:rPr>
          <w:rFonts w:ascii="Arial" w:hAnsi="Arial" w:cs="Arial"/>
          <w:lang w:val="es"/>
        </w:rPr>
        <w:t xml:space="preserve">s y la sostenibilidad de las iniciativas productivas financiadas. </w:t>
      </w:r>
    </w:p>
    <w:p w:rsidR="00626EC6" w:rsidRDefault="00626EC6">
      <w:pPr>
        <w:jc w:val="both"/>
        <w:rPr>
          <w:rFonts w:ascii="Arial" w:hAnsi="Arial" w:cs="Arial"/>
          <w:lang w:val="es"/>
        </w:rPr>
      </w:pPr>
    </w:p>
    <w:p w:rsidR="00626EC6" w:rsidRDefault="007360D6">
      <w:pPr>
        <w:jc w:val="both"/>
      </w:pPr>
      <w:r>
        <w:rPr>
          <w:rFonts w:ascii="Arial" w:hAnsi="Arial" w:cs="Arial"/>
          <w:lang w:val="es"/>
        </w:rPr>
        <w:t>Como resultado de las ventas, las organizaciones de productores acorde con lo previsto en el plan de negocios, realizan la devolución de parte de los recursos aportados por el Proyecto par</w:t>
      </w:r>
      <w:r>
        <w:rPr>
          <w:rFonts w:ascii="Arial" w:hAnsi="Arial" w:cs="Arial"/>
          <w:lang w:val="es"/>
        </w:rPr>
        <w:t xml:space="preserve">a la creación de un </w:t>
      </w:r>
      <w:r>
        <w:rPr>
          <w:rFonts w:ascii="Arial" w:hAnsi="Arial" w:cs="Arial"/>
          <w:b/>
          <w:bCs/>
          <w:lang w:val="es"/>
        </w:rPr>
        <w:t>Fondo Rotatorio</w:t>
      </w:r>
      <w:r>
        <w:rPr>
          <w:rFonts w:ascii="Arial" w:hAnsi="Arial" w:cs="Arial"/>
          <w:lang w:val="es"/>
        </w:rPr>
        <w:t xml:space="preserve"> de propiedad de la organización. Esta devolución, es un acto voluntario propiciado por el Proyecto como mecanismo de sostenibilidad financiera de la iniciativa productiva y de la organización. En la actualidad (corte a D</w:t>
      </w:r>
      <w:r>
        <w:rPr>
          <w:rFonts w:ascii="Arial" w:hAnsi="Arial" w:cs="Arial"/>
          <w:lang w:val="es"/>
        </w:rPr>
        <w:t xml:space="preserve">ic 31 de 2012), el Proyecto contabiliza recursos en sus fondos rotatorios en poder de las organizaciones de productores valorados en </w:t>
      </w:r>
      <w:r>
        <w:rPr>
          <w:rFonts w:ascii="Arial" w:hAnsi="Arial" w:cs="Arial"/>
          <w:b/>
          <w:bCs/>
          <w:lang w:val="es-CO"/>
        </w:rPr>
        <w:t>$ 18.824 millones</w:t>
      </w:r>
      <w:r>
        <w:rPr>
          <w:rFonts w:ascii="Arial" w:hAnsi="Arial" w:cs="Arial"/>
          <w:lang w:val="es-CO"/>
        </w:rPr>
        <w:t xml:space="preserve">, correspondiente a </w:t>
      </w:r>
      <w:r>
        <w:rPr>
          <w:rFonts w:ascii="Arial" w:hAnsi="Arial" w:cs="Arial"/>
          <w:b/>
          <w:bCs/>
          <w:lang w:val="es-CO"/>
        </w:rPr>
        <w:t>170</w:t>
      </w:r>
      <w:r>
        <w:rPr>
          <w:rFonts w:ascii="Arial" w:hAnsi="Arial" w:cs="Arial"/>
          <w:lang w:val="es-CO"/>
        </w:rPr>
        <w:t xml:space="preserve"> alianzas que han iniciado el reintegro de recursos.</w:t>
      </w:r>
    </w:p>
    <w:p w:rsidR="00626EC6" w:rsidRDefault="00626EC6">
      <w:pPr>
        <w:jc w:val="both"/>
        <w:rPr>
          <w:rFonts w:ascii="Arial" w:hAnsi="Arial" w:cs="Arial"/>
          <w:lang w:val="es-CO"/>
        </w:rPr>
      </w:pPr>
    </w:p>
    <w:p w:rsidR="00626EC6" w:rsidRDefault="007360D6">
      <w:pPr>
        <w:jc w:val="both"/>
      </w:pPr>
      <w:r>
        <w:rPr>
          <w:rFonts w:ascii="Arial" w:hAnsi="Arial" w:cs="Arial"/>
          <w:lang w:val="es-CO"/>
        </w:rPr>
        <w:t xml:space="preserve">Como complemento a la </w:t>
      </w:r>
      <w:r>
        <w:rPr>
          <w:rFonts w:ascii="Arial" w:hAnsi="Arial" w:cs="Arial"/>
          <w:b/>
          <w:bCs/>
          <w:lang w:val="es"/>
        </w:rPr>
        <w:t>sostenibilidad y competitividad</w:t>
      </w:r>
      <w:r>
        <w:rPr>
          <w:rFonts w:ascii="Arial" w:hAnsi="Arial" w:cs="Arial"/>
          <w:lang w:val="es"/>
        </w:rPr>
        <w:t xml:space="preserve"> de las iniciativas productivas de los pequeños productores, el Proyecto ha previsto un esquema de acompañamiento integral. Financia acompañamiento técnico para llevar a cabo la propuesta tecnológica definida desde la estruct</w:t>
      </w:r>
      <w:r>
        <w:rPr>
          <w:rFonts w:ascii="Arial" w:hAnsi="Arial" w:cs="Arial"/>
          <w:lang w:val="es"/>
        </w:rPr>
        <w:t>uración, así como la formación y el acompañamiento socio – empresarial para desarrollar el capital social de la organización y fortalecer la capacidad de gestión empresarial. En tal sentido, se ha previsto un plan de formación y transferencia de capacidade</w:t>
      </w:r>
      <w:r>
        <w:rPr>
          <w:rFonts w:ascii="Arial" w:hAnsi="Arial" w:cs="Arial"/>
          <w:lang w:val="es"/>
        </w:rPr>
        <w:t xml:space="preserve">s empresariales a las organizaciones de productores, lo que garantiza que el proceso no pierde vigencia cuando finaliza el acompañamiento del Proyecto. En la actualidad (corte a Dic. 31 de 2012), el </w:t>
      </w:r>
      <w:r>
        <w:rPr>
          <w:rFonts w:ascii="Arial" w:hAnsi="Arial" w:cs="Arial"/>
          <w:b/>
          <w:bCs/>
          <w:lang w:val="es"/>
        </w:rPr>
        <w:t>87 %</w:t>
      </w:r>
      <w:r>
        <w:rPr>
          <w:rFonts w:ascii="Arial" w:hAnsi="Arial" w:cs="Arial"/>
          <w:lang w:val="es"/>
        </w:rPr>
        <w:t xml:space="preserve"> de las Alianzas de fase II está lideradas por un </w:t>
      </w:r>
      <w:r>
        <w:rPr>
          <w:rFonts w:ascii="Arial" w:hAnsi="Arial" w:cs="Arial"/>
          <w:b/>
          <w:bCs/>
          <w:lang w:val="es"/>
        </w:rPr>
        <w:t>ger</w:t>
      </w:r>
      <w:r>
        <w:rPr>
          <w:rFonts w:ascii="Arial" w:hAnsi="Arial" w:cs="Arial"/>
          <w:b/>
          <w:bCs/>
          <w:lang w:val="es"/>
        </w:rPr>
        <w:t xml:space="preserve">ente </w:t>
      </w:r>
      <w:r>
        <w:rPr>
          <w:rFonts w:ascii="Arial" w:hAnsi="Arial" w:cs="Arial"/>
          <w:lang w:val="es"/>
        </w:rPr>
        <w:t xml:space="preserve">o se lleva a cabo un Plan de Transferencia que permitirá contar con una estructura gerencial dentro de la organización, en complemento, un </w:t>
      </w:r>
      <w:r>
        <w:rPr>
          <w:rFonts w:ascii="Arial" w:hAnsi="Arial" w:cs="Arial"/>
          <w:b/>
          <w:bCs/>
          <w:lang w:val="es"/>
        </w:rPr>
        <w:t>84 %</w:t>
      </w:r>
      <w:r>
        <w:rPr>
          <w:rFonts w:ascii="Arial" w:hAnsi="Arial" w:cs="Arial"/>
          <w:lang w:val="es"/>
        </w:rPr>
        <w:t xml:space="preserve"> de las Alianzas en operación llevan </w:t>
      </w:r>
      <w:r>
        <w:rPr>
          <w:rFonts w:ascii="Arial" w:hAnsi="Arial" w:cs="Arial"/>
          <w:b/>
          <w:bCs/>
          <w:lang w:val="es"/>
        </w:rPr>
        <w:t xml:space="preserve">contabilidad </w:t>
      </w:r>
      <w:r>
        <w:rPr>
          <w:rFonts w:ascii="Arial" w:hAnsi="Arial" w:cs="Arial"/>
          <w:lang w:val="es"/>
        </w:rPr>
        <w:t xml:space="preserve">para la toma de decisiones gerenciales ya que el Proyecto </w:t>
      </w:r>
      <w:r>
        <w:rPr>
          <w:rFonts w:ascii="Arial" w:hAnsi="Arial" w:cs="Arial"/>
          <w:lang w:val="es"/>
        </w:rPr>
        <w:t xml:space="preserve">en su fase II ha promovido la toma decisiones informadas. </w:t>
      </w:r>
    </w:p>
    <w:p w:rsidR="00626EC6" w:rsidRDefault="00626EC6">
      <w:pPr>
        <w:jc w:val="both"/>
        <w:rPr>
          <w:rFonts w:ascii="Arial" w:hAnsi="Arial" w:cs="Arial"/>
          <w:lang w:val="es"/>
        </w:rPr>
      </w:pPr>
    </w:p>
    <w:p w:rsidR="00626EC6" w:rsidRDefault="007360D6">
      <w:pPr>
        <w:spacing w:after="200"/>
        <w:jc w:val="both"/>
        <w:rPr>
          <w:rFonts w:ascii="Arial" w:hAnsi="Arial" w:cs="Arial"/>
          <w:lang w:val="es-CO" w:eastAsia="en-US"/>
        </w:rPr>
      </w:pPr>
      <w:r>
        <w:rPr>
          <w:rFonts w:ascii="Arial" w:hAnsi="Arial" w:cs="Arial"/>
          <w:lang w:val="es-CO" w:eastAsia="en-US"/>
        </w:rPr>
        <w:t>Con esto el Ministerio de Agricultura y Desarrollo Rural continúa aportándole a través de un instrumento probado para la intervención en el desarrollo rural colombiano y el mejoramiento de las con</w:t>
      </w:r>
      <w:r>
        <w:rPr>
          <w:rFonts w:ascii="Arial" w:hAnsi="Arial" w:cs="Arial"/>
          <w:lang w:val="es-CO" w:eastAsia="en-US"/>
        </w:rPr>
        <w:t xml:space="preserve">diciones de vida e ingreso de las comunidades pobres y vulnerables del país. </w:t>
      </w:r>
    </w:p>
    <w:p w:rsidR="00626EC6" w:rsidRDefault="007360D6">
      <w:pPr>
        <w:rPr>
          <w:rFonts w:ascii="Arial" w:hAnsi="Arial" w:cs="Arial"/>
          <w:b/>
          <w:lang w:val="es-CO"/>
        </w:rPr>
      </w:pPr>
      <w:r>
        <w:rPr>
          <w:rFonts w:ascii="Arial" w:hAnsi="Arial" w:cs="Arial"/>
          <w:b/>
          <w:lang w:val="es-CO"/>
        </w:rPr>
        <w:t>Programa Desarrollo Rural con Equidad (DRE)</w:t>
      </w:r>
    </w:p>
    <w:p w:rsidR="00626EC6" w:rsidRDefault="00626EC6">
      <w:pPr>
        <w:rPr>
          <w:rFonts w:ascii="Arial" w:hAnsi="Arial" w:cs="Arial"/>
          <w:b/>
          <w:lang w:val="es-CO"/>
        </w:rPr>
      </w:pPr>
    </w:p>
    <w:p w:rsidR="00626EC6" w:rsidRDefault="007360D6">
      <w:pPr>
        <w:jc w:val="both"/>
        <w:rPr>
          <w:rFonts w:ascii="Arial" w:hAnsi="Arial" w:cs="Arial"/>
          <w:lang w:val="es-CO"/>
        </w:rPr>
      </w:pPr>
      <w:r>
        <w:rPr>
          <w:rFonts w:ascii="Arial" w:hAnsi="Arial" w:cs="Arial"/>
          <w:lang w:val="es-CO"/>
        </w:rPr>
        <w:t>En documento anexo le envío la información sobre subsidios, incentivos monetarios u otros recursos de fomento entregados a través del</w:t>
      </w:r>
      <w:r>
        <w:rPr>
          <w:rFonts w:ascii="Arial" w:hAnsi="Arial" w:cs="Arial"/>
          <w:lang w:val="es-CO"/>
        </w:rPr>
        <w:t xml:space="preserve"> Programa DRE. En la Carpeta DRE encontrará la respuesta. </w:t>
      </w:r>
    </w:p>
    <w:p w:rsidR="00626EC6" w:rsidRDefault="00626EC6">
      <w:pPr>
        <w:jc w:val="both"/>
        <w:rPr>
          <w:rFonts w:ascii="Arial" w:hAnsi="Arial" w:cs="Arial"/>
          <w:lang w:val="es-CO"/>
        </w:rPr>
      </w:pPr>
    </w:p>
    <w:p w:rsidR="00626EC6" w:rsidRDefault="007360D6">
      <w:pPr>
        <w:jc w:val="both"/>
        <w:rPr>
          <w:rFonts w:ascii="Arial" w:hAnsi="Arial" w:cs="Arial"/>
          <w:lang w:val="es-CO"/>
        </w:rPr>
      </w:pPr>
      <w:r>
        <w:rPr>
          <w:rFonts w:ascii="Arial" w:hAnsi="Arial" w:cs="Arial"/>
          <w:lang w:val="es-CO"/>
        </w:rPr>
        <w:t>En lo que respecta al Programa, las bases de datos tienen información sobre lo siguiente: (ICR, LEC, IEATDR, Adecuación de Tierras). Es importante tener en cuenta, que falta incluir la información</w:t>
      </w:r>
      <w:r>
        <w:rPr>
          <w:rFonts w:ascii="Arial" w:hAnsi="Arial" w:cs="Arial"/>
          <w:lang w:val="es-CO"/>
        </w:rPr>
        <w:t xml:space="preserve"> que hace parte de la región de Montes de María y Nudo de Paramillo en razón a las 21 líneas productivas identificadas  por el operador contratado por Finagro para la ejecución de este instrumento.  Información que se le remitirá una vez, se reciba por par</w:t>
      </w:r>
      <w:r>
        <w:rPr>
          <w:rFonts w:ascii="Arial" w:hAnsi="Arial" w:cs="Arial"/>
          <w:lang w:val="es-CO"/>
        </w:rPr>
        <w:t>te de Finagro.</w:t>
      </w:r>
    </w:p>
    <w:p w:rsidR="00626EC6" w:rsidRDefault="00626EC6">
      <w:pPr>
        <w:rPr>
          <w:rFonts w:ascii="Arial" w:hAnsi="Arial" w:cs="Arial"/>
          <w:lang w:val="es-CO"/>
        </w:rPr>
      </w:pPr>
    </w:p>
    <w:p w:rsidR="00626EC6" w:rsidRDefault="007360D6">
      <w:pPr>
        <w:rPr>
          <w:rFonts w:ascii="Arial" w:hAnsi="Arial" w:cs="Arial"/>
          <w:b/>
          <w:lang w:val="es-CO"/>
        </w:rPr>
      </w:pPr>
      <w:r>
        <w:rPr>
          <w:rFonts w:ascii="Arial" w:hAnsi="Arial" w:cs="Arial"/>
          <w:b/>
          <w:lang w:val="es-CO"/>
        </w:rPr>
        <w:t xml:space="preserve">Mujer Rural </w:t>
      </w:r>
    </w:p>
    <w:p w:rsidR="00626EC6" w:rsidRDefault="00626EC6">
      <w:pPr>
        <w:rPr>
          <w:rFonts w:ascii="Arial" w:hAnsi="Arial" w:cs="Arial"/>
          <w:lang w:val="es-CO"/>
        </w:rPr>
      </w:pPr>
    </w:p>
    <w:p w:rsidR="00626EC6" w:rsidRDefault="007360D6">
      <w:pPr>
        <w:jc w:val="both"/>
        <w:rPr>
          <w:rFonts w:ascii="Arial" w:hAnsi="Arial" w:cs="Arial"/>
          <w:lang w:val="es-CO"/>
        </w:rPr>
      </w:pPr>
      <w:r>
        <w:rPr>
          <w:rFonts w:ascii="Arial" w:hAnsi="Arial" w:cs="Arial"/>
          <w:lang w:val="es-CO"/>
        </w:rPr>
        <w:t xml:space="preserve">Durante la ejecución del programa se han financiado a 120 organizaciones, </w:t>
      </w:r>
      <w:r>
        <w:rPr>
          <w:rFonts w:ascii="Arial" w:hAnsi="Arial" w:cs="Arial"/>
          <w:lang w:val="es-CO"/>
        </w:rPr>
        <w:lastRenderedPageBreak/>
        <w:t>beneficiando directamente a 3.840 mujeres con una inversión de $ 5.900 millones de pesos en 88 municipios de 21 departamentos. En documento adjunto se a</w:t>
      </w:r>
      <w:r>
        <w:rPr>
          <w:rFonts w:ascii="Arial" w:hAnsi="Arial" w:cs="Arial"/>
          <w:lang w:val="es-CO"/>
        </w:rPr>
        <w:t xml:space="preserve">nexa tabla con las beneficiarias. (Nombre: MujerRural) </w:t>
      </w:r>
    </w:p>
    <w:p w:rsidR="00626EC6" w:rsidRDefault="00626EC6">
      <w:pPr>
        <w:rPr>
          <w:rFonts w:ascii="Arial" w:hAnsi="Arial" w:cs="Arial"/>
          <w:lang w:val="es-CO"/>
        </w:rPr>
      </w:pPr>
    </w:p>
    <w:p w:rsidR="00626EC6" w:rsidRDefault="007360D6">
      <w:pPr>
        <w:rPr>
          <w:rFonts w:ascii="Arial" w:hAnsi="Arial" w:cs="Arial"/>
          <w:b/>
        </w:rPr>
      </w:pPr>
      <w:r>
        <w:rPr>
          <w:rFonts w:ascii="Arial" w:hAnsi="Arial" w:cs="Arial"/>
          <w:b/>
        </w:rPr>
        <w:t>Cadenas Productivas</w:t>
      </w:r>
    </w:p>
    <w:p w:rsidR="00626EC6" w:rsidRDefault="00626EC6">
      <w:pPr>
        <w:rPr>
          <w:rFonts w:ascii="Arial" w:hAnsi="Arial" w:cs="Arial"/>
          <w:shd w:val="clear" w:color="auto" w:fill="FFFF00"/>
        </w:rPr>
      </w:pPr>
    </w:p>
    <w:p w:rsidR="00626EC6" w:rsidRDefault="007360D6">
      <w:pPr>
        <w:jc w:val="center"/>
      </w:pPr>
      <w:r>
        <w:rPr>
          <w:noProof/>
          <w:lang w:val="es-CO"/>
        </w:rPr>
        <w:drawing>
          <wp:inline distT="0" distB="0" distL="0" distR="0">
            <wp:extent cx="3590921" cy="3600450"/>
            <wp:effectExtent l="0" t="0" r="0" b="0"/>
            <wp:docPr id="3" name="Imagen 63" descr="cid:image008.png@01CE945A.A46D313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3590921" cy="3600450"/>
                    </a:xfrm>
                    <a:prstGeom prst="rect">
                      <a:avLst/>
                    </a:prstGeom>
                    <a:noFill/>
                    <a:ln>
                      <a:noFill/>
                      <a:prstDash/>
                    </a:ln>
                  </pic:spPr>
                </pic:pic>
              </a:graphicData>
            </a:graphic>
          </wp:inline>
        </w:drawing>
      </w:r>
    </w:p>
    <w:p w:rsidR="00626EC6" w:rsidRDefault="00626EC6">
      <w:pPr>
        <w:rPr>
          <w:rFonts w:ascii="Arial" w:hAnsi="Arial" w:cs="Arial"/>
          <w:shd w:val="clear" w:color="auto" w:fill="FFFF00"/>
        </w:rPr>
      </w:pPr>
    </w:p>
    <w:p w:rsidR="00626EC6" w:rsidRDefault="007360D6">
      <w:pPr>
        <w:jc w:val="both"/>
        <w:rPr>
          <w:rFonts w:ascii="Arial" w:hAnsi="Arial" w:cs="Arial"/>
          <w:color w:val="000000"/>
          <w:lang w:val="es-CO"/>
        </w:rPr>
      </w:pPr>
      <w:r>
        <w:rPr>
          <w:rFonts w:ascii="Arial" w:hAnsi="Arial" w:cs="Arial"/>
          <w:color w:val="000000"/>
          <w:lang w:val="es-CO"/>
        </w:rPr>
        <w:t>En documento anexo se envía una tabla de pagos de compensación de algodón cosecha 2012. (PagoAlgodón)</w:t>
      </w:r>
    </w:p>
    <w:p w:rsidR="00626EC6" w:rsidRDefault="007360D6">
      <w:r>
        <w:rPr>
          <w:rFonts w:ascii="Arial" w:hAnsi="Arial" w:cs="Arial"/>
          <w:lang w:val="es-CO"/>
        </w:rPr>
        <w:t> </w:t>
      </w:r>
    </w:p>
    <w:p w:rsidR="00626EC6" w:rsidRDefault="007360D6">
      <w:pPr>
        <w:jc w:val="both"/>
        <w:rPr>
          <w:rFonts w:ascii="Arial" w:hAnsi="Arial" w:cs="Arial"/>
          <w:lang w:val="es-CO"/>
        </w:rPr>
      </w:pPr>
      <w:r>
        <w:rPr>
          <w:rFonts w:ascii="Arial" w:hAnsi="Arial" w:cs="Arial"/>
          <w:lang w:val="es-CO"/>
        </w:rPr>
        <w:t xml:space="preserve">Finalmente, la pregunta se trasladó al Banco Agrario y a Finagro por </w:t>
      </w:r>
      <w:r>
        <w:rPr>
          <w:rFonts w:ascii="Arial" w:hAnsi="Arial" w:cs="Arial"/>
          <w:lang w:val="es-CO"/>
        </w:rPr>
        <w:t xml:space="preserve">ser de su competencia. Se anexa traslado. </w:t>
      </w:r>
    </w:p>
    <w:p w:rsidR="00626EC6" w:rsidRDefault="00626EC6">
      <w:pPr>
        <w:rPr>
          <w:rFonts w:ascii="Arial" w:hAnsi="Arial" w:cs="Arial"/>
          <w:b/>
          <w:lang w:val="es-CO"/>
        </w:rPr>
      </w:pPr>
    </w:p>
    <w:p w:rsidR="00626EC6" w:rsidRDefault="007360D6">
      <w:pPr>
        <w:jc w:val="both"/>
        <w:rPr>
          <w:rFonts w:ascii="Arial" w:hAnsi="Arial" w:cs="Arial"/>
          <w:b/>
          <w:lang w:val="es-CO"/>
        </w:rPr>
      </w:pPr>
      <w:r>
        <w:rPr>
          <w:rFonts w:ascii="Arial" w:hAnsi="Arial" w:cs="Arial"/>
          <w:b/>
          <w:lang w:val="es-CO"/>
        </w:rPr>
        <w:t>6. Sírvase informar el listado de beneficiarios de las líneas de crédito que administra el Ministerio de Agricultura indicando el monto de los recursos recibidos, la clasificación de estos beneficiarios (entre pe</w:t>
      </w:r>
      <w:r>
        <w:rPr>
          <w:rFonts w:ascii="Arial" w:hAnsi="Arial" w:cs="Arial"/>
          <w:b/>
          <w:lang w:val="es-CO"/>
        </w:rPr>
        <w:t xml:space="preserve">queños, medianos y grandes productores), el programa bajo el cual se concedieron, fecha en que se solicitaron, fecha en que se otorgaron y la ubicación de los proyectos a los que se destinaron. ¿Qué </w:t>
      </w:r>
      <w:r>
        <w:rPr>
          <w:rFonts w:ascii="Arial" w:hAnsi="Arial" w:cs="Arial"/>
          <w:b/>
          <w:lang w:val="es-CO"/>
        </w:rPr>
        <w:lastRenderedPageBreak/>
        <w:t xml:space="preserve">porcentaje del presupuesto del Ministerio de Agricultura </w:t>
      </w:r>
      <w:r>
        <w:rPr>
          <w:rFonts w:ascii="Arial" w:hAnsi="Arial" w:cs="Arial"/>
          <w:b/>
          <w:lang w:val="es-CO"/>
        </w:rPr>
        <w:t>se ha invertido en estos programas (desagrerar entre los recursos que han favorecido a pequeños, medianos y grandes productores)?</w:t>
      </w:r>
    </w:p>
    <w:p w:rsidR="00626EC6" w:rsidRDefault="00626EC6">
      <w:pPr>
        <w:rPr>
          <w:rFonts w:ascii="Arial" w:hAnsi="Arial" w:cs="Arial"/>
          <w:b/>
          <w:lang w:val="es-CO"/>
        </w:rPr>
      </w:pPr>
    </w:p>
    <w:p w:rsidR="00626EC6" w:rsidRDefault="007360D6">
      <w:pPr>
        <w:jc w:val="both"/>
        <w:rPr>
          <w:rFonts w:ascii="Arial" w:hAnsi="Arial" w:cs="Arial"/>
          <w:lang w:val="es-CO"/>
        </w:rPr>
      </w:pPr>
      <w:r>
        <w:rPr>
          <w:rFonts w:ascii="Arial" w:hAnsi="Arial" w:cs="Arial"/>
          <w:lang w:val="es-CO"/>
        </w:rPr>
        <w:t xml:space="preserve">En documento anexo le envío la respuesta en la capeta DRE, en la cual encontrará los beneficiaros del Programa DRE. </w:t>
      </w:r>
    </w:p>
    <w:p w:rsidR="00626EC6" w:rsidRDefault="00626EC6">
      <w:pPr>
        <w:jc w:val="both"/>
        <w:rPr>
          <w:rFonts w:ascii="Arial" w:hAnsi="Arial" w:cs="Arial"/>
          <w:lang w:val="es-CO"/>
        </w:rPr>
      </w:pPr>
    </w:p>
    <w:p w:rsidR="00626EC6" w:rsidRDefault="007360D6">
      <w:pPr>
        <w:jc w:val="both"/>
        <w:rPr>
          <w:rFonts w:ascii="Arial" w:hAnsi="Arial" w:cs="Arial"/>
          <w:lang w:val="es-CO"/>
        </w:rPr>
      </w:pPr>
      <w:r>
        <w:rPr>
          <w:rFonts w:ascii="Arial" w:hAnsi="Arial" w:cs="Arial"/>
          <w:lang w:val="es-CO"/>
        </w:rPr>
        <w:t>Finalme</w:t>
      </w:r>
      <w:r>
        <w:rPr>
          <w:rFonts w:ascii="Arial" w:hAnsi="Arial" w:cs="Arial"/>
          <w:lang w:val="es-CO"/>
        </w:rPr>
        <w:t xml:space="preserve">nte, la pregunta se trasladó al Banco Agrario por ser de su competencia. Se anexa traslado. </w:t>
      </w:r>
    </w:p>
    <w:p w:rsidR="00626EC6" w:rsidRDefault="00626EC6">
      <w:pPr>
        <w:rPr>
          <w:rFonts w:ascii="Arial" w:hAnsi="Arial" w:cs="Arial"/>
          <w:b/>
          <w:lang w:val="es-CO"/>
        </w:rPr>
      </w:pPr>
    </w:p>
    <w:p w:rsidR="00626EC6" w:rsidRDefault="007360D6">
      <w:pPr>
        <w:jc w:val="both"/>
        <w:rPr>
          <w:rFonts w:ascii="Arial" w:hAnsi="Arial" w:cs="Arial"/>
          <w:b/>
          <w:lang w:val="es-MX"/>
        </w:rPr>
      </w:pPr>
      <w:r>
        <w:rPr>
          <w:rFonts w:ascii="Arial" w:hAnsi="Arial" w:cs="Arial"/>
          <w:b/>
          <w:lang w:val="es-MX"/>
        </w:rPr>
        <w:t>7. Sírvase informar el consolidado histórico de los procesos de formalización de la propiedad rural. Sírvase desagregar esta información por programa, año, tamaño</w:t>
      </w:r>
      <w:r>
        <w:rPr>
          <w:rFonts w:ascii="Arial" w:hAnsi="Arial" w:cs="Arial"/>
          <w:b/>
          <w:lang w:val="es-MX"/>
        </w:rPr>
        <w:t xml:space="preserve"> de los predios, ubicación, persona beneficiada.</w:t>
      </w:r>
    </w:p>
    <w:p w:rsidR="00626EC6" w:rsidRDefault="00626EC6">
      <w:pPr>
        <w:jc w:val="both"/>
        <w:rPr>
          <w:rFonts w:ascii="Arial" w:hAnsi="Arial" w:cs="Arial"/>
          <w:b/>
          <w:shd w:val="clear" w:color="auto" w:fill="FFFF00"/>
          <w:lang w:val="es-MX"/>
        </w:rPr>
      </w:pPr>
    </w:p>
    <w:p w:rsidR="00626EC6" w:rsidRDefault="007360D6">
      <w:pPr>
        <w:pStyle w:val="NormalWeb"/>
        <w:shd w:val="clear" w:color="auto" w:fill="FFFFFF"/>
        <w:jc w:val="center"/>
        <w:rPr>
          <w:rFonts w:ascii="Arial" w:hAnsi="Arial" w:cs="Arial"/>
          <w:b/>
        </w:rPr>
      </w:pPr>
      <w:r>
        <w:rPr>
          <w:rFonts w:ascii="Arial" w:hAnsi="Arial" w:cs="Arial"/>
          <w:b/>
        </w:rPr>
        <w:t xml:space="preserve">PROGRAMA DE FORMALIZACIÓN DE LA PROPIEDAD RURAL </w:t>
      </w:r>
    </w:p>
    <w:p w:rsidR="00626EC6" w:rsidRDefault="00626EC6">
      <w:pPr>
        <w:pStyle w:val="NormalWeb"/>
        <w:shd w:val="clear" w:color="auto" w:fill="FFFFFF"/>
        <w:jc w:val="center"/>
        <w:rPr>
          <w:rFonts w:ascii="Arial" w:hAnsi="Arial" w:cs="Arial"/>
          <w:b/>
        </w:rPr>
      </w:pPr>
    </w:p>
    <w:p w:rsidR="00626EC6" w:rsidRDefault="007360D6">
      <w:pPr>
        <w:pStyle w:val="NormalWeb"/>
        <w:shd w:val="clear" w:color="auto" w:fill="FFFFFF"/>
        <w:jc w:val="center"/>
        <w:rPr>
          <w:rFonts w:ascii="Arial" w:hAnsi="Arial" w:cs="Arial"/>
          <w:b/>
        </w:rPr>
      </w:pPr>
      <w:r>
        <w:rPr>
          <w:rFonts w:ascii="Arial" w:hAnsi="Arial" w:cs="Arial"/>
          <w:b/>
        </w:rPr>
        <w:t>Avances a junio de 2013</w:t>
      </w:r>
    </w:p>
    <w:p w:rsidR="00626EC6" w:rsidRDefault="00626EC6">
      <w:pPr>
        <w:pStyle w:val="NormalWeb"/>
        <w:shd w:val="clear" w:color="auto" w:fill="FFFFFF"/>
        <w:jc w:val="center"/>
        <w:rPr>
          <w:rFonts w:ascii="Arial" w:hAnsi="Arial" w:cs="Arial"/>
          <w:b/>
        </w:rPr>
      </w:pPr>
    </w:p>
    <w:p w:rsidR="00626EC6" w:rsidRDefault="007360D6">
      <w:pPr>
        <w:pStyle w:val="NormalWeb"/>
        <w:shd w:val="clear" w:color="auto" w:fill="FFFFFF"/>
        <w:jc w:val="both"/>
        <w:rPr>
          <w:rFonts w:ascii="Arial" w:hAnsi="Arial" w:cs="Arial"/>
        </w:rPr>
      </w:pPr>
      <w:r>
        <w:rPr>
          <w:rFonts w:ascii="Arial" w:hAnsi="Arial" w:cs="Arial"/>
        </w:rPr>
        <w:t xml:space="preserve">El Programa de Formalización de la Propiedad Rural, creado por resolución ministerial para operar dentro del Ministerio de </w:t>
      </w:r>
      <w:r>
        <w:rPr>
          <w:rFonts w:ascii="Arial" w:hAnsi="Arial" w:cs="Arial"/>
        </w:rPr>
        <w:t>Agricultura y Desarrollo Rural, bajo la dirección del Ministro de Agricultura y Desarrollo Rural,  tiene por objeto apoyar a las familias campesinas en las gestiones que deben adelantar para formalizar la propiedad sobre predios de propiedad privada (no ba</w:t>
      </w:r>
      <w:r>
        <w:rPr>
          <w:rFonts w:ascii="Arial" w:hAnsi="Arial" w:cs="Arial"/>
        </w:rPr>
        <w:t>ldíos). La formalización de baldíos es competencia del Incoder.</w:t>
      </w:r>
    </w:p>
    <w:p w:rsidR="00626EC6" w:rsidRDefault="00626EC6">
      <w:pPr>
        <w:pStyle w:val="NormalWeb"/>
        <w:shd w:val="clear" w:color="auto" w:fill="FFFFFF"/>
        <w:jc w:val="both"/>
        <w:rPr>
          <w:rFonts w:ascii="Arial" w:hAnsi="Arial" w:cs="Arial"/>
        </w:rPr>
      </w:pPr>
    </w:p>
    <w:p w:rsidR="00626EC6" w:rsidRDefault="007360D6">
      <w:pPr>
        <w:pStyle w:val="NormalWeb"/>
        <w:shd w:val="clear" w:color="auto" w:fill="FFFFFF"/>
        <w:jc w:val="both"/>
        <w:rPr>
          <w:rFonts w:ascii="Arial" w:hAnsi="Arial" w:cs="Arial"/>
        </w:rPr>
      </w:pPr>
      <w:r>
        <w:rPr>
          <w:rFonts w:ascii="Arial" w:hAnsi="Arial" w:cs="Arial"/>
        </w:rPr>
        <w:t>Este programa inició actividades en terreno en el segundo semestre de 2012 después de haber diseñado y promovido ajustes legales y normativos y un procedimiento de formalización  masivo, inte</w:t>
      </w:r>
      <w:r>
        <w:rPr>
          <w:rFonts w:ascii="Arial" w:hAnsi="Arial" w:cs="Arial"/>
        </w:rPr>
        <w:t xml:space="preserve">grado y participativo. Con este procedimiento, en un enfoque proactivo, el programa se acerca a la población ubicando una oficina temporal en el municipio, recauda las pruebas  para aportar a los jueces los respectivos informes técnico-jurídicos, planos y </w:t>
      </w:r>
      <w:r>
        <w:rPr>
          <w:rFonts w:ascii="Arial" w:hAnsi="Arial" w:cs="Arial"/>
        </w:rPr>
        <w:t>actas de colindancias, necesarios para legalizar en forma masiva las posesiones y sanear la falsa tradición (Ley 1561 de 2012, art. 12). Además, el Programa ofrece un conjunto de servicios orientados a crear la cultura del registro y a establecer en los mu</w:t>
      </w:r>
      <w:r>
        <w:rPr>
          <w:rFonts w:ascii="Arial" w:hAnsi="Arial" w:cs="Arial"/>
        </w:rPr>
        <w:t>nicipios una oferta de servicios que faciliten a los campesinos la legalización de sus propiedades.</w:t>
      </w:r>
    </w:p>
    <w:p w:rsidR="00626EC6" w:rsidRDefault="00626EC6">
      <w:pPr>
        <w:pStyle w:val="NormalWeb"/>
        <w:shd w:val="clear" w:color="auto" w:fill="FFFFFF"/>
        <w:rPr>
          <w:rFonts w:ascii="Arial" w:hAnsi="Arial" w:cs="Arial"/>
          <w:b/>
        </w:rPr>
      </w:pPr>
    </w:p>
    <w:p w:rsidR="00626EC6" w:rsidRDefault="007360D6">
      <w:pPr>
        <w:pStyle w:val="NormalWeb"/>
        <w:shd w:val="clear" w:color="auto" w:fill="FFFFFF"/>
      </w:pPr>
      <w:r>
        <w:rPr>
          <w:rFonts w:ascii="Arial" w:hAnsi="Arial" w:cs="Arial"/>
          <w:b/>
        </w:rPr>
        <w:t>ESTRATEGIA:</w:t>
      </w:r>
      <w:r>
        <w:rPr>
          <w:rFonts w:ascii="Arial" w:hAnsi="Arial" w:cs="Arial"/>
        </w:rPr>
        <w:t xml:space="preserve"> 2 fases</w:t>
      </w:r>
    </w:p>
    <w:p w:rsidR="00626EC6" w:rsidRDefault="007360D6">
      <w:pPr>
        <w:spacing w:before="100" w:after="100"/>
        <w:jc w:val="both"/>
      </w:pPr>
      <w:r>
        <w:rPr>
          <w:rFonts w:ascii="Arial" w:hAnsi="Arial" w:cs="Arial"/>
          <w:b/>
          <w:bCs/>
          <w:lang w:val="es-CO"/>
        </w:rPr>
        <w:lastRenderedPageBreak/>
        <w:t>Primera fase. Período 2012 - 2014</w:t>
      </w:r>
      <w:r>
        <w:rPr>
          <w:rFonts w:ascii="Arial" w:hAnsi="Arial" w:cs="Arial"/>
          <w:sz w:val="23"/>
          <w:szCs w:val="23"/>
          <w:lang w:val="es-CO"/>
        </w:rPr>
        <w:t xml:space="preserve">: </w:t>
      </w:r>
      <w:r>
        <w:rPr>
          <w:rFonts w:ascii="Arial" w:hAnsi="Arial" w:cs="Arial"/>
          <w:b/>
          <w:bCs/>
          <w:lang w:val="es-CO"/>
        </w:rPr>
        <w:t>Diseño y puesta en marcha del programa:</w:t>
      </w:r>
    </w:p>
    <w:p w:rsidR="00626EC6" w:rsidRDefault="007360D6">
      <w:pPr>
        <w:pStyle w:val="Prrafodelista"/>
        <w:numPr>
          <w:ilvl w:val="0"/>
          <w:numId w:val="2"/>
        </w:numPr>
        <w:jc w:val="both"/>
      </w:pPr>
      <w:r>
        <w:rPr>
          <w:rFonts w:ascii="Arial" w:hAnsi="Arial" w:cs="Arial"/>
          <w:lang w:val="es-CO" w:eastAsia="es-CO"/>
        </w:rPr>
        <w:t>Establecer un marco institucional y normativo para diseñar y</w:t>
      </w:r>
      <w:r>
        <w:rPr>
          <w:rFonts w:ascii="Arial" w:hAnsi="Arial" w:cs="Arial"/>
          <w:lang w:val="es-CO" w:eastAsia="es-CO"/>
        </w:rPr>
        <w:t xml:space="preserve"> ejecutar el programa: creación del programa, definición de estructura operat</w:t>
      </w:r>
      <w:r>
        <w:rPr>
          <w:rFonts w:ascii="Arial" w:hAnsi="Arial" w:cs="Arial"/>
          <w:lang w:val="es-CO" w:eastAsia="es-CO"/>
        </w:rPr>
        <w:t>i</w:t>
      </w:r>
      <w:r>
        <w:rPr>
          <w:rFonts w:ascii="Arial" w:hAnsi="Arial" w:cs="Arial"/>
          <w:lang w:val="es-CO" w:eastAsia="es-CO"/>
        </w:rPr>
        <w:t>va, vinculación y entrenamiento personal, dotación de infraestructura, etc.</w:t>
      </w:r>
    </w:p>
    <w:p w:rsidR="00626EC6" w:rsidRDefault="00626EC6">
      <w:pPr>
        <w:pStyle w:val="Prrafodelista"/>
        <w:ind w:left="765"/>
        <w:jc w:val="both"/>
        <w:rPr>
          <w:rFonts w:ascii="Arial" w:hAnsi="Arial" w:cs="Arial"/>
          <w:sz w:val="23"/>
          <w:szCs w:val="23"/>
          <w:lang w:val="es-CO" w:eastAsia="es-CO"/>
        </w:rPr>
      </w:pPr>
    </w:p>
    <w:p w:rsidR="00626EC6" w:rsidRDefault="007360D6">
      <w:pPr>
        <w:pStyle w:val="Prrafodelista"/>
        <w:numPr>
          <w:ilvl w:val="0"/>
          <w:numId w:val="2"/>
        </w:numPr>
        <w:jc w:val="both"/>
      </w:pPr>
      <w:r>
        <w:rPr>
          <w:rFonts w:ascii="Arial" w:hAnsi="Arial" w:cs="Arial"/>
          <w:lang w:val="es-CO" w:eastAsia="es-CO"/>
        </w:rPr>
        <w:t>Diseñar y validar mecanismos para la reducción de tiempos  y costos en los procesos de formalización:</w:t>
      </w:r>
      <w:r>
        <w:rPr>
          <w:rFonts w:ascii="Arial" w:hAnsi="Arial" w:cs="Arial"/>
          <w:lang w:val="es-CO" w:eastAsia="es-CO"/>
        </w:rPr>
        <w:t xml:space="preserve"> Adelanto de 40 proyectos piloto p</w:t>
      </w:r>
      <w:r>
        <w:rPr>
          <w:rFonts w:ascii="Arial" w:hAnsi="Arial" w:cs="Arial"/>
          <w:lang w:val="es-CO" w:eastAsia="es-CO"/>
        </w:rPr>
        <w:t>a</w:t>
      </w:r>
      <w:r>
        <w:rPr>
          <w:rFonts w:ascii="Arial" w:hAnsi="Arial" w:cs="Arial"/>
          <w:lang w:val="es-CO" w:eastAsia="es-CO"/>
        </w:rPr>
        <w:t xml:space="preserve">ra validar el proceso diseñado. </w:t>
      </w:r>
    </w:p>
    <w:p w:rsidR="00626EC6" w:rsidRDefault="00626EC6">
      <w:pPr>
        <w:jc w:val="both"/>
        <w:rPr>
          <w:rFonts w:ascii="Arial" w:hAnsi="Arial" w:cs="Arial"/>
          <w:lang w:val="es-CO"/>
        </w:rPr>
      </w:pPr>
    </w:p>
    <w:p w:rsidR="00626EC6" w:rsidRDefault="007360D6">
      <w:pPr>
        <w:pStyle w:val="Prrafodelista"/>
        <w:numPr>
          <w:ilvl w:val="0"/>
          <w:numId w:val="2"/>
        </w:numPr>
        <w:jc w:val="both"/>
        <w:rPr>
          <w:rFonts w:ascii="Arial" w:hAnsi="Arial" w:cs="Arial"/>
          <w:lang w:val="es-CO" w:eastAsia="es-CO"/>
        </w:rPr>
      </w:pPr>
      <w:r>
        <w:rPr>
          <w:rFonts w:ascii="Arial" w:hAnsi="Arial" w:cs="Arial"/>
          <w:lang w:val="es-CO" w:eastAsia="es-CO"/>
        </w:rPr>
        <w:t>Identificar e impulsar ajustes legales y normativos para reducir costos y tiempos asociados a la formalización.</w:t>
      </w:r>
    </w:p>
    <w:p w:rsidR="00626EC6" w:rsidRDefault="00626EC6">
      <w:pPr>
        <w:pStyle w:val="Prrafodelista"/>
        <w:rPr>
          <w:rFonts w:ascii="Arial" w:hAnsi="Arial" w:cs="Arial"/>
          <w:lang w:val="es-CO" w:eastAsia="es-CO"/>
        </w:rPr>
      </w:pPr>
    </w:p>
    <w:p w:rsidR="00626EC6" w:rsidRDefault="007360D6">
      <w:pPr>
        <w:pStyle w:val="Prrafodelista"/>
        <w:numPr>
          <w:ilvl w:val="0"/>
          <w:numId w:val="2"/>
        </w:numPr>
        <w:jc w:val="both"/>
      </w:pPr>
      <w:r>
        <w:rPr>
          <w:rFonts w:ascii="Arial" w:hAnsi="Arial" w:cs="Arial"/>
          <w:lang w:val="es-CO" w:eastAsia="es-CO"/>
        </w:rPr>
        <w:t>Diseñar y adelantar campañas de promoción de la cultura de la form</w:t>
      </w:r>
      <w:r>
        <w:rPr>
          <w:rFonts w:ascii="Arial" w:hAnsi="Arial" w:cs="Arial"/>
          <w:lang w:val="es-CO" w:eastAsia="es-CO"/>
        </w:rPr>
        <w:t>a</w:t>
      </w:r>
      <w:r>
        <w:rPr>
          <w:rFonts w:ascii="Arial" w:hAnsi="Arial" w:cs="Arial"/>
          <w:lang w:val="es-CO" w:eastAsia="es-CO"/>
        </w:rPr>
        <w:t>lidad.</w:t>
      </w:r>
    </w:p>
    <w:p w:rsidR="00626EC6" w:rsidRDefault="00626EC6">
      <w:pPr>
        <w:pStyle w:val="Prrafodelista"/>
        <w:rPr>
          <w:rFonts w:ascii="Arial" w:hAnsi="Arial" w:cs="Arial"/>
          <w:lang w:val="es-CO" w:eastAsia="es-CO"/>
        </w:rPr>
      </w:pPr>
    </w:p>
    <w:p w:rsidR="00626EC6" w:rsidRDefault="007360D6">
      <w:pPr>
        <w:pStyle w:val="Prrafodelista"/>
        <w:numPr>
          <w:ilvl w:val="0"/>
          <w:numId w:val="2"/>
        </w:numPr>
        <w:jc w:val="both"/>
        <w:rPr>
          <w:rFonts w:ascii="Arial" w:hAnsi="Arial" w:cs="Arial"/>
          <w:lang w:val="es-CO" w:eastAsia="es-CO"/>
        </w:rPr>
      </w:pPr>
      <w:r>
        <w:rPr>
          <w:rFonts w:ascii="Arial" w:hAnsi="Arial" w:cs="Arial"/>
          <w:lang w:val="es-CO" w:eastAsia="es-CO"/>
        </w:rPr>
        <w:t xml:space="preserve">Diseñar Sistema de Información para la Formalización. </w:t>
      </w:r>
    </w:p>
    <w:p w:rsidR="00626EC6" w:rsidRDefault="007360D6">
      <w:pPr>
        <w:spacing w:before="100" w:after="100"/>
        <w:jc w:val="both"/>
        <w:rPr>
          <w:rFonts w:ascii="Arial" w:hAnsi="Arial" w:cs="Arial"/>
          <w:lang w:val="es-CO"/>
        </w:rPr>
      </w:pPr>
      <w:r>
        <w:rPr>
          <w:rFonts w:ascii="Arial" w:hAnsi="Arial" w:cs="Arial"/>
          <w:lang w:val="es-CO"/>
        </w:rPr>
        <w:t xml:space="preserve">El procedimiento diseñado - el cual se encuentra actualmente en etapa de validación en 23 de los 40 municipios que habrán de cubrirse en la primera fase - aplica en las zonas declaradas como Zonas de </w:t>
      </w:r>
      <w:r>
        <w:rPr>
          <w:rFonts w:ascii="Arial" w:hAnsi="Arial" w:cs="Arial"/>
          <w:lang w:val="es-CO"/>
        </w:rPr>
        <w:t xml:space="preserve">Formalización Masiva (ZFM) la metodología de barrido predial la cual tiene por objeto compilar, actualizar, complementar y consolidar masivamente (paquetes de 700 a 1000 predios) la información necesaria para formalizar como derecho de dominio la posesión </w:t>
      </w:r>
      <w:r>
        <w:rPr>
          <w:rFonts w:ascii="Arial" w:hAnsi="Arial" w:cs="Arial"/>
          <w:lang w:val="es-CO"/>
        </w:rPr>
        <w:t>en predios de particulares a través de procesos  judiciales o mediante la aplicación de mecanismos alternativos de solución de conflictos; realizar los trámites notariales y registrales para los nuevos propietarios y apoyar el registro en aquellos casos en</w:t>
      </w:r>
      <w:r>
        <w:rPr>
          <w:rFonts w:ascii="Arial" w:hAnsi="Arial" w:cs="Arial"/>
          <w:lang w:val="es-CO"/>
        </w:rPr>
        <w:t xml:space="preserve"> que estos no se hicieron oportunamente por los interesados (ver gráfico del proceso).</w:t>
      </w:r>
    </w:p>
    <w:p w:rsidR="00626EC6" w:rsidRDefault="007360D6">
      <w:pPr>
        <w:spacing w:before="100" w:after="100"/>
        <w:jc w:val="both"/>
      </w:pPr>
      <w:r>
        <w:rPr>
          <w:rFonts w:ascii="Arial" w:hAnsi="Arial" w:cs="Arial"/>
          <w:b/>
          <w:bCs/>
          <w:lang w:val="es-CO"/>
        </w:rPr>
        <w:t>Segunda pase: período 2015 - 2021</w:t>
      </w:r>
      <w:r>
        <w:rPr>
          <w:rFonts w:ascii="Arial" w:hAnsi="Arial" w:cs="Arial"/>
          <w:sz w:val="23"/>
          <w:szCs w:val="23"/>
          <w:lang w:val="es-CO"/>
        </w:rPr>
        <w:t xml:space="preserve">: </w:t>
      </w:r>
      <w:r>
        <w:rPr>
          <w:rFonts w:ascii="Arial" w:hAnsi="Arial" w:cs="Arial"/>
          <w:b/>
          <w:bCs/>
          <w:lang w:val="es-CO"/>
        </w:rPr>
        <w:t>Ejecución ampliada del programa:</w:t>
      </w:r>
    </w:p>
    <w:p w:rsidR="00626EC6" w:rsidRDefault="007360D6">
      <w:pPr>
        <w:spacing w:before="100" w:after="100"/>
        <w:jc w:val="both"/>
        <w:rPr>
          <w:rFonts w:ascii="Arial" w:hAnsi="Arial" w:cs="Arial"/>
          <w:lang w:val="es-CO"/>
        </w:rPr>
      </w:pPr>
      <w:r>
        <w:rPr>
          <w:rFonts w:ascii="Arial" w:hAnsi="Arial" w:cs="Arial"/>
          <w:lang w:val="es-CO"/>
        </w:rPr>
        <w:t>1.  Adelanto de procesos de formalización masiva aplicando el procedimiento diseñado y validado en la</w:t>
      </w:r>
      <w:r>
        <w:rPr>
          <w:rFonts w:ascii="Arial" w:hAnsi="Arial" w:cs="Arial"/>
          <w:lang w:val="es-CO"/>
        </w:rPr>
        <w:t xml:space="preserve"> primera etapa en todo el país.</w:t>
      </w:r>
    </w:p>
    <w:p w:rsidR="00626EC6" w:rsidRDefault="007360D6">
      <w:pPr>
        <w:spacing w:before="100" w:after="100"/>
        <w:jc w:val="both"/>
      </w:pPr>
      <w:r>
        <w:rPr>
          <w:rFonts w:ascii="Arial" w:hAnsi="Arial" w:cs="Arial"/>
          <w:lang w:val="es-CO"/>
        </w:rPr>
        <w:t>2.  Ampliación de oferta de servicios de registro / catastro: Ventanillas municipales en los municipios intervenidos.</w:t>
      </w:r>
    </w:p>
    <w:p w:rsidR="00626EC6" w:rsidRDefault="007360D6">
      <w:pPr>
        <w:spacing w:before="100" w:after="100"/>
        <w:jc w:val="both"/>
        <w:rPr>
          <w:rFonts w:ascii="Arial" w:hAnsi="Arial" w:cs="Arial"/>
          <w:lang w:val="es-CO"/>
        </w:rPr>
      </w:pPr>
      <w:r>
        <w:rPr>
          <w:rFonts w:ascii="Arial" w:hAnsi="Arial" w:cs="Arial"/>
          <w:lang w:val="es-CO"/>
        </w:rPr>
        <w:t>3.  Establecimiento del Sistema de Información para la Formalización diseñado en la primera etapa.</w:t>
      </w:r>
    </w:p>
    <w:p w:rsidR="00626EC6" w:rsidRDefault="00626EC6">
      <w:pPr>
        <w:spacing w:before="100" w:after="100"/>
        <w:jc w:val="both"/>
        <w:rPr>
          <w:rFonts w:ascii="Arial" w:hAnsi="Arial" w:cs="Arial"/>
          <w:b/>
          <w:sz w:val="23"/>
          <w:szCs w:val="23"/>
          <w:lang w:val="es-CO"/>
        </w:rPr>
      </w:pPr>
    </w:p>
    <w:p w:rsidR="00626EC6" w:rsidRDefault="007360D6">
      <w:pPr>
        <w:pStyle w:val="NormalWeb"/>
        <w:shd w:val="clear" w:color="auto" w:fill="FFFFFF"/>
        <w:rPr>
          <w:rFonts w:ascii="Arial" w:hAnsi="Arial" w:cs="Arial"/>
          <w:b/>
        </w:rPr>
      </w:pPr>
      <w:r>
        <w:rPr>
          <w:rFonts w:ascii="Arial" w:hAnsi="Arial" w:cs="Arial"/>
          <w:b/>
        </w:rPr>
        <w:lastRenderedPageBreak/>
        <w:t xml:space="preserve">METAS </w:t>
      </w:r>
      <w:r>
        <w:rPr>
          <w:rFonts w:ascii="Arial" w:hAnsi="Arial" w:cs="Arial"/>
          <w:b/>
        </w:rPr>
        <w:t>DEL PROGRAMA</w:t>
      </w:r>
    </w:p>
    <w:p w:rsidR="00626EC6" w:rsidRDefault="00626EC6">
      <w:pPr>
        <w:pStyle w:val="NormalWeb"/>
        <w:shd w:val="clear" w:color="auto" w:fill="FFFFFF"/>
        <w:rPr>
          <w:rFonts w:ascii="Arial" w:hAnsi="Arial" w:cs="Arial"/>
          <w:b/>
        </w:rPr>
      </w:pPr>
    </w:p>
    <w:p w:rsidR="00626EC6" w:rsidRDefault="007360D6">
      <w:pPr>
        <w:pStyle w:val="NormalWeb"/>
        <w:pBdr>
          <w:top w:val="single" w:sz="4" w:space="1" w:color="000000"/>
          <w:left w:val="single" w:sz="4" w:space="0" w:color="000000"/>
          <w:bottom w:val="single" w:sz="4" w:space="1" w:color="000000"/>
          <w:right w:val="single" w:sz="4" w:space="4" w:color="000000"/>
        </w:pBdr>
        <w:shd w:val="clear" w:color="auto" w:fill="FFFFFF"/>
        <w:tabs>
          <w:tab w:val="left" w:pos="5810"/>
        </w:tabs>
      </w:pPr>
      <w:r>
        <w:rPr>
          <w:rStyle w:val="Textoennegrita"/>
          <w:rFonts w:ascii="Arial" w:hAnsi="Arial" w:cs="Arial"/>
          <w:sz w:val="27"/>
          <w:szCs w:val="27"/>
        </w:rPr>
        <w:t xml:space="preserve">Primera fase: 2012 a 2014:             </w:t>
      </w:r>
      <w:r>
        <w:rPr>
          <w:rFonts w:ascii="Arial" w:hAnsi="Arial" w:cs="Arial"/>
          <w:sz w:val="27"/>
          <w:szCs w:val="27"/>
        </w:rPr>
        <w:t>50 mil familias</w:t>
      </w:r>
      <w:r>
        <w:rPr>
          <w:rFonts w:ascii="Arial" w:hAnsi="Arial" w:cs="Arial"/>
          <w:sz w:val="27"/>
          <w:szCs w:val="27"/>
        </w:rPr>
        <w:tab/>
      </w:r>
    </w:p>
    <w:p w:rsidR="00626EC6" w:rsidRDefault="007360D6">
      <w:pPr>
        <w:pBdr>
          <w:top w:val="single" w:sz="4" w:space="1" w:color="000000"/>
          <w:left w:val="single" w:sz="4" w:space="0" w:color="000000"/>
          <w:bottom w:val="single" w:sz="4" w:space="1" w:color="000000"/>
          <w:right w:val="single" w:sz="4" w:space="4" w:color="000000"/>
        </w:pBdr>
      </w:pPr>
      <w:r>
        <w:rPr>
          <w:rStyle w:val="Textoennegrita"/>
          <w:rFonts w:ascii="Arial" w:hAnsi="Arial" w:cs="Arial"/>
          <w:sz w:val="27"/>
          <w:szCs w:val="27"/>
          <w:lang w:val="es-CO"/>
        </w:rPr>
        <w:t>Segunda fase: 2015-2021</w:t>
      </w:r>
      <w:r>
        <w:rPr>
          <w:rFonts w:ascii="Arial" w:hAnsi="Arial" w:cs="Arial"/>
          <w:sz w:val="23"/>
          <w:szCs w:val="23"/>
          <w:lang w:val="es-CO"/>
        </w:rPr>
        <w:t xml:space="preserve">:              </w:t>
      </w:r>
      <w:r>
        <w:rPr>
          <w:rFonts w:ascii="Arial" w:hAnsi="Arial" w:cs="Arial"/>
          <w:sz w:val="27"/>
          <w:szCs w:val="27"/>
          <w:lang w:val="es-CO"/>
        </w:rPr>
        <w:t>450.000 mil familias</w:t>
      </w:r>
    </w:p>
    <w:p w:rsidR="00626EC6" w:rsidRDefault="007360D6">
      <w:pPr>
        <w:pBdr>
          <w:top w:val="single" w:sz="4" w:space="1" w:color="000000"/>
          <w:left w:val="single" w:sz="4" w:space="0" w:color="000000"/>
          <w:bottom w:val="single" w:sz="4" w:space="1" w:color="000000"/>
          <w:right w:val="single" w:sz="4" w:space="4" w:color="000000"/>
        </w:pBdr>
      </w:pPr>
      <w:r>
        <w:rPr>
          <w:rStyle w:val="Textoennegrita"/>
          <w:rFonts w:ascii="Arial" w:hAnsi="Arial" w:cs="Arial"/>
          <w:sz w:val="27"/>
          <w:szCs w:val="27"/>
          <w:lang w:val="es-CO"/>
        </w:rPr>
        <w:t>Total 2012 - 2021</w:t>
      </w:r>
      <w:r>
        <w:rPr>
          <w:rFonts w:ascii="Arial" w:hAnsi="Arial" w:cs="Arial"/>
          <w:b/>
          <w:sz w:val="23"/>
          <w:szCs w:val="23"/>
          <w:lang w:val="es-CO"/>
        </w:rPr>
        <w:t xml:space="preserve">:                              </w:t>
      </w:r>
      <w:r>
        <w:rPr>
          <w:rStyle w:val="Textoennegrita"/>
          <w:rFonts w:ascii="Arial" w:hAnsi="Arial" w:cs="Arial"/>
          <w:sz w:val="27"/>
          <w:szCs w:val="27"/>
          <w:lang w:val="es-CO"/>
        </w:rPr>
        <w:t>500.000 Familias atendidas</w:t>
      </w:r>
    </w:p>
    <w:p w:rsidR="00626EC6" w:rsidRDefault="00626EC6">
      <w:pPr>
        <w:rPr>
          <w:lang w:val="es-CO"/>
        </w:rPr>
      </w:pPr>
    </w:p>
    <w:p w:rsidR="00626EC6" w:rsidRDefault="007360D6">
      <w:pPr>
        <w:jc w:val="both"/>
      </w:pPr>
      <w:r>
        <w:rPr>
          <w:rStyle w:val="Textoennegrita"/>
          <w:rFonts w:ascii="Arial" w:hAnsi="Arial" w:cs="Arial"/>
          <w:szCs w:val="27"/>
          <w:lang w:val="es-CO"/>
        </w:rPr>
        <w:t xml:space="preserve">El Proceso de formalización tiene un componente </w:t>
      </w:r>
      <w:r>
        <w:rPr>
          <w:rStyle w:val="Textoennegrita"/>
          <w:rFonts w:ascii="Arial" w:hAnsi="Arial" w:cs="Arial"/>
          <w:szCs w:val="27"/>
          <w:lang w:val="es-CO"/>
        </w:rPr>
        <w:t>administrativo y otro judicial y se calcula que adelantar en forma simultánea la formalización de un  paquete de 700 a 1000 predios de una misma Zona de Formalización Masiva demanda aproximadamente 18 meses (incluye 3 a 6 meses de tiempo judicial).</w:t>
      </w:r>
    </w:p>
    <w:p w:rsidR="00626EC6" w:rsidRDefault="00626EC6">
      <w:pPr>
        <w:jc w:val="both"/>
        <w:rPr>
          <w:lang w:val="es-CO"/>
        </w:rPr>
      </w:pPr>
    </w:p>
    <w:p w:rsidR="00626EC6" w:rsidRDefault="007360D6">
      <w:pPr>
        <w:jc w:val="both"/>
      </w:pPr>
      <w:r>
        <w:rPr>
          <w:rStyle w:val="Textoennegrita"/>
          <w:rFonts w:ascii="Arial" w:hAnsi="Arial" w:cs="Arial"/>
          <w:szCs w:val="27"/>
          <w:lang w:val="es-CO"/>
        </w:rPr>
        <w:t>La Ley</w:t>
      </w:r>
      <w:r>
        <w:rPr>
          <w:rStyle w:val="Textoennegrita"/>
          <w:rFonts w:ascii="Arial" w:hAnsi="Arial" w:cs="Arial"/>
          <w:szCs w:val="27"/>
          <w:lang w:val="es-CO"/>
        </w:rPr>
        <w:t xml:space="preserve"> 1561 de 2012, que aplica el Programa de Formalización del Ministerio de Agricultura y Desarrollo Rural para el 90% de los casos,  entró en vigencia en enero de 2013 y se estima que en el último trimestre de este mismo año los jueces comiencen a recibir lo</w:t>
      </w:r>
      <w:r>
        <w:rPr>
          <w:rStyle w:val="Textoennegrita"/>
          <w:rFonts w:ascii="Arial" w:hAnsi="Arial" w:cs="Arial"/>
          <w:szCs w:val="27"/>
          <w:lang w:val="es-CO"/>
        </w:rPr>
        <w:t>s casos y fallen sobre ellos antes de terminar el año 2013.</w:t>
      </w:r>
    </w:p>
    <w:p w:rsidR="00626EC6" w:rsidRDefault="00626EC6">
      <w:pPr>
        <w:spacing w:before="100" w:after="100"/>
        <w:jc w:val="both"/>
        <w:rPr>
          <w:rFonts w:ascii="Arial" w:hAnsi="Arial" w:cs="Arial"/>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7360D6">
      <w:pPr>
        <w:spacing w:before="100" w:after="100"/>
        <w:jc w:val="both"/>
      </w:pPr>
      <w:r>
        <w:rPr>
          <w:noProof/>
          <w:lang w:val="es-CO"/>
        </w:rPr>
        <mc:AlternateContent>
          <mc:Choice Requires="wpg">
            <w:drawing>
              <wp:anchor distT="0" distB="0" distL="114300" distR="114300" simplePos="0" relativeHeight="251659264" behindDoc="0" locked="0" layoutInCell="1" allowOverlap="1">
                <wp:simplePos x="0" y="0"/>
                <wp:positionH relativeFrom="column">
                  <wp:posOffset>-344801</wp:posOffset>
                </wp:positionH>
                <wp:positionV relativeFrom="paragraph">
                  <wp:posOffset>82552</wp:posOffset>
                </wp:positionV>
                <wp:extent cx="5837557" cy="6200774"/>
                <wp:effectExtent l="0" t="0" r="10793" b="9526"/>
                <wp:wrapNone/>
                <wp:docPr id="4" name="Grupo 64"/>
                <wp:cNvGraphicFramePr/>
                <a:graphic xmlns:a="http://schemas.openxmlformats.org/drawingml/2006/main">
                  <a:graphicData uri="http://schemas.microsoft.com/office/word/2010/wordprocessingGroup">
                    <wpg:wgp>
                      <wpg:cNvGrpSpPr/>
                      <wpg:grpSpPr>
                        <a:xfrm>
                          <a:off x="0" y="0"/>
                          <a:ext cx="5837557" cy="6200774"/>
                          <a:chOff x="0" y="0"/>
                          <a:chExt cx="5837557" cy="6200774"/>
                        </a:xfrm>
                      </wpg:grpSpPr>
                      <wps:wsp>
                        <wps:cNvPr id="5" name="Rectangle 2"/>
                        <wps:cNvSpPr/>
                        <wps:spPr>
                          <a:xfrm>
                            <a:off x="0" y="935239"/>
                            <a:ext cx="5837557" cy="5265535"/>
                          </a:xfrm>
                          <a:prstGeom prst="rect">
                            <a:avLst/>
                          </a:prstGeom>
                          <a:solidFill>
                            <a:srgbClr val="DAEEF3"/>
                          </a:solidFill>
                          <a:ln w="25402">
                            <a:solidFill>
                              <a:srgbClr val="009999"/>
                            </a:solidFill>
                            <a:prstDash val="solid"/>
                            <a:miter/>
                          </a:ln>
                        </wps:spPr>
                        <wps:bodyPr lIns="0" tIns="0" rIns="0" bIns="0"/>
                      </wps:wsp>
                      <wps:wsp>
                        <wps:cNvPr id="6" name="29 CuadroTexto"/>
                        <wps:cNvSpPr txBox="1"/>
                        <wps:spPr>
                          <a:xfrm>
                            <a:off x="629371" y="4279574"/>
                            <a:ext cx="5150723" cy="282942"/>
                          </a:xfrm>
                          <a:prstGeom prst="rect">
                            <a:avLst/>
                          </a:prstGeom>
                        </wps:spPr>
                        <wps:txbx>
                          <w:txbxContent>
                            <w:p w:rsidR="00626EC6" w:rsidRDefault="007360D6">
                              <w:pPr>
                                <w:pStyle w:val="NormalWeb"/>
                                <w:jc w:val="center"/>
                              </w:pPr>
                              <w:r>
                                <w:rPr>
                                  <w:rFonts w:ascii="Arial" w:eastAsia="MS PGothic" w:hAnsi="Arial" w:cs="Arial"/>
                                  <w:color w:val="FF0000"/>
                                  <w:sz w:val="18"/>
                                  <w:szCs w:val="18"/>
                                </w:rPr>
                                <w:t xml:space="preserve">9. </w:t>
                              </w:r>
                              <w:r>
                                <w:rPr>
                                  <w:rFonts w:ascii="Arial" w:hAnsi="Arial" w:cs="Arial"/>
                                  <w:color w:val="000000"/>
                                  <w:sz w:val="18"/>
                                  <w:szCs w:val="18"/>
                                </w:rPr>
                                <w:t>Conformación expedientes y preparación de documentación</w:t>
                              </w:r>
                            </w:p>
                          </w:txbxContent>
                        </wps:txbx>
                        <wps:bodyPr vert="horz" wrap="square" lIns="91440" tIns="45720" rIns="91440" bIns="45720" anchor="t" anchorCtr="0" compatLnSpc="0"/>
                      </wps:wsp>
                      <wps:wsp>
                        <wps:cNvPr id="7" name="1 Título"/>
                        <wps:cNvSpPr/>
                        <wps:spPr>
                          <a:xfrm>
                            <a:off x="0" y="0"/>
                            <a:ext cx="5837419" cy="438902"/>
                          </a:xfrm>
                          <a:prstGeom prst="rect">
                            <a:avLst/>
                          </a:prstGeom>
                          <a:solidFill>
                            <a:srgbClr val="5A5A5A"/>
                          </a:solidFill>
                          <a:ln>
                            <a:noFill/>
                            <a:prstDash val="solid"/>
                          </a:ln>
                        </wps:spPr>
                        <wps:txbx>
                          <w:txbxContent>
                            <w:p w:rsidR="00626EC6" w:rsidRDefault="007360D6">
                              <w:pPr>
                                <w:pStyle w:val="NormalWeb"/>
                                <w:jc w:val="center"/>
                              </w:pPr>
                              <w:r>
                                <w:rPr>
                                  <w:rFonts w:ascii="Arial" w:hAnsi="Arial" w:cs="Arial"/>
                                  <w:color w:val="FFFFFF"/>
                                  <w:sz w:val="18"/>
                                  <w:szCs w:val="18"/>
                                  <w:shd w:val="clear" w:color="auto" w:fill="A9A9A9"/>
                                </w:rPr>
                                <w:t>PROCESO DE FORMALIZACIÓN MASIVA</w:t>
                              </w:r>
                            </w:p>
                          </w:txbxContent>
                        </wps:txbx>
                        <wps:bodyPr vert="horz" wrap="square" lIns="91440" tIns="45720" rIns="91440" bIns="45720" anchor="t" anchorCtr="0" compatLnSpc="0"/>
                      </wps:wsp>
                      <wps:wsp>
                        <wps:cNvPr id="8" name="22 CuadroTexto"/>
                        <wps:cNvSpPr txBox="1"/>
                        <wps:spPr>
                          <a:xfrm>
                            <a:off x="627899" y="1623005"/>
                            <a:ext cx="5155012" cy="282942"/>
                          </a:xfrm>
                          <a:prstGeom prst="rect">
                            <a:avLst/>
                          </a:prstGeom>
                        </wps:spPr>
                        <wps:txbx>
                          <w:txbxContent>
                            <w:p w:rsidR="00626EC6" w:rsidRDefault="007360D6">
                              <w:pPr>
                                <w:pStyle w:val="NormalWeb"/>
                                <w:jc w:val="center"/>
                              </w:pPr>
                              <w:r>
                                <w:rPr>
                                  <w:rFonts w:ascii="Arial" w:hAnsi="Arial" w:cs="Arial"/>
                                  <w:color w:val="FF0000"/>
                                  <w:sz w:val="18"/>
                                  <w:szCs w:val="18"/>
                                </w:rPr>
                                <w:t xml:space="preserve">3. </w:t>
                              </w:r>
                              <w:r>
                                <w:rPr>
                                  <w:rFonts w:ascii="Arial" w:hAnsi="Arial" w:cs="Arial"/>
                                  <w:color w:val="000000"/>
                                  <w:sz w:val="18"/>
                                  <w:szCs w:val="18"/>
                                </w:rPr>
                                <w:t xml:space="preserve">Comunicación del Programa a autoridades locales y comunidad </w:t>
                              </w:r>
                            </w:p>
                          </w:txbxContent>
                        </wps:txbx>
                        <wps:bodyPr vert="horz" wrap="square" lIns="91440" tIns="45720" rIns="91440" bIns="45720" anchor="t" anchorCtr="0" compatLnSpc="0"/>
                      </wps:wsp>
                      <wps:wsp>
                        <wps:cNvPr id="9" name="24 CuadroTexto"/>
                        <wps:cNvSpPr txBox="1"/>
                        <wps:spPr>
                          <a:xfrm>
                            <a:off x="627899" y="2055854"/>
                            <a:ext cx="5155012" cy="282942"/>
                          </a:xfrm>
                          <a:prstGeom prst="rect">
                            <a:avLst/>
                          </a:prstGeom>
                        </wps:spPr>
                        <wps:txbx>
                          <w:txbxContent>
                            <w:p w:rsidR="00626EC6" w:rsidRDefault="007360D6">
                              <w:pPr>
                                <w:pStyle w:val="NormalWeb"/>
                                <w:jc w:val="center"/>
                              </w:pPr>
                              <w:r>
                                <w:rPr>
                                  <w:rFonts w:ascii="Arial" w:hAnsi="Arial" w:cs="Arial"/>
                                  <w:color w:val="FF0000"/>
                                  <w:sz w:val="18"/>
                                  <w:szCs w:val="18"/>
                                </w:rPr>
                                <w:t xml:space="preserve">4. </w:t>
                              </w:r>
                              <w:r>
                                <w:rPr>
                                  <w:rFonts w:ascii="Arial" w:hAnsi="Arial" w:cs="Arial"/>
                                  <w:color w:val="000000"/>
                                  <w:sz w:val="18"/>
                                  <w:szCs w:val="18"/>
                                </w:rPr>
                                <w:t>Recepción de</w:t>
                              </w:r>
                              <w:r>
                                <w:rPr>
                                  <w:rFonts w:ascii="Arial" w:hAnsi="Arial" w:cs="Arial"/>
                                  <w:color w:val="000000"/>
                                  <w:sz w:val="18"/>
                                  <w:szCs w:val="18"/>
                                </w:rPr>
                                <w:t xml:space="preserve"> solicitudes en jornadas comunitarias</w:t>
                              </w:r>
                            </w:p>
                          </w:txbxContent>
                        </wps:txbx>
                        <wps:bodyPr vert="horz" wrap="square" lIns="91440" tIns="45720" rIns="91440" bIns="45720" anchor="t" anchorCtr="0" compatLnSpc="0"/>
                      </wps:wsp>
                      <wps:wsp>
                        <wps:cNvPr id="10" name="25 CuadroTexto"/>
                        <wps:cNvSpPr txBox="1"/>
                        <wps:spPr>
                          <a:xfrm>
                            <a:off x="627899" y="2965024"/>
                            <a:ext cx="5155012" cy="283052"/>
                          </a:xfrm>
                          <a:prstGeom prst="rect">
                            <a:avLst/>
                          </a:prstGeom>
                        </wps:spPr>
                        <wps:txbx>
                          <w:txbxContent>
                            <w:p w:rsidR="00626EC6" w:rsidRDefault="007360D6">
                              <w:pPr>
                                <w:pStyle w:val="NormalWeb"/>
                                <w:jc w:val="center"/>
                              </w:pPr>
                              <w:r>
                                <w:rPr>
                                  <w:rFonts w:ascii="Arial" w:eastAsia="MS PGothic" w:hAnsi="Arial" w:cs="Arial"/>
                                  <w:color w:val="FF0000"/>
                                  <w:sz w:val="18"/>
                                  <w:szCs w:val="18"/>
                                </w:rPr>
                                <w:t xml:space="preserve">6. </w:t>
                              </w:r>
                              <w:r>
                                <w:rPr>
                                  <w:rFonts w:ascii="Arial" w:eastAsia="MS PGothic" w:hAnsi="Arial" w:cs="Arial"/>
                                  <w:color w:val="000000"/>
                                  <w:sz w:val="18"/>
                                  <w:szCs w:val="18"/>
                                </w:rPr>
                                <w:t>Trabajo de campo predio a predio y actualización sistema de información</w:t>
                              </w:r>
                            </w:p>
                          </w:txbxContent>
                        </wps:txbx>
                        <wps:bodyPr vert="horz" wrap="square" lIns="91440" tIns="45720" rIns="91440" bIns="45720" anchor="t" anchorCtr="0" compatLnSpc="0"/>
                      </wps:wsp>
                      <wps:wsp>
                        <wps:cNvPr id="11" name="27 CuadroTexto"/>
                        <wps:cNvSpPr txBox="1"/>
                        <wps:spPr>
                          <a:xfrm>
                            <a:off x="625348" y="3400470"/>
                            <a:ext cx="5155012" cy="282942"/>
                          </a:xfrm>
                          <a:prstGeom prst="rect">
                            <a:avLst/>
                          </a:prstGeom>
                        </wps:spPr>
                        <wps:txbx>
                          <w:txbxContent>
                            <w:p w:rsidR="00626EC6" w:rsidRDefault="007360D6">
                              <w:pPr>
                                <w:pStyle w:val="NormalWeb"/>
                                <w:jc w:val="center"/>
                              </w:pPr>
                              <w:r>
                                <w:rPr>
                                  <w:rFonts w:ascii="Arial" w:hAnsi="Arial" w:cs="Arial"/>
                                  <w:color w:val="FF0000"/>
                                  <w:sz w:val="18"/>
                                  <w:szCs w:val="18"/>
                                </w:rPr>
                                <w:t xml:space="preserve">7. </w:t>
                              </w:r>
                              <w:r>
                                <w:rPr>
                                  <w:rFonts w:ascii="Arial" w:hAnsi="Arial" w:cs="Arial"/>
                                  <w:color w:val="000000"/>
                                  <w:sz w:val="18"/>
                                  <w:szCs w:val="18"/>
                                </w:rPr>
                                <w:t>Preparación de informes técnico-jurídicos y planos para la formalización</w:t>
                              </w:r>
                            </w:p>
                          </w:txbxContent>
                        </wps:txbx>
                        <wps:bodyPr vert="horz" wrap="square" lIns="91440" tIns="45720" rIns="91440" bIns="45720" anchor="t" anchorCtr="0" compatLnSpc="0"/>
                      </wps:wsp>
                      <wps:wsp>
                        <wps:cNvPr id="12" name="29 CuadroTexto"/>
                        <wps:cNvSpPr txBox="1"/>
                        <wps:spPr>
                          <a:xfrm>
                            <a:off x="627899" y="3837855"/>
                            <a:ext cx="5155012" cy="282942"/>
                          </a:xfrm>
                          <a:prstGeom prst="rect">
                            <a:avLst/>
                          </a:prstGeom>
                        </wps:spPr>
                        <wps:txbx>
                          <w:txbxContent>
                            <w:p w:rsidR="00626EC6" w:rsidRDefault="007360D6">
                              <w:pPr>
                                <w:pStyle w:val="NormalWeb"/>
                                <w:jc w:val="center"/>
                              </w:pPr>
                              <w:r>
                                <w:rPr>
                                  <w:rFonts w:ascii="Arial" w:eastAsia="MS PGothic" w:hAnsi="Arial" w:cs="Arial"/>
                                  <w:color w:val="FF0000"/>
                                  <w:sz w:val="18"/>
                                  <w:szCs w:val="18"/>
                                </w:rPr>
                                <w:t xml:space="preserve">8. </w:t>
                              </w:r>
                              <w:r>
                                <w:rPr>
                                  <w:rFonts w:ascii="Arial" w:eastAsia="MS PGothic" w:hAnsi="Arial" w:cs="Arial"/>
                                  <w:color w:val="000000"/>
                                  <w:sz w:val="18"/>
                                  <w:szCs w:val="18"/>
                                </w:rPr>
                                <w:t>Exposición pública de resultados preliminares</w:t>
                              </w:r>
                            </w:p>
                          </w:txbxContent>
                        </wps:txbx>
                        <wps:bodyPr vert="horz" wrap="square" lIns="91440" tIns="45720" rIns="91440" bIns="45720" anchor="t" anchorCtr="0" compatLnSpc="0"/>
                      </wps:wsp>
                      <wps:wsp>
                        <wps:cNvPr id="13" name="32 CuadroTexto"/>
                        <wps:cNvSpPr txBox="1"/>
                        <wps:spPr>
                          <a:xfrm>
                            <a:off x="625348" y="5776685"/>
                            <a:ext cx="5155012" cy="282942"/>
                          </a:xfrm>
                          <a:prstGeom prst="rect">
                            <a:avLst/>
                          </a:prstGeom>
                        </wps:spPr>
                        <wps:txbx>
                          <w:txbxContent>
                            <w:p w:rsidR="00626EC6" w:rsidRDefault="007360D6">
                              <w:pPr>
                                <w:pStyle w:val="NormalWeb"/>
                                <w:jc w:val="center"/>
                              </w:pPr>
                              <w:r>
                                <w:rPr>
                                  <w:rFonts w:ascii="Arial" w:hAnsi="Arial" w:cs="Arial"/>
                                  <w:color w:val="FF0000"/>
                                  <w:sz w:val="18"/>
                                  <w:szCs w:val="18"/>
                                  <w:lang w:val="es-PA"/>
                                </w:rPr>
                                <w:t>12</w:t>
                              </w:r>
                              <w:r>
                                <w:rPr>
                                  <w:rFonts w:ascii="Arial" w:hAnsi="Arial" w:cs="Arial"/>
                                  <w:color w:val="000000"/>
                                  <w:sz w:val="18"/>
                                  <w:szCs w:val="18"/>
                                  <w:lang w:val="es-PA"/>
                                </w:rPr>
                                <w:t xml:space="preserve">. </w:t>
                              </w:r>
                              <w:r>
                                <w:rPr>
                                  <w:rFonts w:ascii="Arial" w:hAnsi="Arial" w:cs="Arial"/>
                                  <w:color w:val="000000"/>
                                  <w:sz w:val="18"/>
                                  <w:szCs w:val="18"/>
                                  <w:lang w:val="es-PA"/>
                                </w:rPr>
                                <w:t>Registro de títulos / Cierre y asesoría al municipio para ventanillas de formalización</w:t>
                              </w:r>
                            </w:p>
                          </w:txbxContent>
                        </wps:txbx>
                        <wps:bodyPr vert="horz" wrap="square" lIns="91440" tIns="45720" rIns="91440" bIns="45720" anchor="t" anchorCtr="0" compatLnSpc="0"/>
                      </wps:wsp>
                      <wps:wsp>
                        <wps:cNvPr id="14" name="35 CuadroTexto"/>
                        <wps:cNvSpPr txBox="1"/>
                        <wps:spPr>
                          <a:xfrm>
                            <a:off x="3022429" y="1001322"/>
                            <a:ext cx="2757592" cy="456751"/>
                          </a:xfrm>
                          <a:prstGeom prst="rect">
                            <a:avLst/>
                          </a:prstGeom>
                        </wps:spPr>
                        <wps:txbx>
                          <w:txbxContent>
                            <w:p w:rsidR="00626EC6" w:rsidRDefault="007360D6">
                              <w:pPr>
                                <w:pStyle w:val="NormalWeb"/>
                                <w:jc w:val="center"/>
                              </w:pPr>
                              <w:r>
                                <w:rPr>
                                  <w:rFonts w:ascii="Arial" w:hAnsi="Arial" w:cs="Arial"/>
                                  <w:color w:val="FF0000"/>
                                  <w:sz w:val="16"/>
                                  <w:szCs w:val="16"/>
                                </w:rPr>
                                <w:t xml:space="preserve">2. </w:t>
                              </w:r>
                              <w:r>
                                <w:rPr>
                                  <w:rFonts w:ascii="Arial" w:hAnsi="Arial" w:cs="Arial"/>
                                  <w:color w:val="000000"/>
                                  <w:sz w:val="16"/>
                                  <w:szCs w:val="16"/>
                                </w:rPr>
                                <w:t>Recopilación y sistematización de información institucional sobre la ZFM</w:t>
                              </w:r>
                            </w:p>
                          </w:txbxContent>
                        </wps:txbx>
                        <wps:bodyPr vert="horz" wrap="square" lIns="91440" tIns="45720" rIns="91440" bIns="45720" anchor="t" anchorCtr="0" compatLnSpc="0"/>
                      </wps:wsp>
                      <wps:wsp>
                        <wps:cNvPr id="15" name="36 CuadroTexto"/>
                        <wps:cNvSpPr txBox="1"/>
                        <wps:spPr>
                          <a:xfrm>
                            <a:off x="627899" y="4725070"/>
                            <a:ext cx="2191579" cy="436635"/>
                          </a:xfrm>
                          <a:prstGeom prst="rect">
                            <a:avLst/>
                          </a:prstGeom>
                        </wps:spPr>
                        <wps:txbx>
                          <w:txbxContent>
                            <w:p w:rsidR="00626EC6" w:rsidRDefault="007360D6">
                              <w:pPr>
                                <w:pStyle w:val="NormalWeb"/>
                                <w:jc w:val="center"/>
                              </w:pPr>
                              <w:r>
                                <w:rPr>
                                  <w:rFonts w:ascii="Arial" w:hAnsi="Arial" w:cs="Arial"/>
                                  <w:color w:val="FF0000"/>
                                  <w:sz w:val="18"/>
                                  <w:szCs w:val="18"/>
                                </w:rPr>
                                <w:t xml:space="preserve">10a.  </w:t>
                              </w:r>
                              <w:r>
                                <w:rPr>
                                  <w:rFonts w:ascii="Arial" w:hAnsi="Arial" w:cs="Arial"/>
                                  <w:color w:val="000000"/>
                                  <w:sz w:val="18"/>
                                  <w:szCs w:val="18"/>
                                </w:rPr>
                                <w:t>Presentación demandas ante jueces</w:t>
                              </w:r>
                            </w:p>
                          </w:txbxContent>
                        </wps:txbx>
                        <wps:bodyPr vert="horz" wrap="square" lIns="91440" tIns="45720" rIns="91440" bIns="45720" anchor="t" anchorCtr="0" compatLnSpc="0"/>
                      </wps:wsp>
                      <wps:wsp>
                        <wps:cNvPr id="16" name="37 CuadroTexto"/>
                        <wps:cNvSpPr txBox="1"/>
                        <wps:spPr>
                          <a:xfrm>
                            <a:off x="630779" y="992453"/>
                            <a:ext cx="2178173" cy="456751"/>
                          </a:xfrm>
                          <a:prstGeom prst="rect">
                            <a:avLst/>
                          </a:prstGeom>
                        </wps:spPr>
                        <wps:txbx>
                          <w:txbxContent>
                            <w:p w:rsidR="00626EC6" w:rsidRDefault="007360D6">
                              <w:pPr>
                                <w:pStyle w:val="NormalWeb"/>
                                <w:jc w:val="center"/>
                              </w:pPr>
                              <w:r>
                                <w:rPr>
                                  <w:rFonts w:ascii="Arial" w:hAnsi="Arial" w:cs="Arial"/>
                                  <w:color w:val="FF0000"/>
                                  <w:sz w:val="16"/>
                                  <w:szCs w:val="16"/>
                                </w:rPr>
                                <w:t xml:space="preserve">1. </w:t>
                              </w:r>
                              <w:r>
                                <w:rPr>
                                  <w:rFonts w:ascii="Arial" w:hAnsi="Arial" w:cs="Arial"/>
                                  <w:color w:val="000000"/>
                                  <w:sz w:val="16"/>
                                  <w:szCs w:val="16"/>
                                </w:rPr>
                                <w:t xml:space="preserve">Organización del Grupo Técnico de  </w:t>
                              </w:r>
                              <w:r>
                                <w:rPr>
                                  <w:rFonts w:ascii="Arial" w:hAnsi="Arial" w:cs="Arial"/>
                                  <w:color w:val="000000"/>
                                  <w:sz w:val="16"/>
                                  <w:szCs w:val="16"/>
                                </w:rPr>
                                <w:t xml:space="preserve">Formalización </w:t>
                              </w:r>
                            </w:p>
                          </w:txbxContent>
                        </wps:txbx>
                        <wps:bodyPr vert="horz" wrap="square" lIns="91440" tIns="45720" rIns="91440" bIns="45720" anchor="t" anchorCtr="0" compatLnSpc="0"/>
                      </wps:wsp>
                      <wps:wsp>
                        <wps:cNvPr id="17" name="38 CuadroTexto"/>
                        <wps:cNvSpPr txBox="1"/>
                        <wps:spPr>
                          <a:xfrm>
                            <a:off x="627899" y="2504815"/>
                            <a:ext cx="5155012" cy="283052"/>
                          </a:xfrm>
                          <a:prstGeom prst="rect">
                            <a:avLst/>
                          </a:prstGeom>
                        </wps:spPr>
                        <wps:txbx>
                          <w:txbxContent>
                            <w:p w:rsidR="00626EC6" w:rsidRDefault="007360D6">
                              <w:pPr>
                                <w:pStyle w:val="NormalWeb"/>
                                <w:jc w:val="center"/>
                              </w:pPr>
                              <w:r>
                                <w:rPr>
                                  <w:rFonts w:ascii="Arial" w:hAnsi="Arial" w:cs="Arial"/>
                                  <w:color w:val="FF0000"/>
                                  <w:sz w:val="18"/>
                                  <w:szCs w:val="18"/>
                                </w:rPr>
                                <w:t xml:space="preserve">5. </w:t>
                              </w:r>
                              <w:r>
                                <w:rPr>
                                  <w:rFonts w:ascii="Arial" w:hAnsi="Arial" w:cs="Arial"/>
                                  <w:color w:val="000000"/>
                                  <w:sz w:val="18"/>
                                  <w:szCs w:val="18"/>
                                </w:rPr>
                                <w:t>Clasificación de solicitudes y elaboración informe preliminar</w:t>
                              </w:r>
                            </w:p>
                          </w:txbxContent>
                        </wps:txbx>
                        <wps:bodyPr vert="horz" wrap="square" lIns="91440" tIns="45720" rIns="91440" bIns="45720" anchor="t" anchorCtr="0" compatLnSpc="0"/>
                      </wps:wsp>
                      <wps:wsp>
                        <wps:cNvPr id="18" name="Text Box 30"/>
                        <wps:cNvSpPr txBox="1"/>
                        <wps:spPr>
                          <a:xfrm>
                            <a:off x="0" y="516233"/>
                            <a:ext cx="5837419" cy="300032"/>
                          </a:xfrm>
                          <a:prstGeom prst="rect">
                            <a:avLst/>
                          </a:prstGeom>
                        </wps:spPr>
                        <wps:txbx>
                          <w:txbxContent>
                            <w:p w:rsidR="00626EC6" w:rsidRDefault="007360D6">
                              <w:pPr>
                                <w:pStyle w:val="NormalWeb"/>
                                <w:jc w:val="center"/>
                              </w:pPr>
                              <w:r>
                                <w:rPr>
                                  <w:rFonts w:ascii="Arial" w:hAnsi="Arial" w:cs="Arial"/>
                                  <w:b/>
                                  <w:bCs/>
                                  <w:color w:val="FF6600"/>
                                  <w:sz w:val="18"/>
                                  <w:szCs w:val="18"/>
                                </w:rPr>
                                <w:t xml:space="preserve">0.  </w:t>
                              </w:r>
                              <w:r>
                                <w:rPr>
                                  <w:rFonts w:ascii="Arial" w:hAnsi="Arial" w:cs="Arial"/>
                                  <w:color w:val="000000"/>
                                  <w:sz w:val="18"/>
                                  <w:szCs w:val="18"/>
                                </w:rPr>
                                <w:t xml:space="preserve">Establecimiento acuerdos institucionales y Zona de Formalización Masiva </w:t>
                              </w:r>
                            </w:p>
                          </w:txbxContent>
                        </wps:txbx>
                        <wps:bodyPr vert="horz" wrap="square" lIns="91440" tIns="45720" rIns="91440" bIns="45720" anchor="t" anchorCtr="0" compatLnSpc="0"/>
                      </wps:wsp>
                      <wps:wsp>
                        <wps:cNvPr id="19" name="36 CuadroTexto"/>
                        <wps:cNvSpPr txBox="1"/>
                        <wps:spPr>
                          <a:xfrm>
                            <a:off x="628301" y="5302523"/>
                            <a:ext cx="2191377" cy="327391"/>
                          </a:xfrm>
                          <a:prstGeom prst="rect">
                            <a:avLst/>
                          </a:prstGeom>
                        </wps:spPr>
                        <wps:txbx>
                          <w:txbxContent>
                            <w:p w:rsidR="00626EC6" w:rsidRDefault="007360D6">
                              <w:pPr>
                                <w:pStyle w:val="NormalWeb"/>
                                <w:jc w:val="center"/>
                              </w:pPr>
                              <w:r>
                                <w:rPr>
                                  <w:rFonts w:ascii="Arial" w:hAnsi="Arial" w:cs="Arial"/>
                                  <w:color w:val="FF0000"/>
                                  <w:sz w:val="18"/>
                                  <w:szCs w:val="18"/>
                                </w:rPr>
                                <w:t xml:space="preserve">11. </w:t>
                              </w:r>
                              <w:r>
                                <w:rPr>
                                  <w:rFonts w:ascii="Arial" w:hAnsi="Arial" w:cs="Arial"/>
                                  <w:color w:val="000000"/>
                                  <w:sz w:val="18"/>
                                  <w:szCs w:val="18"/>
                                </w:rPr>
                                <w:t>Acompañamiento proceso judicial</w:t>
                              </w:r>
                            </w:p>
                          </w:txbxContent>
                        </wps:txbx>
                        <wps:bodyPr vert="horz" wrap="square" lIns="91440" tIns="45720" rIns="91440" bIns="45720" anchor="t" anchorCtr="0" compatLnSpc="0"/>
                      </wps:wsp>
                      <wps:wsp>
                        <wps:cNvPr id="20" name="Text Box 5"/>
                        <wps:cNvSpPr txBox="1"/>
                        <wps:spPr>
                          <a:xfrm>
                            <a:off x="43982" y="1010082"/>
                            <a:ext cx="509896" cy="1777895"/>
                          </a:xfrm>
                          <a:prstGeom prst="rect">
                            <a:avLst/>
                          </a:prstGeom>
                        </wps:spPr>
                        <wps:txbx>
                          <w:txbxContent>
                            <w:p w:rsidR="00626EC6" w:rsidRDefault="007360D6">
                              <w:pPr>
                                <w:pStyle w:val="NormalWeb"/>
                                <w:jc w:val="center"/>
                              </w:pPr>
                              <w:r>
                                <w:rPr>
                                  <w:rFonts w:ascii="Arial" w:hAnsi="Arial" w:cs="Arial"/>
                                  <w:b/>
                                  <w:bCs/>
                                  <w:color w:val="000000"/>
                                  <w:sz w:val="18"/>
                                  <w:szCs w:val="18"/>
                                </w:rPr>
                                <w:t>Etapa 01</w:t>
                              </w:r>
                            </w:p>
                          </w:txbxContent>
                        </wps:txbx>
                        <wps:bodyPr vert="horz" wrap="square" lIns="91440" tIns="45720" rIns="91440" bIns="45720" anchor="ctr" anchorCtr="0" compatLnSpc="0"/>
                      </wps:wsp>
                      <wps:wsp>
                        <wps:cNvPr id="21" name="Text Box 4"/>
                        <wps:cNvSpPr txBox="1"/>
                        <wps:spPr>
                          <a:xfrm>
                            <a:off x="43982" y="2957992"/>
                            <a:ext cx="509896" cy="1604735"/>
                          </a:xfrm>
                          <a:prstGeom prst="rect">
                            <a:avLst/>
                          </a:prstGeom>
                        </wps:spPr>
                        <wps:txbx>
                          <w:txbxContent>
                            <w:p w:rsidR="00626EC6" w:rsidRDefault="007360D6">
                              <w:pPr>
                                <w:pStyle w:val="NormalWeb"/>
                                <w:jc w:val="center"/>
                              </w:pPr>
                              <w:r>
                                <w:rPr>
                                  <w:rFonts w:ascii="Arial" w:hAnsi="Arial" w:cs="Arial"/>
                                  <w:b/>
                                  <w:bCs/>
                                  <w:color w:val="000000"/>
                                  <w:sz w:val="18"/>
                                  <w:szCs w:val="18"/>
                                </w:rPr>
                                <w:t>Etapa 02</w:t>
                              </w:r>
                            </w:p>
                          </w:txbxContent>
                        </wps:txbx>
                        <wps:bodyPr vert="horz" wrap="square" lIns="91440" tIns="45720" rIns="91440" bIns="45720" anchor="ctr" anchorCtr="0" compatLnSpc="0"/>
                      </wps:wsp>
                      <wps:wsp>
                        <wps:cNvPr id="22" name="Text Box 4"/>
                        <wps:cNvSpPr txBox="1"/>
                        <wps:spPr>
                          <a:xfrm>
                            <a:off x="54443" y="4732861"/>
                            <a:ext cx="509896" cy="1327096"/>
                          </a:xfrm>
                          <a:prstGeom prst="rect">
                            <a:avLst/>
                          </a:prstGeom>
                        </wps:spPr>
                        <wps:txbx>
                          <w:txbxContent>
                            <w:p w:rsidR="00626EC6" w:rsidRDefault="007360D6">
                              <w:pPr>
                                <w:pStyle w:val="NormalWeb"/>
                                <w:jc w:val="center"/>
                              </w:pPr>
                              <w:r>
                                <w:rPr>
                                  <w:rFonts w:ascii="Arial" w:hAnsi="Arial" w:cs="Arial"/>
                                  <w:b/>
                                  <w:bCs/>
                                  <w:color w:val="000000"/>
                                  <w:sz w:val="18"/>
                                  <w:szCs w:val="18"/>
                                </w:rPr>
                                <w:t>Etapa 03</w:t>
                              </w:r>
                            </w:p>
                          </w:txbxContent>
                        </wps:txbx>
                        <wps:bodyPr vert="horz" wrap="square" lIns="91440" tIns="45720" rIns="91440" bIns="45720" anchor="ctr" anchorCtr="0" compatLnSpc="0"/>
                      </wps:wsp>
                      <wps:wsp>
                        <wps:cNvPr id="23" name="36 CuadroTexto"/>
                        <wps:cNvSpPr txBox="1"/>
                        <wps:spPr>
                          <a:xfrm>
                            <a:off x="3022228" y="4729295"/>
                            <a:ext cx="2757190" cy="610334"/>
                          </a:xfrm>
                          <a:prstGeom prst="rect">
                            <a:avLst/>
                          </a:prstGeom>
                        </wps:spPr>
                        <wps:txbx>
                          <w:txbxContent>
                            <w:p w:rsidR="00626EC6" w:rsidRPr="00802F30" w:rsidRDefault="007360D6">
                              <w:pPr>
                                <w:jc w:val="center"/>
                                <w:rPr>
                                  <w:lang w:val="es-CO"/>
                                </w:rPr>
                              </w:pPr>
                              <w:r>
                                <w:rPr>
                                  <w:rFonts w:ascii="Arial" w:hAnsi="Arial" w:cs="Arial"/>
                                  <w:color w:val="FF0000"/>
                                  <w:sz w:val="18"/>
                                  <w:szCs w:val="18"/>
                                  <w:lang w:val="es-CO"/>
                                </w:rPr>
                                <w:t xml:space="preserve">10b. </w:t>
                              </w:r>
                              <w:r>
                                <w:rPr>
                                  <w:rFonts w:ascii="Arial" w:hAnsi="Arial" w:cs="Arial"/>
                                  <w:color w:val="000000"/>
                                  <w:sz w:val="18"/>
                                  <w:szCs w:val="18"/>
                                  <w:lang w:val="es-CO"/>
                                </w:rPr>
                                <w:t xml:space="preserve">Acompañamiento </w:t>
                              </w:r>
                              <w:r>
                                <w:rPr>
                                  <w:rFonts w:ascii="Arial" w:hAnsi="Arial" w:cs="Arial"/>
                                  <w:color w:val="000000"/>
                                  <w:sz w:val="18"/>
                                  <w:szCs w:val="18"/>
                                  <w:lang w:val="es-CO"/>
                                </w:rPr>
                                <w:t>trámite ante notarios y conciliadores</w:t>
                              </w:r>
                            </w:p>
                          </w:txbxContent>
                        </wps:txbx>
                        <wps:bodyPr vert="horz" wrap="square" lIns="91440" tIns="45720" rIns="91440" bIns="45720" anchor="t" anchorCtr="0" compatLnSpc="0"/>
                      </wps:wsp>
                      <wps:wsp>
                        <wps:cNvPr id="24" name="33 Flecha abajo"/>
                        <wps:cNvSpPr/>
                        <wps:spPr>
                          <a:xfrm>
                            <a:off x="4370483" y="795930"/>
                            <a:ext cx="61749" cy="233510"/>
                          </a:xfrm>
                          <a:custGeom>
                            <a:avLst>
                              <a:gd name="f0" fmla="val 18745"/>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val f7"/>
                              <a:gd name="f15" fmla="val f8"/>
                              <a:gd name="f16" fmla="pin 0 f1 10800"/>
                              <a:gd name="f17" fmla="pin 0 f0 21600"/>
                              <a:gd name="f18" fmla="*/ f10 f2 1"/>
                              <a:gd name="f19" fmla="*/ f11 f2 1"/>
                              <a:gd name="f20" fmla="+- f15 0 f14"/>
                              <a:gd name="f21" fmla="val f16"/>
                              <a:gd name="f22" fmla="val f17"/>
                              <a:gd name="f23" fmla="*/ f16 f12 1"/>
                              <a:gd name="f24" fmla="*/ f17 f13 1"/>
                              <a:gd name="f25" fmla="*/ f18 1 f4"/>
                              <a:gd name="f26" fmla="*/ f19 1 f4"/>
                              <a:gd name="f27" fmla="*/ f20 1 21600"/>
                              <a:gd name="f28" fmla="+- 21600 0 f21"/>
                              <a:gd name="f29" fmla="+- 21600 0 f22"/>
                              <a:gd name="f30" fmla="*/ f21 f12 1"/>
                              <a:gd name="f31" fmla="*/ f22 f13 1"/>
                              <a:gd name="f32" fmla="+- f25 0 f3"/>
                              <a:gd name="f33" fmla="+- f26 0 f3"/>
                              <a:gd name="f34" fmla="*/ 0 f27 1"/>
                              <a:gd name="f35" fmla="*/ 21600 f27 1"/>
                              <a:gd name="f36" fmla="*/ f29 f21 1"/>
                              <a:gd name="f37" fmla="*/ f28 f12 1"/>
                              <a:gd name="f38" fmla="*/ f36 1 10800"/>
                              <a:gd name="f39" fmla="*/ f34 1 f27"/>
                              <a:gd name="f40" fmla="*/ f35 1 f27"/>
                              <a:gd name="f41" fmla="+- f22 f38 0"/>
                              <a:gd name="f42" fmla="*/ f39 f13 1"/>
                              <a:gd name="f43" fmla="*/ f39 f12 1"/>
                              <a:gd name="f44" fmla="*/ f40 f12 1"/>
                              <a:gd name="f45" fmla="*/ f41 f13 1"/>
                            </a:gdLst>
                            <a:ahLst>
                              <a:ahXY gdRefX="f1" minX="f7" maxX="f9" gdRefY="f0" minY="f7" maxY="f8">
                                <a:pos x="f23" y="f24"/>
                              </a:ahXY>
                            </a:ahLst>
                            <a:cxnLst>
                              <a:cxn ang="3cd4">
                                <a:pos x="hc" y="t"/>
                              </a:cxn>
                              <a:cxn ang="0">
                                <a:pos x="r" y="vc"/>
                              </a:cxn>
                              <a:cxn ang="cd4">
                                <a:pos x="hc" y="b"/>
                              </a:cxn>
                              <a:cxn ang="cd2">
                                <a:pos x="l" y="vc"/>
                              </a:cxn>
                              <a:cxn ang="f32">
                                <a:pos x="f43" y="f31"/>
                              </a:cxn>
                              <a:cxn ang="f33">
                                <a:pos x="f44" y="f31"/>
                              </a:cxn>
                            </a:cxnLst>
                            <a:rect l="f30" t="f42" r="f37" b="f45"/>
                            <a:pathLst>
                              <a:path w="21600" h="21600">
                                <a:moveTo>
                                  <a:pt x="f21" y="f7"/>
                                </a:moveTo>
                                <a:lnTo>
                                  <a:pt x="f21" y="f22"/>
                                </a:lnTo>
                                <a:lnTo>
                                  <a:pt x="f7" y="f22"/>
                                </a:lnTo>
                                <a:lnTo>
                                  <a:pt x="f9" y="f8"/>
                                </a:lnTo>
                                <a:lnTo>
                                  <a:pt x="f8" y="f22"/>
                                </a:lnTo>
                                <a:lnTo>
                                  <a:pt x="f28" y="f22"/>
                                </a:lnTo>
                                <a:lnTo>
                                  <a:pt x="f28" y="f7"/>
                                </a:lnTo>
                                <a:close/>
                              </a:path>
                            </a:pathLst>
                          </a:custGeom>
                          <a:solidFill>
                            <a:srgbClr val="FF6600"/>
                          </a:solidFill>
                          <a:ln w="25402">
                            <a:solidFill>
                              <a:srgbClr val="FF6600"/>
                            </a:solidFill>
                            <a:prstDash val="solid"/>
                            <a:miter/>
                          </a:ln>
                        </wps:spPr>
                        <wps:bodyPr lIns="0" tIns="0" rIns="0" bIns="0"/>
                      </wps:wsp>
                      <wps:wsp>
                        <wps:cNvPr id="25" name="33 Flecha abajo"/>
                        <wps:cNvSpPr/>
                        <wps:spPr>
                          <a:xfrm>
                            <a:off x="1743229" y="810423"/>
                            <a:ext cx="61685" cy="233510"/>
                          </a:xfrm>
                          <a:custGeom>
                            <a:avLst>
                              <a:gd name="f0" fmla="val 18745"/>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val f7"/>
                              <a:gd name="f15" fmla="val f8"/>
                              <a:gd name="f16" fmla="pin 0 f1 10800"/>
                              <a:gd name="f17" fmla="pin 0 f0 21600"/>
                              <a:gd name="f18" fmla="*/ f10 f2 1"/>
                              <a:gd name="f19" fmla="*/ f11 f2 1"/>
                              <a:gd name="f20" fmla="+- f15 0 f14"/>
                              <a:gd name="f21" fmla="val f16"/>
                              <a:gd name="f22" fmla="val f17"/>
                              <a:gd name="f23" fmla="*/ f16 f12 1"/>
                              <a:gd name="f24" fmla="*/ f17 f13 1"/>
                              <a:gd name="f25" fmla="*/ f18 1 f4"/>
                              <a:gd name="f26" fmla="*/ f19 1 f4"/>
                              <a:gd name="f27" fmla="*/ f20 1 21600"/>
                              <a:gd name="f28" fmla="+- 21600 0 f21"/>
                              <a:gd name="f29" fmla="+- 21600 0 f22"/>
                              <a:gd name="f30" fmla="*/ f21 f12 1"/>
                              <a:gd name="f31" fmla="*/ f22 f13 1"/>
                              <a:gd name="f32" fmla="+- f25 0 f3"/>
                              <a:gd name="f33" fmla="+- f26 0 f3"/>
                              <a:gd name="f34" fmla="*/ 0 f27 1"/>
                              <a:gd name="f35" fmla="*/ 21600 f27 1"/>
                              <a:gd name="f36" fmla="*/ f29 f21 1"/>
                              <a:gd name="f37" fmla="*/ f28 f12 1"/>
                              <a:gd name="f38" fmla="*/ f36 1 10800"/>
                              <a:gd name="f39" fmla="*/ f34 1 f27"/>
                              <a:gd name="f40" fmla="*/ f35 1 f27"/>
                              <a:gd name="f41" fmla="+- f22 f38 0"/>
                              <a:gd name="f42" fmla="*/ f39 f13 1"/>
                              <a:gd name="f43" fmla="*/ f39 f12 1"/>
                              <a:gd name="f44" fmla="*/ f40 f12 1"/>
                              <a:gd name="f45" fmla="*/ f41 f13 1"/>
                            </a:gdLst>
                            <a:ahLst>
                              <a:ahXY gdRefX="f1" minX="f7" maxX="f9" gdRefY="f0" minY="f7" maxY="f8">
                                <a:pos x="f23" y="f24"/>
                              </a:ahXY>
                            </a:ahLst>
                            <a:cxnLst>
                              <a:cxn ang="3cd4">
                                <a:pos x="hc" y="t"/>
                              </a:cxn>
                              <a:cxn ang="0">
                                <a:pos x="r" y="vc"/>
                              </a:cxn>
                              <a:cxn ang="cd4">
                                <a:pos x="hc" y="b"/>
                              </a:cxn>
                              <a:cxn ang="cd2">
                                <a:pos x="l" y="vc"/>
                              </a:cxn>
                              <a:cxn ang="f32">
                                <a:pos x="f43" y="f31"/>
                              </a:cxn>
                              <a:cxn ang="f33">
                                <a:pos x="f44" y="f31"/>
                              </a:cxn>
                            </a:cxnLst>
                            <a:rect l="f30" t="f42" r="f37" b="f45"/>
                            <a:pathLst>
                              <a:path w="21600" h="21600">
                                <a:moveTo>
                                  <a:pt x="f21" y="f7"/>
                                </a:moveTo>
                                <a:lnTo>
                                  <a:pt x="f21" y="f22"/>
                                </a:lnTo>
                                <a:lnTo>
                                  <a:pt x="f7" y="f22"/>
                                </a:lnTo>
                                <a:lnTo>
                                  <a:pt x="f9" y="f8"/>
                                </a:lnTo>
                                <a:lnTo>
                                  <a:pt x="f8" y="f22"/>
                                </a:lnTo>
                                <a:lnTo>
                                  <a:pt x="f28" y="f22"/>
                                </a:lnTo>
                                <a:lnTo>
                                  <a:pt x="f28" y="f7"/>
                                </a:lnTo>
                                <a:close/>
                              </a:path>
                            </a:pathLst>
                          </a:custGeom>
                          <a:solidFill>
                            <a:srgbClr val="FF6600"/>
                          </a:solidFill>
                          <a:ln w="25402">
                            <a:solidFill>
                              <a:srgbClr val="FF6600"/>
                            </a:solidFill>
                            <a:prstDash val="solid"/>
                            <a:miter/>
                          </a:ln>
                        </wps:spPr>
                        <wps:bodyPr lIns="0" tIns="0" rIns="0" bIns="0"/>
                      </wps:wsp>
                      <wps:wsp>
                        <wps:cNvPr id="26" name="33 Flecha abajo"/>
                        <wps:cNvSpPr/>
                        <wps:spPr>
                          <a:xfrm>
                            <a:off x="4370483" y="1435790"/>
                            <a:ext cx="61749" cy="233510"/>
                          </a:xfrm>
                          <a:custGeom>
                            <a:avLst>
                              <a:gd name="f0" fmla="val 18745"/>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val f7"/>
                              <a:gd name="f15" fmla="val f8"/>
                              <a:gd name="f16" fmla="pin 0 f1 10800"/>
                              <a:gd name="f17" fmla="pin 0 f0 21600"/>
                              <a:gd name="f18" fmla="*/ f10 f2 1"/>
                              <a:gd name="f19" fmla="*/ f11 f2 1"/>
                              <a:gd name="f20" fmla="+- f15 0 f14"/>
                              <a:gd name="f21" fmla="val f16"/>
                              <a:gd name="f22" fmla="val f17"/>
                              <a:gd name="f23" fmla="*/ f16 f12 1"/>
                              <a:gd name="f24" fmla="*/ f17 f13 1"/>
                              <a:gd name="f25" fmla="*/ f18 1 f4"/>
                              <a:gd name="f26" fmla="*/ f19 1 f4"/>
                              <a:gd name="f27" fmla="*/ f20 1 21600"/>
                              <a:gd name="f28" fmla="+- 21600 0 f21"/>
                              <a:gd name="f29" fmla="+- 21600 0 f22"/>
                              <a:gd name="f30" fmla="*/ f21 f12 1"/>
                              <a:gd name="f31" fmla="*/ f22 f13 1"/>
                              <a:gd name="f32" fmla="+- f25 0 f3"/>
                              <a:gd name="f33" fmla="+- f26 0 f3"/>
                              <a:gd name="f34" fmla="*/ 0 f27 1"/>
                              <a:gd name="f35" fmla="*/ 21600 f27 1"/>
                              <a:gd name="f36" fmla="*/ f29 f21 1"/>
                              <a:gd name="f37" fmla="*/ f28 f12 1"/>
                              <a:gd name="f38" fmla="*/ f36 1 10800"/>
                              <a:gd name="f39" fmla="*/ f34 1 f27"/>
                              <a:gd name="f40" fmla="*/ f35 1 f27"/>
                              <a:gd name="f41" fmla="+- f22 f38 0"/>
                              <a:gd name="f42" fmla="*/ f39 f13 1"/>
                              <a:gd name="f43" fmla="*/ f39 f12 1"/>
                              <a:gd name="f44" fmla="*/ f40 f12 1"/>
                              <a:gd name="f45" fmla="*/ f41 f13 1"/>
                            </a:gdLst>
                            <a:ahLst>
                              <a:ahXY gdRefX="f1" minX="f7" maxX="f9" gdRefY="f0" minY="f7" maxY="f8">
                                <a:pos x="f23" y="f24"/>
                              </a:ahXY>
                            </a:ahLst>
                            <a:cxnLst>
                              <a:cxn ang="3cd4">
                                <a:pos x="hc" y="t"/>
                              </a:cxn>
                              <a:cxn ang="0">
                                <a:pos x="r" y="vc"/>
                              </a:cxn>
                              <a:cxn ang="cd4">
                                <a:pos x="hc" y="b"/>
                              </a:cxn>
                              <a:cxn ang="cd2">
                                <a:pos x="l" y="vc"/>
                              </a:cxn>
                              <a:cxn ang="f32">
                                <a:pos x="f43" y="f31"/>
                              </a:cxn>
                              <a:cxn ang="f33">
                                <a:pos x="f44" y="f31"/>
                              </a:cxn>
                            </a:cxnLst>
                            <a:rect l="f30" t="f42" r="f37" b="f45"/>
                            <a:pathLst>
                              <a:path w="21600" h="21600">
                                <a:moveTo>
                                  <a:pt x="f21" y="f7"/>
                                </a:moveTo>
                                <a:lnTo>
                                  <a:pt x="f21" y="f22"/>
                                </a:lnTo>
                                <a:lnTo>
                                  <a:pt x="f7" y="f22"/>
                                </a:lnTo>
                                <a:lnTo>
                                  <a:pt x="f9" y="f8"/>
                                </a:lnTo>
                                <a:lnTo>
                                  <a:pt x="f8" y="f22"/>
                                </a:lnTo>
                                <a:lnTo>
                                  <a:pt x="f28" y="f22"/>
                                </a:lnTo>
                                <a:lnTo>
                                  <a:pt x="f28" y="f7"/>
                                </a:lnTo>
                                <a:close/>
                              </a:path>
                            </a:pathLst>
                          </a:custGeom>
                          <a:solidFill>
                            <a:srgbClr val="FF6600"/>
                          </a:solidFill>
                          <a:ln w="25402">
                            <a:solidFill>
                              <a:srgbClr val="FF6600"/>
                            </a:solidFill>
                            <a:prstDash val="solid"/>
                            <a:miter/>
                          </a:ln>
                        </wps:spPr>
                        <wps:bodyPr lIns="0" tIns="0" rIns="0" bIns="0"/>
                      </wps:wsp>
                      <wps:wsp>
                        <wps:cNvPr id="27" name="33 Flecha abajo"/>
                        <wps:cNvSpPr/>
                        <wps:spPr>
                          <a:xfrm>
                            <a:off x="1738666" y="1425513"/>
                            <a:ext cx="61749" cy="233510"/>
                          </a:xfrm>
                          <a:custGeom>
                            <a:avLst>
                              <a:gd name="f0" fmla="val 18745"/>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val f7"/>
                              <a:gd name="f15" fmla="val f8"/>
                              <a:gd name="f16" fmla="pin 0 f1 10800"/>
                              <a:gd name="f17" fmla="pin 0 f0 21600"/>
                              <a:gd name="f18" fmla="*/ f10 f2 1"/>
                              <a:gd name="f19" fmla="*/ f11 f2 1"/>
                              <a:gd name="f20" fmla="+- f15 0 f14"/>
                              <a:gd name="f21" fmla="val f16"/>
                              <a:gd name="f22" fmla="val f17"/>
                              <a:gd name="f23" fmla="*/ f16 f12 1"/>
                              <a:gd name="f24" fmla="*/ f17 f13 1"/>
                              <a:gd name="f25" fmla="*/ f18 1 f4"/>
                              <a:gd name="f26" fmla="*/ f19 1 f4"/>
                              <a:gd name="f27" fmla="*/ f20 1 21600"/>
                              <a:gd name="f28" fmla="+- 21600 0 f21"/>
                              <a:gd name="f29" fmla="+- 21600 0 f22"/>
                              <a:gd name="f30" fmla="*/ f21 f12 1"/>
                              <a:gd name="f31" fmla="*/ f22 f13 1"/>
                              <a:gd name="f32" fmla="+- f25 0 f3"/>
                              <a:gd name="f33" fmla="+- f26 0 f3"/>
                              <a:gd name="f34" fmla="*/ 0 f27 1"/>
                              <a:gd name="f35" fmla="*/ 21600 f27 1"/>
                              <a:gd name="f36" fmla="*/ f29 f21 1"/>
                              <a:gd name="f37" fmla="*/ f28 f12 1"/>
                              <a:gd name="f38" fmla="*/ f36 1 10800"/>
                              <a:gd name="f39" fmla="*/ f34 1 f27"/>
                              <a:gd name="f40" fmla="*/ f35 1 f27"/>
                              <a:gd name="f41" fmla="+- f22 f38 0"/>
                              <a:gd name="f42" fmla="*/ f39 f13 1"/>
                              <a:gd name="f43" fmla="*/ f39 f12 1"/>
                              <a:gd name="f44" fmla="*/ f40 f12 1"/>
                              <a:gd name="f45" fmla="*/ f41 f13 1"/>
                            </a:gdLst>
                            <a:ahLst>
                              <a:ahXY gdRefX="f1" minX="f7" maxX="f9" gdRefY="f0" minY="f7" maxY="f8">
                                <a:pos x="f23" y="f24"/>
                              </a:ahXY>
                            </a:ahLst>
                            <a:cxnLst>
                              <a:cxn ang="3cd4">
                                <a:pos x="hc" y="t"/>
                              </a:cxn>
                              <a:cxn ang="0">
                                <a:pos x="r" y="vc"/>
                              </a:cxn>
                              <a:cxn ang="cd4">
                                <a:pos x="hc" y="b"/>
                              </a:cxn>
                              <a:cxn ang="cd2">
                                <a:pos x="l" y="vc"/>
                              </a:cxn>
                              <a:cxn ang="f32">
                                <a:pos x="f43" y="f31"/>
                              </a:cxn>
                              <a:cxn ang="f33">
                                <a:pos x="f44" y="f31"/>
                              </a:cxn>
                            </a:cxnLst>
                            <a:rect l="f30" t="f42" r="f37" b="f45"/>
                            <a:pathLst>
                              <a:path w="21600" h="21600">
                                <a:moveTo>
                                  <a:pt x="f21" y="f7"/>
                                </a:moveTo>
                                <a:lnTo>
                                  <a:pt x="f21" y="f22"/>
                                </a:lnTo>
                                <a:lnTo>
                                  <a:pt x="f7" y="f22"/>
                                </a:lnTo>
                                <a:lnTo>
                                  <a:pt x="f9" y="f8"/>
                                </a:lnTo>
                                <a:lnTo>
                                  <a:pt x="f8" y="f22"/>
                                </a:lnTo>
                                <a:lnTo>
                                  <a:pt x="f28" y="f22"/>
                                </a:lnTo>
                                <a:lnTo>
                                  <a:pt x="f28" y="f7"/>
                                </a:lnTo>
                                <a:close/>
                              </a:path>
                            </a:pathLst>
                          </a:custGeom>
                          <a:solidFill>
                            <a:srgbClr val="FF6600"/>
                          </a:solidFill>
                          <a:ln w="25402">
                            <a:solidFill>
                              <a:srgbClr val="FF6600"/>
                            </a:solidFill>
                            <a:prstDash val="solid"/>
                            <a:miter/>
                          </a:ln>
                        </wps:spPr>
                        <wps:bodyPr lIns="0" tIns="0" rIns="0" bIns="0"/>
                      </wps:wsp>
                      <wps:wsp>
                        <wps:cNvPr id="28" name="33 Flecha abajo"/>
                        <wps:cNvSpPr/>
                        <wps:spPr>
                          <a:xfrm>
                            <a:off x="2882901" y="1895999"/>
                            <a:ext cx="61685" cy="164509"/>
                          </a:xfrm>
                          <a:custGeom>
                            <a:avLst>
                              <a:gd name="f0" fmla="val 17547"/>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val f7"/>
                              <a:gd name="f15" fmla="val f8"/>
                              <a:gd name="f16" fmla="pin 0 f1 10800"/>
                              <a:gd name="f17" fmla="pin 0 f0 21600"/>
                              <a:gd name="f18" fmla="*/ f10 f2 1"/>
                              <a:gd name="f19" fmla="*/ f11 f2 1"/>
                              <a:gd name="f20" fmla="+- f15 0 f14"/>
                              <a:gd name="f21" fmla="val f16"/>
                              <a:gd name="f22" fmla="val f17"/>
                              <a:gd name="f23" fmla="*/ f16 f12 1"/>
                              <a:gd name="f24" fmla="*/ f17 f13 1"/>
                              <a:gd name="f25" fmla="*/ f18 1 f4"/>
                              <a:gd name="f26" fmla="*/ f19 1 f4"/>
                              <a:gd name="f27" fmla="*/ f20 1 21600"/>
                              <a:gd name="f28" fmla="+- 21600 0 f21"/>
                              <a:gd name="f29" fmla="+- 21600 0 f22"/>
                              <a:gd name="f30" fmla="*/ f21 f12 1"/>
                              <a:gd name="f31" fmla="*/ f22 f13 1"/>
                              <a:gd name="f32" fmla="+- f25 0 f3"/>
                              <a:gd name="f33" fmla="+- f26 0 f3"/>
                              <a:gd name="f34" fmla="*/ 0 f27 1"/>
                              <a:gd name="f35" fmla="*/ 21600 f27 1"/>
                              <a:gd name="f36" fmla="*/ f29 f21 1"/>
                              <a:gd name="f37" fmla="*/ f28 f12 1"/>
                              <a:gd name="f38" fmla="*/ f36 1 10800"/>
                              <a:gd name="f39" fmla="*/ f34 1 f27"/>
                              <a:gd name="f40" fmla="*/ f35 1 f27"/>
                              <a:gd name="f41" fmla="+- f22 f38 0"/>
                              <a:gd name="f42" fmla="*/ f39 f13 1"/>
                              <a:gd name="f43" fmla="*/ f39 f12 1"/>
                              <a:gd name="f44" fmla="*/ f40 f12 1"/>
                              <a:gd name="f45" fmla="*/ f41 f13 1"/>
                            </a:gdLst>
                            <a:ahLst>
                              <a:ahXY gdRefX="f1" minX="f7" maxX="f9" gdRefY="f0" minY="f7" maxY="f8">
                                <a:pos x="f23" y="f24"/>
                              </a:ahXY>
                            </a:ahLst>
                            <a:cxnLst>
                              <a:cxn ang="3cd4">
                                <a:pos x="hc" y="t"/>
                              </a:cxn>
                              <a:cxn ang="0">
                                <a:pos x="r" y="vc"/>
                              </a:cxn>
                              <a:cxn ang="cd4">
                                <a:pos x="hc" y="b"/>
                              </a:cxn>
                              <a:cxn ang="cd2">
                                <a:pos x="l" y="vc"/>
                              </a:cxn>
                              <a:cxn ang="f32">
                                <a:pos x="f43" y="f31"/>
                              </a:cxn>
                              <a:cxn ang="f33">
                                <a:pos x="f44" y="f31"/>
                              </a:cxn>
                            </a:cxnLst>
                            <a:rect l="f30" t="f42" r="f37" b="f45"/>
                            <a:pathLst>
                              <a:path w="21600" h="21600">
                                <a:moveTo>
                                  <a:pt x="f21" y="f7"/>
                                </a:moveTo>
                                <a:lnTo>
                                  <a:pt x="f21" y="f22"/>
                                </a:lnTo>
                                <a:lnTo>
                                  <a:pt x="f7" y="f22"/>
                                </a:lnTo>
                                <a:lnTo>
                                  <a:pt x="f9" y="f8"/>
                                </a:lnTo>
                                <a:lnTo>
                                  <a:pt x="f8" y="f22"/>
                                </a:lnTo>
                                <a:lnTo>
                                  <a:pt x="f28" y="f22"/>
                                </a:lnTo>
                                <a:lnTo>
                                  <a:pt x="f28" y="f7"/>
                                </a:lnTo>
                                <a:close/>
                              </a:path>
                            </a:pathLst>
                          </a:custGeom>
                          <a:solidFill>
                            <a:srgbClr val="FF6600"/>
                          </a:solidFill>
                          <a:ln w="25402">
                            <a:solidFill>
                              <a:srgbClr val="FF6600"/>
                            </a:solidFill>
                            <a:prstDash val="solid"/>
                            <a:miter/>
                          </a:ln>
                        </wps:spPr>
                        <wps:bodyPr lIns="0" tIns="0" rIns="0" bIns="0"/>
                      </wps:wsp>
                      <wps:wsp>
                        <wps:cNvPr id="29" name="33 Flecha abajo"/>
                        <wps:cNvSpPr/>
                        <wps:spPr>
                          <a:xfrm>
                            <a:off x="2891350" y="2334472"/>
                            <a:ext cx="61749" cy="164509"/>
                          </a:xfrm>
                          <a:custGeom>
                            <a:avLst>
                              <a:gd name="f0" fmla="val 17547"/>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val f7"/>
                              <a:gd name="f15" fmla="val f8"/>
                              <a:gd name="f16" fmla="pin 0 f1 10800"/>
                              <a:gd name="f17" fmla="pin 0 f0 21600"/>
                              <a:gd name="f18" fmla="*/ f10 f2 1"/>
                              <a:gd name="f19" fmla="*/ f11 f2 1"/>
                              <a:gd name="f20" fmla="+- f15 0 f14"/>
                              <a:gd name="f21" fmla="val f16"/>
                              <a:gd name="f22" fmla="val f17"/>
                              <a:gd name="f23" fmla="*/ f16 f12 1"/>
                              <a:gd name="f24" fmla="*/ f17 f13 1"/>
                              <a:gd name="f25" fmla="*/ f18 1 f4"/>
                              <a:gd name="f26" fmla="*/ f19 1 f4"/>
                              <a:gd name="f27" fmla="*/ f20 1 21600"/>
                              <a:gd name="f28" fmla="+- 21600 0 f21"/>
                              <a:gd name="f29" fmla="+- 21600 0 f22"/>
                              <a:gd name="f30" fmla="*/ f21 f12 1"/>
                              <a:gd name="f31" fmla="*/ f22 f13 1"/>
                              <a:gd name="f32" fmla="+- f25 0 f3"/>
                              <a:gd name="f33" fmla="+- f26 0 f3"/>
                              <a:gd name="f34" fmla="*/ 0 f27 1"/>
                              <a:gd name="f35" fmla="*/ 21600 f27 1"/>
                              <a:gd name="f36" fmla="*/ f29 f21 1"/>
                              <a:gd name="f37" fmla="*/ f28 f12 1"/>
                              <a:gd name="f38" fmla="*/ f36 1 10800"/>
                              <a:gd name="f39" fmla="*/ f34 1 f27"/>
                              <a:gd name="f40" fmla="*/ f35 1 f27"/>
                              <a:gd name="f41" fmla="+- f22 f38 0"/>
                              <a:gd name="f42" fmla="*/ f39 f13 1"/>
                              <a:gd name="f43" fmla="*/ f39 f12 1"/>
                              <a:gd name="f44" fmla="*/ f40 f12 1"/>
                              <a:gd name="f45" fmla="*/ f41 f13 1"/>
                            </a:gdLst>
                            <a:ahLst>
                              <a:ahXY gdRefX="f1" minX="f7" maxX="f9" gdRefY="f0" minY="f7" maxY="f8">
                                <a:pos x="f23" y="f24"/>
                              </a:ahXY>
                            </a:ahLst>
                            <a:cxnLst>
                              <a:cxn ang="3cd4">
                                <a:pos x="hc" y="t"/>
                              </a:cxn>
                              <a:cxn ang="0">
                                <a:pos x="r" y="vc"/>
                              </a:cxn>
                              <a:cxn ang="cd4">
                                <a:pos x="hc" y="b"/>
                              </a:cxn>
                              <a:cxn ang="cd2">
                                <a:pos x="l" y="vc"/>
                              </a:cxn>
                              <a:cxn ang="f32">
                                <a:pos x="f43" y="f31"/>
                              </a:cxn>
                              <a:cxn ang="f33">
                                <a:pos x="f44" y="f31"/>
                              </a:cxn>
                            </a:cxnLst>
                            <a:rect l="f30" t="f42" r="f37" b="f45"/>
                            <a:pathLst>
                              <a:path w="21600" h="21600">
                                <a:moveTo>
                                  <a:pt x="f21" y="f7"/>
                                </a:moveTo>
                                <a:lnTo>
                                  <a:pt x="f21" y="f22"/>
                                </a:lnTo>
                                <a:lnTo>
                                  <a:pt x="f7" y="f22"/>
                                </a:lnTo>
                                <a:lnTo>
                                  <a:pt x="f9" y="f8"/>
                                </a:lnTo>
                                <a:lnTo>
                                  <a:pt x="f8" y="f22"/>
                                </a:lnTo>
                                <a:lnTo>
                                  <a:pt x="f28" y="f22"/>
                                </a:lnTo>
                                <a:lnTo>
                                  <a:pt x="f28" y="f7"/>
                                </a:lnTo>
                                <a:close/>
                              </a:path>
                            </a:pathLst>
                          </a:custGeom>
                          <a:solidFill>
                            <a:srgbClr val="FF6600"/>
                          </a:solidFill>
                          <a:ln w="25402">
                            <a:solidFill>
                              <a:srgbClr val="FF6600"/>
                            </a:solidFill>
                            <a:prstDash val="solid"/>
                            <a:miter/>
                          </a:ln>
                        </wps:spPr>
                        <wps:bodyPr lIns="0" tIns="0" rIns="0" bIns="0"/>
                      </wps:wsp>
                      <wps:wsp>
                        <wps:cNvPr id="30" name="33 Flecha abajo"/>
                        <wps:cNvSpPr/>
                        <wps:spPr>
                          <a:xfrm>
                            <a:off x="2882901" y="2781915"/>
                            <a:ext cx="61685" cy="164509"/>
                          </a:xfrm>
                          <a:custGeom>
                            <a:avLst>
                              <a:gd name="f0" fmla="val 17547"/>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val f7"/>
                              <a:gd name="f15" fmla="val f8"/>
                              <a:gd name="f16" fmla="pin 0 f1 10800"/>
                              <a:gd name="f17" fmla="pin 0 f0 21600"/>
                              <a:gd name="f18" fmla="*/ f10 f2 1"/>
                              <a:gd name="f19" fmla="*/ f11 f2 1"/>
                              <a:gd name="f20" fmla="+- f15 0 f14"/>
                              <a:gd name="f21" fmla="val f16"/>
                              <a:gd name="f22" fmla="val f17"/>
                              <a:gd name="f23" fmla="*/ f16 f12 1"/>
                              <a:gd name="f24" fmla="*/ f17 f13 1"/>
                              <a:gd name="f25" fmla="*/ f18 1 f4"/>
                              <a:gd name="f26" fmla="*/ f19 1 f4"/>
                              <a:gd name="f27" fmla="*/ f20 1 21600"/>
                              <a:gd name="f28" fmla="+- 21600 0 f21"/>
                              <a:gd name="f29" fmla="+- 21600 0 f22"/>
                              <a:gd name="f30" fmla="*/ f21 f12 1"/>
                              <a:gd name="f31" fmla="*/ f22 f13 1"/>
                              <a:gd name="f32" fmla="+- f25 0 f3"/>
                              <a:gd name="f33" fmla="+- f26 0 f3"/>
                              <a:gd name="f34" fmla="*/ 0 f27 1"/>
                              <a:gd name="f35" fmla="*/ 21600 f27 1"/>
                              <a:gd name="f36" fmla="*/ f29 f21 1"/>
                              <a:gd name="f37" fmla="*/ f28 f12 1"/>
                              <a:gd name="f38" fmla="*/ f36 1 10800"/>
                              <a:gd name="f39" fmla="*/ f34 1 f27"/>
                              <a:gd name="f40" fmla="*/ f35 1 f27"/>
                              <a:gd name="f41" fmla="+- f22 f38 0"/>
                              <a:gd name="f42" fmla="*/ f39 f13 1"/>
                              <a:gd name="f43" fmla="*/ f39 f12 1"/>
                              <a:gd name="f44" fmla="*/ f40 f12 1"/>
                              <a:gd name="f45" fmla="*/ f41 f13 1"/>
                            </a:gdLst>
                            <a:ahLst>
                              <a:ahXY gdRefX="f1" minX="f7" maxX="f9" gdRefY="f0" minY="f7" maxY="f8">
                                <a:pos x="f23" y="f24"/>
                              </a:ahXY>
                            </a:ahLst>
                            <a:cxnLst>
                              <a:cxn ang="3cd4">
                                <a:pos x="hc" y="t"/>
                              </a:cxn>
                              <a:cxn ang="0">
                                <a:pos x="r" y="vc"/>
                              </a:cxn>
                              <a:cxn ang="cd4">
                                <a:pos x="hc" y="b"/>
                              </a:cxn>
                              <a:cxn ang="cd2">
                                <a:pos x="l" y="vc"/>
                              </a:cxn>
                              <a:cxn ang="f32">
                                <a:pos x="f43" y="f31"/>
                              </a:cxn>
                              <a:cxn ang="f33">
                                <a:pos x="f44" y="f31"/>
                              </a:cxn>
                            </a:cxnLst>
                            <a:rect l="f30" t="f42" r="f37" b="f45"/>
                            <a:pathLst>
                              <a:path w="21600" h="21600">
                                <a:moveTo>
                                  <a:pt x="f21" y="f7"/>
                                </a:moveTo>
                                <a:lnTo>
                                  <a:pt x="f21" y="f22"/>
                                </a:lnTo>
                                <a:lnTo>
                                  <a:pt x="f7" y="f22"/>
                                </a:lnTo>
                                <a:lnTo>
                                  <a:pt x="f9" y="f8"/>
                                </a:lnTo>
                                <a:lnTo>
                                  <a:pt x="f8" y="f22"/>
                                </a:lnTo>
                                <a:lnTo>
                                  <a:pt x="f28" y="f22"/>
                                </a:lnTo>
                                <a:lnTo>
                                  <a:pt x="f28" y="f7"/>
                                </a:lnTo>
                                <a:close/>
                              </a:path>
                            </a:pathLst>
                          </a:custGeom>
                          <a:solidFill>
                            <a:srgbClr val="FF6600"/>
                          </a:solidFill>
                          <a:ln w="25402">
                            <a:solidFill>
                              <a:srgbClr val="FF6600"/>
                            </a:solidFill>
                            <a:prstDash val="solid"/>
                            <a:miter/>
                          </a:ln>
                        </wps:spPr>
                        <wps:bodyPr lIns="0" tIns="0" rIns="0" bIns="0"/>
                      </wps:wsp>
                      <wps:wsp>
                        <wps:cNvPr id="31" name="33 Flecha abajo"/>
                        <wps:cNvSpPr/>
                        <wps:spPr>
                          <a:xfrm>
                            <a:off x="2898656" y="3242343"/>
                            <a:ext cx="61685" cy="164399"/>
                          </a:xfrm>
                          <a:custGeom>
                            <a:avLst>
                              <a:gd name="f0" fmla="val 17547"/>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val f7"/>
                              <a:gd name="f15" fmla="val f8"/>
                              <a:gd name="f16" fmla="pin 0 f1 10800"/>
                              <a:gd name="f17" fmla="pin 0 f0 21600"/>
                              <a:gd name="f18" fmla="*/ f10 f2 1"/>
                              <a:gd name="f19" fmla="*/ f11 f2 1"/>
                              <a:gd name="f20" fmla="+- f15 0 f14"/>
                              <a:gd name="f21" fmla="val f16"/>
                              <a:gd name="f22" fmla="val f17"/>
                              <a:gd name="f23" fmla="*/ f16 f12 1"/>
                              <a:gd name="f24" fmla="*/ f17 f13 1"/>
                              <a:gd name="f25" fmla="*/ f18 1 f4"/>
                              <a:gd name="f26" fmla="*/ f19 1 f4"/>
                              <a:gd name="f27" fmla="*/ f20 1 21600"/>
                              <a:gd name="f28" fmla="+- 21600 0 f21"/>
                              <a:gd name="f29" fmla="+- 21600 0 f22"/>
                              <a:gd name="f30" fmla="*/ f21 f12 1"/>
                              <a:gd name="f31" fmla="*/ f22 f13 1"/>
                              <a:gd name="f32" fmla="+- f25 0 f3"/>
                              <a:gd name="f33" fmla="+- f26 0 f3"/>
                              <a:gd name="f34" fmla="*/ 0 f27 1"/>
                              <a:gd name="f35" fmla="*/ 21600 f27 1"/>
                              <a:gd name="f36" fmla="*/ f29 f21 1"/>
                              <a:gd name="f37" fmla="*/ f28 f12 1"/>
                              <a:gd name="f38" fmla="*/ f36 1 10800"/>
                              <a:gd name="f39" fmla="*/ f34 1 f27"/>
                              <a:gd name="f40" fmla="*/ f35 1 f27"/>
                              <a:gd name="f41" fmla="+- f22 f38 0"/>
                              <a:gd name="f42" fmla="*/ f39 f13 1"/>
                              <a:gd name="f43" fmla="*/ f39 f12 1"/>
                              <a:gd name="f44" fmla="*/ f40 f12 1"/>
                              <a:gd name="f45" fmla="*/ f41 f13 1"/>
                            </a:gdLst>
                            <a:ahLst>
                              <a:ahXY gdRefX="f1" minX="f7" maxX="f9" gdRefY="f0" minY="f7" maxY="f8">
                                <a:pos x="f23" y="f24"/>
                              </a:ahXY>
                            </a:ahLst>
                            <a:cxnLst>
                              <a:cxn ang="3cd4">
                                <a:pos x="hc" y="t"/>
                              </a:cxn>
                              <a:cxn ang="0">
                                <a:pos x="r" y="vc"/>
                              </a:cxn>
                              <a:cxn ang="cd4">
                                <a:pos x="hc" y="b"/>
                              </a:cxn>
                              <a:cxn ang="cd2">
                                <a:pos x="l" y="vc"/>
                              </a:cxn>
                              <a:cxn ang="f32">
                                <a:pos x="f43" y="f31"/>
                              </a:cxn>
                              <a:cxn ang="f33">
                                <a:pos x="f44" y="f31"/>
                              </a:cxn>
                            </a:cxnLst>
                            <a:rect l="f30" t="f42" r="f37" b="f45"/>
                            <a:pathLst>
                              <a:path w="21600" h="21600">
                                <a:moveTo>
                                  <a:pt x="f21" y="f7"/>
                                </a:moveTo>
                                <a:lnTo>
                                  <a:pt x="f21" y="f22"/>
                                </a:lnTo>
                                <a:lnTo>
                                  <a:pt x="f7" y="f22"/>
                                </a:lnTo>
                                <a:lnTo>
                                  <a:pt x="f9" y="f8"/>
                                </a:lnTo>
                                <a:lnTo>
                                  <a:pt x="f8" y="f22"/>
                                </a:lnTo>
                                <a:lnTo>
                                  <a:pt x="f28" y="f22"/>
                                </a:lnTo>
                                <a:lnTo>
                                  <a:pt x="f28" y="f7"/>
                                </a:lnTo>
                                <a:close/>
                              </a:path>
                            </a:pathLst>
                          </a:custGeom>
                          <a:solidFill>
                            <a:srgbClr val="FF6600"/>
                          </a:solidFill>
                          <a:ln w="25402">
                            <a:solidFill>
                              <a:srgbClr val="FF6600"/>
                            </a:solidFill>
                            <a:prstDash val="solid"/>
                            <a:miter/>
                          </a:ln>
                        </wps:spPr>
                        <wps:bodyPr lIns="0" tIns="0" rIns="0" bIns="0"/>
                      </wps:wsp>
                      <wps:wsp>
                        <wps:cNvPr id="32" name="33 Flecha abajo"/>
                        <wps:cNvSpPr/>
                        <wps:spPr>
                          <a:xfrm>
                            <a:off x="2891350" y="3670209"/>
                            <a:ext cx="61749" cy="164509"/>
                          </a:xfrm>
                          <a:custGeom>
                            <a:avLst>
                              <a:gd name="f0" fmla="val 17547"/>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val f7"/>
                              <a:gd name="f15" fmla="val f8"/>
                              <a:gd name="f16" fmla="pin 0 f1 10800"/>
                              <a:gd name="f17" fmla="pin 0 f0 21600"/>
                              <a:gd name="f18" fmla="*/ f10 f2 1"/>
                              <a:gd name="f19" fmla="*/ f11 f2 1"/>
                              <a:gd name="f20" fmla="+- f15 0 f14"/>
                              <a:gd name="f21" fmla="val f16"/>
                              <a:gd name="f22" fmla="val f17"/>
                              <a:gd name="f23" fmla="*/ f16 f12 1"/>
                              <a:gd name="f24" fmla="*/ f17 f13 1"/>
                              <a:gd name="f25" fmla="*/ f18 1 f4"/>
                              <a:gd name="f26" fmla="*/ f19 1 f4"/>
                              <a:gd name="f27" fmla="*/ f20 1 21600"/>
                              <a:gd name="f28" fmla="+- 21600 0 f21"/>
                              <a:gd name="f29" fmla="+- 21600 0 f22"/>
                              <a:gd name="f30" fmla="*/ f21 f12 1"/>
                              <a:gd name="f31" fmla="*/ f22 f13 1"/>
                              <a:gd name="f32" fmla="+- f25 0 f3"/>
                              <a:gd name="f33" fmla="+- f26 0 f3"/>
                              <a:gd name="f34" fmla="*/ 0 f27 1"/>
                              <a:gd name="f35" fmla="*/ 21600 f27 1"/>
                              <a:gd name="f36" fmla="*/ f29 f21 1"/>
                              <a:gd name="f37" fmla="*/ f28 f12 1"/>
                              <a:gd name="f38" fmla="*/ f36 1 10800"/>
                              <a:gd name="f39" fmla="*/ f34 1 f27"/>
                              <a:gd name="f40" fmla="*/ f35 1 f27"/>
                              <a:gd name="f41" fmla="+- f22 f38 0"/>
                              <a:gd name="f42" fmla="*/ f39 f13 1"/>
                              <a:gd name="f43" fmla="*/ f39 f12 1"/>
                              <a:gd name="f44" fmla="*/ f40 f12 1"/>
                              <a:gd name="f45" fmla="*/ f41 f13 1"/>
                            </a:gdLst>
                            <a:ahLst>
                              <a:ahXY gdRefX="f1" minX="f7" maxX="f9" gdRefY="f0" minY="f7" maxY="f8">
                                <a:pos x="f23" y="f24"/>
                              </a:ahXY>
                            </a:ahLst>
                            <a:cxnLst>
                              <a:cxn ang="3cd4">
                                <a:pos x="hc" y="t"/>
                              </a:cxn>
                              <a:cxn ang="0">
                                <a:pos x="r" y="vc"/>
                              </a:cxn>
                              <a:cxn ang="cd4">
                                <a:pos x="hc" y="b"/>
                              </a:cxn>
                              <a:cxn ang="cd2">
                                <a:pos x="l" y="vc"/>
                              </a:cxn>
                              <a:cxn ang="f32">
                                <a:pos x="f43" y="f31"/>
                              </a:cxn>
                              <a:cxn ang="f33">
                                <a:pos x="f44" y="f31"/>
                              </a:cxn>
                            </a:cxnLst>
                            <a:rect l="f30" t="f42" r="f37" b="f45"/>
                            <a:pathLst>
                              <a:path w="21600" h="21600">
                                <a:moveTo>
                                  <a:pt x="f21" y="f7"/>
                                </a:moveTo>
                                <a:lnTo>
                                  <a:pt x="f21" y="f22"/>
                                </a:lnTo>
                                <a:lnTo>
                                  <a:pt x="f7" y="f22"/>
                                </a:lnTo>
                                <a:lnTo>
                                  <a:pt x="f9" y="f8"/>
                                </a:lnTo>
                                <a:lnTo>
                                  <a:pt x="f8" y="f22"/>
                                </a:lnTo>
                                <a:lnTo>
                                  <a:pt x="f28" y="f22"/>
                                </a:lnTo>
                                <a:lnTo>
                                  <a:pt x="f28" y="f7"/>
                                </a:lnTo>
                                <a:close/>
                              </a:path>
                            </a:pathLst>
                          </a:custGeom>
                          <a:solidFill>
                            <a:srgbClr val="FF6600"/>
                          </a:solidFill>
                          <a:ln w="25402">
                            <a:solidFill>
                              <a:srgbClr val="FF6600"/>
                            </a:solidFill>
                            <a:prstDash val="solid"/>
                            <a:miter/>
                          </a:ln>
                        </wps:spPr>
                        <wps:bodyPr lIns="0" tIns="0" rIns="0" bIns="0"/>
                      </wps:wsp>
                      <wps:wsp>
                        <wps:cNvPr id="33" name="52 Flecha abajo"/>
                        <wps:cNvSpPr/>
                        <wps:spPr>
                          <a:xfrm>
                            <a:off x="2891350" y="4146538"/>
                            <a:ext cx="61749" cy="164509"/>
                          </a:xfrm>
                          <a:custGeom>
                            <a:avLst>
                              <a:gd name="f0" fmla="val 17547"/>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val f7"/>
                              <a:gd name="f15" fmla="val f8"/>
                              <a:gd name="f16" fmla="pin 0 f1 10800"/>
                              <a:gd name="f17" fmla="pin 0 f0 21600"/>
                              <a:gd name="f18" fmla="*/ f10 f2 1"/>
                              <a:gd name="f19" fmla="*/ f11 f2 1"/>
                              <a:gd name="f20" fmla="+- f15 0 f14"/>
                              <a:gd name="f21" fmla="val f16"/>
                              <a:gd name="f22" fmla="val f17"/>
                              <a:gd name="f23" fmla="*/ f16 f12 1"/>
                              <a:gd name="f24" fmla="*/ f17 f13 1"/>
                              <a:gd name="f25" fmla="*/ f18 1 f4"/>
                              <a:gd name="f26" fmla="*/ f19 1 f4"/>
                              <a:gd name="f27" fmla="*/ f20 1 21600"/>
                              <a:gd name="f28" fmla="+- 21600 0 f21"/>
                              <a:gd name="f29" fmla="+- 21600 0 f22"/>
                              <a:gd name="f30" fmla="*/ f21 f12 1"/>
                              <a:gd name="f31" fmla="*/ f22 f13 1"/>
                              <a:gd name="f32" fmla="+- f25 0 f3"/>
                              <a:gd name="f33" fmla="+- f26 0 f3"/>
                              <a:gd name="f34" fmla="*/ 0 f27 1"/>
                              <a:gd name="f35" fmla="*/ 21600 f27 1"/>
                              <a:gd name="f36" fmla="*/ f29 f21 1"/>
                              <a:gd name="f37" fmla="*/ f28 f12 1"/>
                              <a:gd name="f38" fmla="*/ f36 1 10800"/>
                              <a:gd name="f39" fmla="*/ f34 1 f27"/>
                              <a:gd name="f40" fmla="*/ f35 1 f27"/>
                              <a:gd name="f41" fmla="+- f22 f38 0"/>
                              <a:gd name="f42" fmla="*/ f39 f13 1"/>
                              <a:gd name="f43" fmla="*/ f39 f12 1"/>
                              <a:gd name="f44" fmla="*/ f40 f12 1"/>
                              <a:gd name="f45" fmla="*/ f41 f13 1"/>
                            </a:gdLst>
                            <a:ahLst>
                              <a:ahXY gdRefX="f1" minX="f7" maxX="f9" gdRefY="f0" minY="f7" maxY="f8">
                                <a:pos x="f23" y="f24"/>
                              </a:ahXY>
                            </a:ahLst>
                            <a:cxnLst>
                              <a:cxn ang="3cd4">
                                <a:pos x="hc" y="t"/>
                              </a:cxn>
                              <a:cxn ang="0">
                                <a:pos x="r" y="vc"/>
                              </a:cxn>
                              <a:cxn ang="cd4">
                                <a:pos x="hc" y="b"/>
                              </a:cxn>
                              <a:cxn ang="cd2">
                                <a:pos x="l" y="vc"/>
                              </a:cxn>
                              <a:cxn ang="f32">
                                <a:pos x="f43" y="f31"/>
                              </a:cxn>
                              <a:cxn ang="f33">
                                <a:pos x="f44" y="f31"/>
                              </a:cxn>
                            </a:cxnLst>
                            <a:rect l="f30" t="f42" r="f37" b="f45"/>
                            <a:pathLst>
                              <a:path w="21600" h="21600">
                                <a:moveTo>
                                  <a:pt x="f21" y="f7"/>
                                </a:moveTo>
                                <a:lnTo>
                                  <a:pt x="f21" y="f22"/>
                                </a:lnTo>
                                <a:lnTo>
                                  <a:pt x="f7" y="f22"/>
                                </a:lnTo>
                                <a:lnTo>
                                  <a:pt x="f9" y="f8"/>
                                </a:lnTo>
                                <a:lnTo>
                                  <a:pt x="f8" y="f22"/>
                                </a:lnTo>
                                <a:lnTo>
                                  <a:pt x="f28" y="f22"/>
                                </a:lnTo>
                                <a:lnTo>
                                  <a:pt x="f28" y="f7"/>
                                </a:lnTo>
                                <a:close/>
                              </a:path>
                            </a:pathLst>
                          </a:custGeom>
                          <a:solidFill>
                            <a:srgbClr val="FF6600"/>
                          </a:solidFill>
                          <a:ln w="25402">
                            <a:solidFill>
                              <a:srgbClr val="FF6600"/>
                            </a:solidFill>
                            <a:prstDash val="solid"/>
                            <a:miter/>
                          </a:ln>
                        </wps:spPr>
                        <wps:bodyPr lIns="0" tIns="0" rIns="0" bIns="0"/>
                      </wps:wsp>
                      <wps:wsp>
                        <wps:cNvPr id="34" name="53 Flecha abajo"/>
                        <wps:cNvSpPr/>
                        <wps:spPr>
                          <a:xfrm>
                            <a:off x="1645342" y="4565105"/>
                            <a:ext cx="61749" cy="164509"/>
                          </a:xfrm>
                          <a:custGeom>
                            <a:avLst>
                              <a:gd name="f0" fmla="val 17547"/>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val f7"/>
                              <a:gd name="f15" fmla="val f8"/>
                              <a:gd name="f16" fmla="pin 0 f1 10800"/>
                              <a:gd name="f17" fmla="pin 0 f0 21600"/>
                              <a:gd name="f18" fmla="*/ f10 f2 1"/>
                              <a:gd name="f19" fmla="*/ f11 f2 1"/>
                              <a:gd name="f20" fmla="+- f15 0 f14"/>
                              <a:gd name="f21" fmla="val f16"/>
                              <a:gd name="f22" fmla="val f17"/>
                              <a:gd name="f23" fmla="*/ f16 f12 1"/>
                              <a:gd name="f24" fmla="*/ f17 f13 1"/>
                              <a:gd name="f25" fmla="*/ f18 1 f4"/>
                              <a:gd name="f26" fmla="*/ f19 1 f4"/>
                              <a:gd name="f27" fmla="*/ f20 1 21600"/>
                              <a:gd name="f28" fmla="+- 21600 0 f21"/>
                              <a:gd name="f29" fmla="+- 21600 0 f22"/>
                              <a:gd name="f30" fmla="*/ f21 f12 1"/>
                              <a:gd name="f31" fmla="*/ f22 f13 1"/>
                              <a:gd name="f32" fmla="+- f25 0 f3"/>
                              <a:gd name="f33" fmla="+- f26 0 f3"/>
                              <a:gd name="f34" fmla="*/ 0 f27 1"/>
                              <a:gd name="f35" fmla="*/ 21600 f27 1"/>
                              <a:gd name="f36" fmla="*/ f29 f21 1"/>
                              <a:gd name="f37" fmla="*/ f28 f12 1"/>
                              <a:gd name="f38" fmla="*/ f36 1 10800"/>
                              <a:gd name="f39" fmla="*/ f34 1 f27"/>
                              <a:gd name="f40" fmla="*/ f35 1 f27"/>
                              <a:gd name="f41" fmla="+- f22 f38 0"/>
                              <a:gd name="f42" fmla="*/ f39 f13 1"/>
                              <a:gd name="f43" fmla="*/ f39 f12 1"/>
                              <a:gd name="f44" fmla="*/ f40 f12 1"/>
                              <a:gd name="f45" fmla="*/ f41 f13 1"/>
                            </a:gdLst>
                            <a:ahLst>
                              <a:ahXY gdRefX="f1" minX="f7" maxX="f9" gdRefY="f0" minY="f7" maxY="f8">
                                <a:pos x="f23" y="f24"/>
                              </a:ahXY>
                            </a:ahLst>
                            <a:cxnLst>
                              <a:cxn ang="3cd4">
                                <a:pos x="hc" y="t"/>
                              </a:cxn>
                              <a:cxn ang="0">
                                <a:pos x="r" y="vc"/>
                              </a:cxn>
                              <a:cxn ang="cd4">
                                <a:pos x="hc" y="b"/>
                              </a:cxn>
                              <a:cxn ang="cd2">
                                <a:pos x="l" y="vc"/>
                              </a:cxn>
                              <a:cxn ang="f32">
                                <a:pos x="f43" y="f31"/>
                              </a:cxn>
                              <a:cxn ang="f33">
                                <a:pos x="f44" y="f31"/>
                              </a:cxn>
                            </a:cxnLst>
                            <a:rect l="f30" t="f42" r="f37" b="f45"/>
                            <a:pathLst>
                              <a:path w="21600" h="21600">
                                <a:moveTo>
                                  <a:pt x="f21" y="f7"/>
                                </a:moveTo>
                                <a:lnTo>
                                  <a:pt x="f21" y="f22"/>
                                </a:lnTo>
                                <a:lnTo>
                                  <a:pt x="f7" y="f22"/>
                                </a:lnTo>
                                <a:lnTo>
                                  <a:pt x="f9" y="f8"/>
                                </a:lnTo>
                                <a:lnTo>
                                  <a:pt x="f8" y="f22"/>
                                </a:lnTo>
                                <a:lnTo>
                                  <a:pt x="f28" y="f22"/>
                                </a:lnTo>
                                <a:lnTo>
                                  <a:pt x="f28" y="f7"/>
                                </a:lnTo>
                                <a:close/>
                              </a:path>
                            </a:pathLst>
                          </a:custGeom>
                          <a:solidFill>
                            <a:srgbClr val="FF6600"/>
                          </a:solidFill>
                          <a:ln w="25402">
                            <a:solidFill>
                              <a:srgbClr val="FF6600"/>
                            </a:solidFill>
                            <a:prstDash val="solid"/>
                            <a:miter/>
                          </a:ln>
                        </wps:spPr>
                        <wps:bodyPr lIns="0" tIns="0" rIns="0" bIns="0"/>
                      </wps:wsp>
                      <wps:wsp>
                        <wps:cNvPr id="35" name="33 Flecha abajo"/>
                        <wps:cNvSpPr/>
                        <wps:spPr>
                          <a:xfrm>
                            <a:off x="4370483" y="4565544"/>
                            <a:ext cx="61749" cy="164399"/>
                          </a:xfrm>
                          <a:custGeom>
                            <a:avLst>
                              <a:gd name="f0" fmla="val 17547"/>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val f7"/>
                              <a:gd name="f15" fmla="val f8"/>
                              <a:gd name="f16" fmla="pin 0 f1 10800"/>
                              <a:gd name="f17" fmla="pin 0 f0 21600"/>
                              <a:gd name="f18" fmla="*/ f10 f2 1"/>
                              <a:gd name="f19" fmla="*/ f11 f2 1"/>
                              <a:gd name="f20" fmla="+- f15 0 f14"/>
                              <a:gd name="f21" fmla="val f16"/>
                              <a:gd name="f22" fmla="val f17"/>
                              <a:gd name="f23" fmla="*/ f16 f12 1"/>
                              <a:gd name="f24" fmla="*/ f17 f13 1"/>
                              <a:gd name="f25" fmla="*/ f18 1 f4"/>
                              <a:gd name="f26" fmla="*/ f19 1 f4"/>
                              <a:gd name="f27" fmla="*/ f20 1 21600"/>
                              <a:gd name="f28" fmla="+- 21600 0 f21"/>
                              <a:gd name="f29" fmla="+- 21600 0 f22"/>
                              <a:gd name="f30" fmla="*/ f21 f12 1"/>
                              <a:gd name="f31" fmla="*/ f22 f13 1"/>
                              <a:gd name="f32" fmla="+- f25 0 f3"/>
                              <a:gd name="f33" fmla="+- f26 0 f3"/>
                              <a:gd name="f34" fmla="*/ 0 f27 1"/>
                              <a:gd name="f35" fmla="*/ 21600 f27 1"/>
                              <a:gd name="f36" fmla="*/ f29 f21 1"/>
                              <a:gd name="f37" fmla="*/ f28 f12 1"/>
                              <a:gd name="f38" fmla="*/ f36 1 10800"/>
                              <a:gd name="f39" fmla="*/ f34 1 f27"/>
                              <a:gd name="f40" fmla="*/ f35 1 f27"/>
                              <a:gd name="f41" fmla="+- f22 f38 0"/>
                              <a:gd name="f42" fmla="*/ f39 f13 1"/>
                              <a:gd name="f43" fmla="*/ f39 f12 1"/>
                              <a:gd name="f44" fmla="*/ f40 f12 1"/>
                              <a:gd name="f45" fmla="*/ f41 f13 1"/>
                            </a:gdLst>
                            <a:ahLst>
                              <a:ahXY gdRefX="f1" minX="f7" maxX="f9" gdRefY="f0" minY="f7" maxY="f8">
                                <a:pos x="f23" y="f24"/>
                              </a:ahXY>
                            </a:ahLst>
                            <a:cxnLst>
                              <a:cxn ang="3cd4">
                                <a:pos x="hc" y="t"/>
                              </a:cxn>
                              <a:cxn ang="0">
                                <a:pos x="r" y="vc"/>
                              </a:cxn>
                              <a:cxn ang="cd4">
                                <a:pos x="hc" y="b"/>
                              </a:cxn>
                              <a:cxn ang="cd2">
                                <a:pos x="l" y="vc"/>
                              </a:cxn>
                              <a:cxn ang="f32">
                                <a:pos x="f43" y="f31"/>
                              </a:cxn>
                              <a:cxn ang="f33">
                                <a:pos x="f44" y="f31"/>
                              </a:cxn>
                            </a:cxnLst>
                            <a:rect l="f30" t="f42" r="f37" b="f45"/>
                            <a:pathLst>
                              <a:path w="21600" h="21600">
                                <a:moveTo>
                                  <a:pt x="f21" y="f7"/>
                                </a:moveTo>
                                <a:lnTo>
                                  <a:pt x="f21" y="f22"/>
                                </a:lnTo>
                                <a:lnTo>
                                  <a:pt x="f7" y="f22"/>
                                </a:lnTo>
                                <a:lnTo>
                                  <a:pt x="f9" y="f8"/>
                                </a:lnTo>
                                <a:lnTo>
                                  <a:pt x="f8" y="f22"/>
                                </a:lnTo>
                                <a:lnTo>
                                  <a:pt x="f28" y="f22"/>
                                </a:lnTo>
                                <a:lnTo>
                                  <a:pt x="f28" y="f7"/>
                                </a:lnTo>
                                <a:close/>
                              </a:path>
                            </a:pathLst>
                          </a:custGeom>
                          <a:solidFill>
                            <a:srgbClr val="FF6600"/>
                          </a:solidFill>
                          <a:ln w="25402">
                            <a:solidFill>
                              <a:srgbClr val="FF6600"/>
                            </a:solidFill>
                            <a:prstDash val="solid"/>
                            <a:miter/>
                          </a:ln>
                        </wps:spPr>
                        <wps:bodyPr lIns="0" tIns="0" rIns="0" bIns="0"/>
                      </wps:wsp>
                      <wps:wsp>
                        <wps:cNvPr id="36" name="33 Flecha abajo"/>
                        <wps:cNvSpPr/>
                        <wps:spPr>
                          <a:xfrm>
                            <a:off x="2887061" y="4565544"/>
                            <a:ext cx="57524" cy="1211470"/>
                          </a:xfrm>
                          <a:custGeom>
                            <a:avLst>
                              <a:gd name="f0" fmla="val 21087"/>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val f7"/>
                              <a:gd name="f15" fmla="val f8"/>
                              <a:gd name="f16" fmla="pin 0 f1 10800"/>
                              <a:gd name="f17" fmla="pin 0 f0 21600"/>
                              <a:gd name="f18" fmla="*/ f10 f2 1"/>
                              <a:gd name="f19" fmla="*/ f11 f2 1"/>
                              <a:gd name="f20" fmla="+- f15 0 f14"/>
                              <a:gd name="f21" fmla="val f16"/>
                              <a:gd name="f22" fmla="val f17"/>
                              <a:gd name="f23" fmla="*/ f16 f12 1"/>
                              <a:gd name="f24" fmla="*/ f17 f13 1"/>
                              <a:gd name="f25" fmla="*/ f18 1 f4"/>
                              <a:gd name="f26" fmla="*/ f19 1 f4"/>
                              <a:gd name="f27" fmla="*/ f20 1 21600"/>
                              <a:gd name="f28" fmla="+- 21600 0 f21"/>
                              <a:gd name="f29" fmla="+- 21600 0 f22"/>
                              <a:gd name="f30" fmla="*/ f21 f12 1"/>
                              <a:gd name="f31" fmla="*/ f22 f13 1"/>
                              <a:gd name="f32" fmla="+- f25 0 f3"/>
                              <a:gd name="f33" fmla="+- f26 0 f3"/>
                              <a:gd name="f34" fmla="*/ 0 f27 1"/>
                              <a:gd name="f35" fmla="*/ 21600 f27 1"/>
                              <a:gd name="f36" fmla="*/ f29 f21 1"/>
                              <a:gd name="f37" fmla="*/ f28 f12 1"/>
                              <a:gd name="f38" fmla="*/ f36 1 10800"/>
                              <a:gd name="f39" fmla="*/ f34 1 f27"/>
                              <a:gd name="f40" fmla="*/ f35 1 f27"/>
                              <a:gd name="f41" fmla="+- f22 f38 0"/>
                              <a:gd name="f42" fmla="*/ f39 f13 1"/>
                              <a:gd name="f43" fmla="*/ f39 f12 1"/>
                              <a:gd name="f44" fmla="*/ f40 f12 1"/>
                              <a:gd name="f45" fmla="*/ f41 f13 1"/>
                            </a:gdLst>
                            <a:ahLst>
                              <a:ahXY gdRefX="f1" minX="f7" maxX="f9" gdRefY="f0" minY="f7" maxY="f8">
                                <a:pos x="f23" y="f24"/>
                              </a:ahXY>
                            </a:ahLst>
                            <a:cxnLst>
                              <a:cxn ang="3cd4">
                                <a:pos x="hc" y="t"/>
                              </a:cxn>
                              <a:cxn ang="0">
                                <a:pos x="r" y="vc"/>
                              </a:cxn>
                              <a:cxn ang="cd4">
                                <a:pos x="hc" y="b"/>
                              </a:cxn>
                              <a:cxn ang="cd2">
                                <a:pos x="l" y="vc"/>
                              </a:cxn>
                              <a:cxn ang="f32">
                                <a:pos x="f43" y="f31"/>
                              </a:cxn>
                              <a:cxn ang="f33">
                                <a:pos x="f44" y="f31"/>
                              </a:cxn>
                            </a:cxnLst>
                            <a:rect l="f30" t="f42" r="f37" b="f45"/>
                            <a:pathLst>
                              <a:path w="21600" h="21600">
                                <a:moveTo>
                                  <a:pt x="f21" y="f7"/>
                                </a:moveTo>
                                <a:lnTo>
                                  <a:pt x="f21" y="f22"/>
                                </a:lnTo>
                                <a:lnTo>
                                  <a:pt x="f7" y="f22"/>
                                </a:lnTo>
                                <a:lnTo>
                                  <a:pt x="f9" y="f8"/>
                                </a:lnTo>
                                <a:lnTo>
                                  <a:pt x="f8" y="f22"/>
                                </a:lnTo>
                                <a:lnTo>
                                  <a:pt x="f28" y="f22"/>
                                </a:lnTo>
                                <a:lnTo>
                                  <a:pt x="f28" y="f7"/>
                                </a:lnTo>
                                <a:close/>
                              </a:path>
                            </a:pathLst>
                          </a:custGeom>
                          <a:solidFill>
                            <a:srgbClr val="FF6600"/>
                          </a:solidFill>
                          <a:ln w="25402">
                            <a:solidFill>
                              <a:srgbClr val="FF6600"/>
                            </a:solidFill>
                            <a:prstDash val="solid"/>
                            <a:miter/>
                          </a:ln>
                        </wps:spPr>
                        <wps:bodyPr lIns="0" tIns="0" rIns="0" bIns="0"/>
                      </wps:wsp>
                      <wps:wsp>
                        <wps:cNvPr id="37" name="33 Flecha abajo"/>
                        <wps:cNvSpPr/>
                        <wps:spPr>
                          <a:xfrm>
                            <a:off x="1647482" y="5161705"/>
                            <a:ext cx="61749" cy="164509"/>
                          </a:xfrm>
                          <a:custGeom>
                            <a:avLst>
                              <a:gd name="f0" fmla="val 17547"/>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val f7"/>
                              <a:gd name="f15" fmla="val f8"/>
                              <a:gd name="f16" fmla="pin 0 f1 10800"/>
                              <a:gd name="f17" fmla="pin 0 f0 21600"/>
                              <a:gd name="f18" fmla="*/ f10 f2 1"/>
                              <a:gd name="f19" fmla="*/ f11 f2 1"/>
                              <a:gd name="f20" fmla="+- f15 0 f14"/>
                              <a:gd name="f21" fmla="val f16"/>
                              <a:gd name="f22" fmla="val f17"/>
                              <a:gd name="f23" fmla="*/ f16 f12 1"/>
                              <a:gd name="f24" fmla="*/ f17 f13 1"/>
                              <a:gd name="f25" fmla="*/ f18 1 f4"/>
                              <a:gd name="f26" fmla="*/ f19 1 f4"/>
                              <a:gd name="f27" fmla="*/ f20 1 21600"/>
                              <a:gd name="f28" fmla="+- 21600 0 f21"/>
                              <a:gd name="f29" fmla="+- 21600 0 f22"/>
                              <a:gd name="f30" fmla="*/ f21 f12 1"/>
                              <a:gd name="f31" fmla="*/ f22 f13 1"/>
                              <a:gd name="f32" fmla="+- f25 0 f3"/>
                              <a:gd name="f33" fmla="+- f26 0 f3"/>
                              <a:gd name="f34" fmla="*/ 0 f27 1"/>
                              <a:gd name="f35" fmla="*/ 21600 f27 1"/>
                              <a:gd name="f36" fmla="*/ f29 f21 1"/>
                              <a:gd name="f37" fmla="*/ f28 f12 1"/>
                              <a:gd name="f38" fmla="*/ f36 1 10800"/>
                              <a:gd name="f39" fmla="*/ f34 1 f27"/>
                              <a:gd name="f40" fmla="*/ f35 1 f27"/>
                              <a:gd name="f41" fmla="+- f22 f38 0"/>
                              <a:gd name="f42" fmla="*/ f39 f13 1"/>
                              <a:gd name="f43" fmla="*/ f39 f12 1"/>
                              <a:gd name="f44" fmla="*/ f40 f12 1"/>
                              <a:gd name="f45" fmla="*/ f41 f13 1"/>
                            </a:gdLst>
                            <a:ahLst>
                              <a:ahXY gdRefX="f1" minX="f7" maxX="f9" gdRefY="f0" minY="f7" maxY="f8">
                                <a:pos x="f23" y="f24"/>
                              </a:ahXY>
                            </a:ahLst>
                            <a:cxnLst>
                              <a:cxn ang="3cd4">
                                <a:pos x="hc" y="t"/>
                              </a:cxn>
                              <a:cxn ang="0">
                                <a:pos x="r" y="vc"/>
                              </a:cxn>
                              <a:cxn ang="cd4">
                                <a:pos x="hc" y="b"/>
                              </a:cxn>
                              <a:cxn ang="cd2">
                                <a:pos x="l" y="vc"/>
                              </a:cxn>
                              <a:cxn ang="f32">
                                <a:pos x="f43" y="f31"/>
                              </a:cxn>
                              <a:cxn ang="f33">
                                <a:pos x="f44" y="f31"/>
                              </a:cxn>
                            </a:cxnLst>
                            <a:rect l="f30" t="f42" r="f37" b="f45"/>
                            <a:pathLst>
                              <a:path w="21600" h="21600">
                                <a:moveTo>
                                  <a:pt x="f21" y="f7"/>
                                </a:moveTo>
                                <a:lnTo>
                                  <a:pt x="f21" y="f22"/>
                                </a:lnTo>
                                <a:lnTo>
                                  <a:pt x="f7" y="f22"/>
                                </a:lnTo>
                                <a:lnTo>
                                  <a:pt x="f9" y="f8"/>
                                </a:lnTo>
                                <a:lnTo>
                                  <a:pt x="f8" y="f22"/>
                                </a:lnTo>
                                <a:lnTo>
                                  <a:pt x="f28" y="f22"/>
                                </a:lnTo>
                                <a:lnTo>
                                  <a:pt x="f28" y="f7"/>
                                </a:lnTo>
                                <a:close/>
                              </a:path>
                            </a:pathLst>
                          </a:custGeom>
                          <a:solidFill>
                            <a:srgbClr val="FF6600"/>
                          </a:solidFill>
                          <a:ln w="25402">
                            <a:solidFill>
                              <a:srgbClr val="FF6600"/>
                            </a:solidFill>
                            <a:prstDash val="solid"/>
                            <a:miter/>
                          </a:ln>
                        </wps:spPr>
                        <wps:bodyPr lIns="0" tIns="0" rIns="0" bIns="0"/>
                      </wps:wsp>
                      <wps:wsp>
                        <wps:cNvPr id="38" name="33 Flecha abajo"/>
                        <wps:cNvSpPr/>
                        <wps:spPr>
                          <a:xfrm>
                            <a:off x="1647482" y="5598880"/>
                            <a:ext cx="61749" cy="164509"/>
                          </a:xfrm>
                          <a:custGeom>
                            <a:avLst>
                              <a:gd name="f0" fmla="val 17547"/>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val f7"/>
                              <a:gd name="f15" fmla="val f8"/>
                              <a:gd name="f16" fmla="pin 0 f1 10800"/>
                              <a:gd name="f17" fmla="pin 0 f0 21600"/>
                              <a:gd name="f18" fmla="*/ f10 f2 1"/>
                              <a:gd name="f19" fmla="*/ f11 f2 1"/>
                              <a:gd name="f20" fmla="+- f15 0 f14"/>
                              <a:gd name="f21" fmla="val f16"/>
                              <a:gd name="f22" fmla="val f17"/>
                              <a:gd name="f23" fmla="*/ f16 f12 1"/>
                              <a:gd name="f24" fmla="*/ f17 f13 1"/>
                              <a:gd name="f25" fmla="*/ f18 1 f4"/>
                              <a:gd name="f26" fmla="*/ f19 1 f4"/>
                              <a:gd name="f27" fmla="*/ f20 1 21600"/>
                              <a:gd name="f28" fmla="+- 21600 0 f21"/>
                              <a:gd name="f29" fmla="+- 21600 0 f22"/>
                              <a:gd name="f30" fmla="*/ f21 f12 1"/>
                              <a:gd name="f31" fmla="*/ f22 f13 1"/>
                              <a:gd name="f32" fmla="+- f25 0 f3"/>
                              <a:gd name="f33" fmla="+- f26 0 f3"/>
                              <a:gd name="f34" fmla="*/ 0 f27 1"/>
                              <a:gd name="f35" fmla="*/ 21600 f27 1"/>
                              <a:gd name="f36" fmla="*/ f29 f21 1"/>
                              <a:gd name="f37" fmla="*/ f28 f12 1"/>
                              <a:gd name="f38" fmla="*/ f36 1 10800"/>
                              <a:gd name="f39" fmla="*/ f34 1 f27"/>
                              <a:gd name="f40" fmla="*/ f35 1 f27"/>
                              <a:gd name="f41" fmla="+- f22 f38 0"/>
                              <a:gd name="f42" fmla="*/ f39 f13 1"/>
                              <a:gd name="f43" fmla="*/ f39 f12 1"/>
                              <a:gd name="f44" fmla="*/ f40 f12 1"/>
                              <a:gd name="f45" fmla="*/ f41 f13 1"/>
                            </a:gdLst>
                            <a:ahLst>
                              <a:ahXY gdRefX="f1" minX="f7" maxX="f9" gdRefY="f0" minY="f7" maxY="f8">
                                <a:pos x="f23" y="f24"/>
                              </a:ahXY>
                            </a:ahLst>
                            <a:cxnLst>
                              <a:cxn ang="3cd4">
                                <a:pos x="hc" y="t"/>
                              </a:cxn>
                              <a:cxn ang="0">
                                <a:pos x="r" y="vc"/>
                              </a:cxn>
                              <a:cxn ang="cd4">
                                <a:pos x="hc" y="b"/>
                              </a:cxn>
                              <a:cxn ang="cd2">
                                <a:pos x="l" y="vc"/>
                              </a:cxn>
                              <a:cxn ang="f32">
                                <a:pos x="f43" y="f31"/>
                              </a:cxn>
                              <a:cxn ang="f33">
                                <a:pos x="f44" y="f31"/>
                              </a:cxn>
                            </a:cxnLst>
                            <a:rect l="f30" t="f42" r="f37" b="f45"/>
                            <a:pathLst>
                              <a:path w="21600" h="21600">
                                <a:moveTo>
                                  <a:pt x="f21" y="f7"/>
                                </a:moveTo>
                                <a:lnTo>
                                  <a:pt x="f21" y="f22"/>
                                </a:lnTo>
                                <a:lnTo>
                                  <a:pt x="f7" y="f22"/>
                                </a:lnTo>
                                <a:lnTo>
                                  <a:pt x="f9" y="f8"/>
                                </a:lnTo>
                                <a:lnTo>
                                  <a:pt x="f8" y="f22"/>
                                </a:lnTo>
                                <a:lnTo>
                                  <a:pt x="f28" y="f22"/>
                                </a:lnTo>
                                <a:lnTo>
                                  <a:pt x="f28" y="f7"/>
                                </a:lnTo>
                                <a:close/>
                              </a:path>
                            </a:pathLst>
                          </a:custGeom>
                          <a:solidFill>
                            <a:srgbClr val="FF6600"/>
                          </a:solidFill>
                          <a:ln w="25402">
                            <a:solidFill>
                              <a:srgbClr val="FF6600"/>
                            </a:solidFill>
                            <a:prstDash val="solid"/>
                            <a:miter/>
                          </a:ln>
                        </wps:spPr>
                        <wps:bodyPr lIns="0" tIns="0" rIns="0" bIns="0"/>
                      </wps:wsp>
                      <wps:wsp>
                        <wps:cNvPr id="39" name="33 Flecha abajo"/>
                        <wps:cNvSpPr/>
                        <wps:spPr>
                          <a:xfrm>
                            <a:off x="4374644" y="5369475"/>
                            <a:ext cx="47539" cy="393905"/>
                          </a:xfrm>
                          <a:custGeom>
                            <a:avLst>
                              <a:gd name="f0" fmla="val 20296"/>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val f7"/>
                              <a:gd name="f15" fmla="val f8"/>
                              <a:gd name="f16" fmla="pin 0 f1 10800"/>
                              <a:gd name="f17" fmla="pin 0 f0 21600"/>
                              <a:gd name="f18" fmla="*/ f10 f2 1"/>
                              <a:gd name="f19" fmla="*/ f11 f2 1"/>
                              <a:gd name="f20" fmla="+- f15 0 f14"/>
                              <a:gd name="f21" fmla="val f16"/>
                              <a:gd name="f22" fmla="val f17"/>
                              <a:gd name="f23" fmla="*/ f16 f12 1"/>
                              <a:gd name="f24" fmla="*/ f17 f13 1"/>
                              <a:gd name="f25" fmla="*/ f18 1 f4"/>
                              <a:gd name="f26" fmla="*/ f19 1 f4"/>
                              <a:gd name="f27" fmla="*/ f20 1 21600"/>
                              <a:gd name="f28" fmla="+- 21600 0 f21"/>
                              <a:gd name="f29" fmla="+- 21600 0 f22"/>
                              <a:gd name="f30" fmla="*/ f21 f12 1"/>
                              <a:gd name="f31" fmla="*/ f22 f13 1"/>
                              <a:gd name="f32" fmla="+- f25 0 f3"/>
                              <a:gd name="f33" fmla="+- f26 0 f3"/>
                              <a:gd name="f34" fmla="*/ 0 f27 1"/>
                              <a:gd name="f35" fmla="*/ 21600 f27 1"/>
                              <a:gd name="f36" fmla="*/ f29 f21 1"/>
                              <a:gd name="f37" fmla="*/ f28 f12 1"/>
                              <a:gd name="f38" fmla="*/ f36 1 10800"/>
                              <a:gd name="f39" fmla="*/ f34 1 f27"/>
                              <a:gd name="f40" fmla="*/ f35 1 f27"/>
                              <a:gd name="f41" fmla="+- f22 f38 0"/>
                              <a:gd name="f42" fmla="*/ f39 f13 1"/>
                              <a:gd name="f43" fmla="*/ f39 f12 1"/>
                              <a:gd name="f44" fmla="*/ f40 f12 1"/>
                              <a:gd name="f45" fmla="*/ f41 f13 1"/>
                            </a:gdLst>
                            <a:ahLst>
                              <a:ahXY gdRefX="f1" minX="f7" maxX="f9" gdRefY="f0" minY="f7" maxY="f8">
                                <a:pos x="f23" y="f24"/>
                              </a:ahXY>
                            </a:ahLst>
                            <a:cxnLst>
                              <a:cxn ang="3cd4">
                                <a:pos x="hc" y="t"/>
                              </a:cxn>
                              <a:cxn ang="0">
                                <a:pos x="r" y="vc"/>
                              </a:cxn>
                              <a:cxn ang="cd4">
                                <a:pos x="hc" y="b"/>
                              </a:cxn>
                              <a:cxn ang="cd2">
                                <a:pos x="l" y="vc"/>
                              </a:cxn>
                              <a:cxn ang="f32">
                                <a:pos x="f43" y="f31"/>
                              </a:cxn>
                              <a:cxn ang="f33">
                                <a:pos x="f44" y="f31"/>
                              </a:cxn>
                            </a:cxnLst>
                            <a:rect l="f30" t="f42" r="f37" b="f45"/>
                            <a:pathLst>
                              <a:path w="21600" h="21600">
                                <a:moveTo>
                                  <a:pt x="f21" y="f7"/>
                                </a:moveTo>
                                <a:lnTo>
                                  <a:pt x="f21" y="f22"/>
                                </a:lnTo>
                                <a:lnTo>
                                  <a:pt x="f7" y="f22"/>
                                </a:lnTo>
                                <a:lnTo>
                                  <a:pt x="f9" y="f8"/>
                                </a:lnTo>
                                <a:lnTo>
                                  <a:pt x="f8" y="f22"/>
                                </a:lnTo>
                                <a:lnTo>
                                  <a:pt x="f28" y="f22"/>
                                </a:lnTo>
                                <a:lnTo>
                                  <a:pt x="f28" y="f7"/>
                                </a:lnTo>
                                <a:close/>
                              </a:path>
                            </a:pathLst>
                          </a:custGeom>
                          <a:solidFill>
                            <a:srgbClr val="FF6600"/>
                          </a:solidFill>
                          <a:ln w="25402">
                            <a:solidFill>
                              <a:srgbClr val="FF6600"/>
                            </a:solidFill>
                            <a:prstDash val="solid"/>
                            <a:miter/>
                          </a:ln>
                        </wps:spPr>
                        <wps:bodyPr lIns="0" tIns="0" rIns="0" bIns="0"/>
                      </wps:wsp>
                    </wpg:wgp>
                  </a:graphicData>
                </a:graphic>
              </wp:anchor>
            </w:drawing>
          </mc:Choice>
          <mc:Fallback>
            <w:pict>
              <v:group id="Grupo 64" o:spid="_x0000_s1026" style="position:absolute;left:0;text-align:left;margin-left:-27.15pt;margin-top:6.5pt;width:459.65pt;height:488.25pt;z-index:251659264" coordsize="58375,62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">
                <v:rect id="Rectangle 2" o:spid="_x0000_s1027" style="position:absolute;top:9352;width:58375;height:526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0BeMMA&#10;AADaAAAADwAAAGRycy9kb3ducmV2LnhtbESPQWvCQBSE7wX/w/IEb81G0SDRVWpB0FIKaik5PrLP&#10;JDT7dsluTfrv3ULB4zAz3zDr7WBacaPON5YVTJMUBHFpdcOVgs/L/nkJwgdkja1lUvBLHrab0dMa&#10;c217PtHtHCoRIexzVFCH4HIpfVmTQZ9YRxy9q+0Mhii7SuoO+wg3rZylaSYNNhwXanT0WlP5ff4x&#10;Cvbma45v7miz4sMVONvJZfUulZqMh5cViEBDeIT/2wetYAF/V+INkJ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0BeMMAAADaAAAADwAAAAAAAAAAAAAAAACYAgAAZHJzL2Rv&#10;d25yZXYueG1sUEsFBgAAAAAEAAQA9QAAAIgDAAAAAA==&#10;" fillcolor="#daeef3" strokecolor="#099" strokeweight=".70561mm">
                  <v:textbox inset="0,0,0,0"/>
                </v:rect>
                <v:shapetype id="_x0000_t202" coordsize="21600,21600" o:spt="202" path="m,l,21600r21600,l21600,xe">
                  <v:stroke joinstyle="miter"/>
                  <v:path gradientshapeok="t" o:connecttype="rect"/>
                </v:shapetype>
                <v:shape id="29 CuadroTexto" o:spid="_x0000_s1028" type="#_x0000_t202" style="position:absolute;left:6293;top:42795;width:51507;height:28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626EC6" w:rsidRDefault="007360D6">
                        <w:pPr>
                          <w:pStyle w:val="NormalWeb"/>
                          <w:jc w:val="center"/>
                        </w:pPr>
                        <w:r>
                          <w:rPr>
                            <w:rFonts w:ascii="Arial" w:eastAsia="MS PGothic" w:hAnsi="Arial" w:cs="Arial"/>
                            <w:color w:val="FF0000"/>
                            <w:sz w:val="18"/>
                            <w:szCs w:val="18"/>
                          </w:rPr>
                          <w:t xml:space="preserve">9. </w:t>
                        </w:r>
                        <w:r>
                          <w:rPr>
                            <w:rFonts w:ascii="Arial" w:hAnsi="Arial" w:cs="Arial"/>
                            <w:color w:val="000000"/>
                            <w:sz w:val="18"/>
                            <w:szCs w:val="18"/>
                          </w:rPr>
                          <w:t>Conformación expedientes y preparación de documentación</w:t>
                        </w:r>
                      </w:p>
                    </w:txbxContent>
                  </v:textbox>
                </v:shape>
                <v:rect id="1 Título" o:spid="_x0000_s1029" style="position:absolute;width:58374;height:43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3nPb0A&#10;AADaAAAADwAAAGRycy9kb3ducmV2LnhtbESPzQrCMBCE74LvEFbwpqkKKtUoKgiiJ3/wvDRrW202&#10;pYm1vr0RBI/DzHzDzJeNKURNlcstKxj0IxDEidU5pwou521vCsJ5ZI2FZVLwJgfLRbs1x1jbFx+p&#10;PvlUBAi7GBVk3pexlC7JyKDr25I4eDdbGfRBVqnUFb4C3BRyGEVjaTDnsJBhSZuMksfpaRQc9H09&#10;Guj1/sp2VI8NXm57GynV7TSrGQhPjf+Hf+2dVjCB75VwA+Ti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s3nPb0AAADaAAAADwAAAAAAAAAAAAAAAACYAgAAZHJzL2Rvd25yZXYu&#10;eG1sUEsFBgAAAAAEAAQA9QAAAIIDAAAAAA==&#10;" fillcolor="#5a5a5a" stroked="f">
                  <v:textbox>
                    <w:txbxContent>
                      <w:p w:rsidR="00626EC6" w:rsidRDefault="007360D6">
                        <w:pPr>
                          <w:pStyle w:val="NormalWeb"/>
                          <w:jc w:val="center"/>
                        </w:pPr>
                        <w:r>
                          <w:rPr>
                            <w:rFonts w:ascii="Arial" w:hAnsi="Arial" w:cs="Arial"/>
                            <w:color w:val="FFFFFF"/>
                            <w:sz w:val="18"/>
                            <w:szCs w:val="18"/>
                            <w:shd w:val="clear" w:color="auto" w:fill="A9A9A9"/>
                          </w:rPr>
                          <w:t>PROCESO DE FORMALIZACIÓN MASIVA</w:t>
                        </w:r>
                      </w:p>
                    </w:txbxContent>
                  </v:textbox>
                </v:rect>
                <v:shape id="22 CuadroTexto" o:spid="_x0000_s1030" type="#_x0000_t202" style="position:absolute;left:6278;top:16230;width:51551;height:28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626EC6" w:rsidRDefault="007360D6">
                        <w:pPr>
                          <w:pStyle w:val="NormalWeb"/>
                          <w:jc w:val="center"/>
                        </w:pPr>
                        <w:r>
                          <w:rPr>
                            <w:rFonts w:ascii="Arial" w:hAnsi="Arial" w:cs="Arial"/>
                            <w:color w:val="FF0000"/>
                            <w:sz w:val="18"/>
                            <w:szCs w:val="18"/>
                          </w:rPr>
                          <w:t xml:space="preserve">3. </w:t>
                        </w:r>
                        <w:r>
                          <w:rPr>
                            <w:rFonts w:ascii="Arial" w:hAnsi="Arial" w:cs="Arial"/>
                            <w:color w:val="000000"/>
                            <w:sz w:val="18"/>
                            <w:szCs w:val="18"/>
                          </w:rPr>
                          <w:t xml:space="preserve">Comunicación del Programa a autoridades locales y comunidad </w:t>
                        </w:r>
                      </w:p>
                    </w:txbxContent>
                  </v:textbox>
                </v:shape>
                <v:shape id="24 CuadroTexto" o:spid="_x0000_s1031" type="#_x0000_t202" style="position:absolute;left:6278;top:20558;width:51551;height:28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626EC6" w:rsidRDefault="007360D6">
                        <w:pPr>
                          <w:pStyle w:val="NormalWeb"/>
                          <w:jc w:val="center"/>
                        </w:pPr>
                        <w:r>
                          <w:rPr>
                            <w:rFonts w:ascii="Arial" w:hAnsi="Arial" w:cs="Arial"/>
                            <w:color w:val="FF0000"/>
                            <w:sz w:val="18"/>
                            <w:szCs w:val="18"/>
                          </w:rPr>
                          <w:t xml:space="preserve">4. </w:t>
                        </w:r>
                        <w:r>
                          <w:rPr>
                            <w:rFonts w:ascii="Arial" w:hAnsi="Arial" w:cs="Arial"/>
                            <w:color w:val="000000"/>
                            <w:sz w:val="18"/>
                            <w:szCs w:val="18"/>
                          </w:rPr>
                          <w:t>Recepción de</w:t>
                        </w:r>
                        <w:r>
                          <w:rPr>
                            <w:rFonts w:ascii="Arial" w:hAnsi="Arial" w:cs="Arial"/>
                            <w:color w:val="000000"/>
                            <w:sz w:val="18"/>
                            <w:szCs w:val="18"/>
                          </w:rPr>
                          <w:t xml:space="preserve"> solicitudes en jornadas comunitarias</w:t>
                        </w:r>
                      </w:p>
                    </w:txbxContent>
                  </v:textbox>
                </v:shape>
                <v:shape id="25 CuadroTexto" o:spid="_x0000_s1032" type="#_x0000_t202" style="position:absolute;left:6278;top:29650;width:51551;height:28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626EC6" w:rsidRDefault="007360D6">
                        <w:pPr>
                          <w:pStyle w:val="NormalWeb"/>
                          <w:jc w:val="center"/>
                        </w:pPr>
                        <w:r>
                          <w:rPr>
                            <w:rFonts w:ascii="Arial" w:eastAsia="MS PGothic" w:hAnsi="Arial" w:cs="Arial"/>
                            <w:color w:val="FF0000"/>
                            <w:sz w:val="18"/>
                            <w:szCs w:val="18"/>
                          </w:rPr>
                          <w:t xml:space="preserve">6. </w:t>
                        </w:r>
                        <w:r>
                          <w:rPr>
                            <w:rFonts w:ascii="Arial" w:eastAsia="MS PGothic" w:hAnsi="Arial" w:cs="Arial"/>
                            <w:color w:val="000000"/>
                            <w:sz w:val="18"/>
                            <w:szCs w:val="18"/>
                          </w:rPr>
                          <w:t>Trabajo de campo predio a predio y actualización sistema de información</w:t>
                        </w:r>
                      </w:p>
                    </w:txbxContent>
                  </v:textbox>
                </v:shape>
                <v:shape id="27 CuadroTexto" o:spid="_x0000_s1033" type="#_x0000_t202" style="position:absolute;left:6253;top:34004;width:51550;height:28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626EC6" w:rsidRDefault="007360D6">
                        <w:pPr>
                          <w:pStyle w:val="NormalWeb"/>
                          <w:jc w:val="center"/>
                        </w:pPr>
                        <w:r>
                          <w:rPr>
                            <w:rFonts w:ascii="Arial" w:hAnsi="Arial" w:cs="Arial"/>
                            <w:color w:val="FF0000"/>
                            <w:sz w:val="18"/>
                            <w:szCs w:val="18"/>
                          </w:rPr>
                          <w:t xml:space="preserve">7. </w:t>
                        </w:r>
                        <w:r>
                          <w:rPr>
                            <w:rFonts w:ascii="Arial" w:hAnsi="Arial" w:cs="Arial"/>
                            <w:color w:val="000000"/>
                            <w:sz w:val="18"/>
                            <w:szCs w:val="18"/>
                          </w:rPr>
                          <w:t>Preparación de informes técnico-jurídicos y planos para la formalización</w:t>
                        </w:r>
                      </w:p>
                    </w:txbxContent>
                  </v:textbox>
                </v:shape>
                <v:shape id="29 CuadroTexto" o:spid="_x0000_s1034" type="#_x0000_t202" style="position:absolute;left:6278;top:38378;width:51551;height:28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626EC6" w:rsidRDefault="007360D6">
                        <w:pPr>
                          <w:pStyle w:val="NormalWeb"/>
                          <w:jc w:val="center"/>
                        </w:pPr>
                        <w:r>
                          <w:rPr>
                            <w:rFonts w:ascii="Arial" w:eastAsia="MS PGothic" w:hAnsi="Arial" w:cs="Arial"/>
                            <w:color w:val="FF0000"/>
                            <w:sz w:val="18"/>
                            <w:szCs w:val="18"/>
                          </w:rPr>
                          <w:t xml:space="preserve">8. </w:t>
                        </w:r>
                        <w:r>
                          <w:rPr>
                            <w:rFonts w:ascii="Arial" w:eastAsia="MS PGothic" w:hAnsi="Arial" w:cs="Arial"/>
                            <w:color w:val="000000"/>
                            <w:sz w:val="18"/>
                            <w:szCs w:val="18"/>
                          </w:rPr>
                          <w:t>Exposición pública de resultados preliminares</w:t>
                        </w:r>
                      </w:p>
                    </w:txbxContent>
                  </v:textbox>
                </v:shape>
                <v:shape id="32 CuadroTexto" o:spid="_x0000_s1035" type="#_x0000_t202" style="position:absolute;left:6253;top:57766;width:51550;height:28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626EC6" w:rsidRDefault="007360D6">
                        <w:pPr>
                          <w:pStyle w:val="NormalWeb"/>
                          <w:jc w:val="center"/>
                        </w:pPr>
                        <w:r>
                          <w:rPr>
                            <w:rFonts w:ascii="Arial" w:hAnsi="Arial" w:cs="Arial"/>
                            <w:color w:val="FF0000"/>
                            <w:sz w:val="18"/>
                            <w:szCs w:val="18"/>
                            <w:lang w:val="es-PA"/>
                          </w:rPr>
                          <w:t>12</w:t>
                        </w:r>
                        <w:r>
                          <w:rPr>
                            <w:rFonts w:ascii="Arial" w:hAnsi="Arial" w:cs="Arial"/>
                            <w:color w:val="000000"/>
                            <w:sz w:val="18"/>
                            <w:szCs w:val="18"/>
                            <w:lang w:val="es-PA"/>
                          </w:rPr>
                          <w:t xml:space="preserve">. </w:t>
                        </w:r>
                        <w:r>
                          <w:rPr>
                            <w:rFonts w:ascii="Arial" w:hAnsi="Arial" w:cs="Arial"/>
                            <w:color w:val="000000"/>
                            <w:sz w:val="18"/>
                            <w:szCs w:val="18"/>
                            <w:lang w:val="es-PA"/>
                          </w:rPr>
                          <w:t>Registro de títulos / Cierre y asesoría al municipio para ventanillas de formalización</w:t>
                        </w:r>
                      </w:p>
                    </w:txbxContent>
                  </v:textbox>
                </v:shape>
                <v:shape id="35 CuadroTexto" o:spid="_x0000_s1036" type="#_x0000_t202" style="position:absolute;left:30224;top:10013;width:27576;height:4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626EC6" w:rsidRDefault="007360D6">
                        <w:pPr>
                          <w:pStyle w:val="NormalWeb"/>
                          <w:jc w:val="center"/>
                        </w:pPr>
                        <w:r>
                          <w:rPr>
                            <w:rFonts w:ascii="Arial" w:hAnsi="Arial" w:cs="Arial"/>
                            <w:color w:val="FF0000"/>
                            <w:sz w:val="16"/>
                            <w:szCs w:val="16"/>
                          </w:rPr>
                          <w:t xml:space="preserve">2. </w:t>
                        </w:r>
                        <w:r>
                          <w:rPr>
                            <w:rFonts w:ascii="Arial" w:hAnsi="Arial" w:cs="Arial"/>
                            <w:color w:val="000000"/>
                            <w:sz w:val="16"/>
                            <w:szCs w:val="16"/>
                          </w:rPr>
                          <w:t>Recopilación y sistematización de información institucional sobre la ZFM</w:t>
                        </w:r>
                      </w:p>
                    </w:txbxContent>
                  </v:textbox>
                </v:shape>
                <v:shape id="36 CuadroTexto" o:spid="_x0000_s1037" type="#_x0000_t202" style="position:absolute;left:6278;top:47250;width:21916;height:43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626EC6" w:rsidRDefault="007360D6">
                        <w:pPr>
                          <w:pStyle w:val="NormalWeb"/>
                          <w:jc w:val="center"/>
                        </w:pPr>
                        <w:r>
                          <w:rPr>
                            <w:rFonts w:ascii="Arial" w:hAnsi="Arial" w:cs="Arial"/>
                            <w:color w:val="FF0000"/>
                            <w:sz w:val="18"/>
                            <w:szCs w:val="18"/>
                          </w:rPr>
                          <w:t xml:space="preserve">10a.  </w:t>
                        </w:r>
                        <w:r>
                          <w:rPr>
                            <w:rFonts w:ascii="Arial" w:hAnsi="Arial" w:cs="Arial"/>
                            <w:color w:val="000000"/>
                            <w:sz w:val="18"/>
                            <w:szCs w:val="18"/>
                          </w:rPr>
                          <w:t>Presentación demandas ante jueces</w:t>
                        </w:r>
                      </w:p>
                    </w:txbxContent>
                  </v:textbox>
                </v:shape>
                <v:shape id="37 CuadroTexto" o:spid="_x0000_s1038" type="#_x0000_t202" style="position:absolute;left:6307;top:9924;width:21782;height:4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626EC6" w:rsidRDefault="007360D6">
                        <w:pPr>
                          <w:pStyle w:val="NormalWeb"/>
                          <w:jc w:val="center"/>
                        </w:pPr>
                        <w:r>
                          <w:rPr>
                            <w:rFonts w:ascii="Arial" w:hAnsi="Arial" w:cs="Arial"/>
                            <w:color w:val="FF0000"/>
                            <w:sz w:val="16"/>
                            <w:szCs w:val="16"/>
                          </w:rPr>
                          <w:t xml:space="preserve">1. </w:t>
                        </w:r>
                        <w:r>
                          <w:rPr>
                            <w:rFonts w:ascii="Arial" w:hAnsi="Arial" w:cs="Arial"/>
                            <w:color w:val="000000"/>
                            <w:sz w:val="16"/>
                            <w:szCs w:val="16"/>
                          </w:rPr>
                          <w:t xml:space="preserve">Organización del Grupo Técnico de  </w:t>
                        </w:r>
                        <w:r>
                          <w:rPr>
                            <w:rFonts w:ascii="Arial" w:hAnsi="Arial" w:cs="Arial"/>
                            <w:color w:val="000000"/>
                            <w:sz w:val="16"/>
                            <w:szCs w:val="16"/>
                          </w:rPr>
                          <w:t xml:space="preserve">Formalización </w:t>
                        </w:r>
                      </w:p>
                    </w:txbxContent>
                  </v:textbox>
                </v:shape>
                <v:shape id="38 CuadroTexto" o:spid="_x0000_s1039" type="#_x0000_t202" style="position:absolute;left:6278;top:25048;width:51551;height:28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626EC6" w:rsidRDefault="007360D6">
                        <w:pPr>
                          <w:pStyle w:val="NormalWeb"/>
                          <w:jc w:val="center"/>
                        </w:pPr>
                        <w:r>
                          <w:rPr>
                            <w:rFonts w:ascii="Arial" w:hAnsi="Arial" w:cs="Arial"/>
                            <w:color w:val="FF0000"/>
                            <w:sz w:val="18"/>
                            <w:szCs w:val="18"/>
                          </w:rPr>
                          <w:t xml:space="preserve">5. </w:t>
                        </w:r>
                        <w:r>
                          <w:rPr>
                            <w:rFonts w:ascii="Arial" w:hAnsi="Arial" w:cs="Arial"/>
                            <w:color w:val="000000"/>
                            <w:sz w:val="18"/>
                            <w:szCs w:val="18"/>
                          </w:rPr>
                          <w:t>Clasificación de solicitudes y elaboración informe preliminar</w:t>
                        </w:r>
                      </w:p>
                    </w:txbxContent>
                  </v:textbox>
                </v:shape>
                <v:shape id="Text Box 30" o:spid="_x0000_s1040" type="#_x0000_t202" style="position:absolute;top:5162;width:58374;height:3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626EC6" w:rsidRDefault="007360D6">
                        <w:pPr>
                          <w:pStyle w:val="NormalWeb"/>
                          <w:jc w:val="center"/>
                        </w:pPr>
                        <w:r>
                          <w:rPr>
                            <w:rFonts w:ascii="Arial" w:hAnsi="Arial" w:cs="Arial"/>
                            <w:b/>
                            <w:bCs/>
                            <w:color w:val="FF6600"/>
                            <w:sz w:val="18"/>
                            <w:szCs w:val="18"/>
                          </w:rPr>
                          <w:t xml:space="preserve">0.  </w:t>
                        </w:r>
                        <w:r>
                          <w:rPr>
                            <w:rFonts w:ascii="Arial" w:hAnsi="Arial" w:cs="Arial"/>
                            <w:color w:val="000000"/>
                            <w:sz w:val="18"/>
                            <w:szCs w:val="18"/>
                          </w:rPr>
                          <w:t xml:space="preserve">Establecimiento acuerdos institucionales y Zona de Formalización Masiva </w:t>
                        </w:r>
                      </w:p>
                    </w:txbxContent>
                  </v:textbox>
                </v:shape>
                <v:shape id="36 CuadroTexto" o:spid="_x0000_s1041" type="#_x0000_t202" style="position:absolute;left:6283;top:53025;width:21913;height:3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626EC6" w:rsidRDefault="007360D6">
                        <w:pPr>
                          <w:pStyle w:val="NormalWeb"/>
                          <w:jc w:val="center"/>
                        </w:pPr>
                        <w:r>
                          <w:rPr>
                            <w:rFonts w:ascii="Arial" w:hAnsi="Arial" w:cs="Arial"/>
                            <w:color w:val="FF0000"/>
                            <w:sz w:val="18"/>
                            <w:szCs w:val="18"/>
                          </w:rPr>
                          <w:t xml:space="preserve">11. </w:t>
                        </w:r>
                        <w:r>
                          <w:rPr>
                            <w:rFonts w:ascii="Arial" w:hAnsi="Arial" w:cs="Arial"/>
                            <w:color w:val="000000"/>
                            <w:sz w:val="18"/>
                            <w:szCs w:val="18"/>
                          </w:rPr>
                          <w:t>Acompañamiento proceso judicial</w:t>
                        </w:r>
                      </w:p>
                    </w:txbxContent>
                  </v:textbox>
                </v:shape>
                <v:shape id="Text Box 5" o:spid="_x0000_s1042" type="#_x0000_t202" style="position:absolute;left:439;top:10100;width:5099;height:177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hnmbwA&#10;AADbAAAADwAAAGRycy9kb3ducmV2LnhtbERPSwrCMBDdC94hjOBGNNWFSjWKCIKILvwcYGzGpthM&#10;ShNrvb1ZCC4f779ct7YUDdW+cKxgPEpAEGdOF5wruF13wzkIH5A1lo5JwYc8rFfdzhJT7d58puYS&#10;chFD2KeowIRQpVL6zJBFP3IVceQerrYYIqxzqWt8x3BbykmSTKXFgmODwYq2hrLn5WUVDEyVnI6P&#10;/X2np5l5HjzObHNQqt9rNwsQgdrwF//ce61gEtfHL/EHyNU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mWGeZvAAAANsAAAAPAAAAAAAAAAAAAAAAAJgCAABkcnMvZG93bnJldi54&#10;bWxQSwUGAAAAAAQABAD1AAAAgQMAAAAA&#10;" filled="f" stroked="f">
                  <v:textbox>
                    <w:txbxContent>
                      <w:p w:rsidR="00626EC6" w:rsidRDefault="007360D6">
                        <w:pPr>
                          <w:pStyle w:val="NormalWeb"/>
                          <w:jc w:val="center"/>
                        </w:pPr>
                        <w:r>
                          <w:rPr>
                            <w:rFonts w:ascii="Arial" w:hAnsi="Arial" w:cs="Arial"/>
                            <w:b/>
                            <w:bCs/>
                            <w:color w:val="000000"/>
                            <w:sz w:val="18"/>
                            <w:szCs w:val="18"/>
                          </w:rPr>
                          <w:t>Etapa 01</w:t>
                        </w:r>
                      </w:p>
                    </w:txbxContent>
                  </v:textbox>
                </v:shape>
                <v:shape id="Text Box 4" o:spid="_x0000_s1043" type="#_x0000_t202" style="position:absolute;left:439;top:29579;width:5099;height:16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TCAsQA&#10;AADbAAAADwAAAGRycy9kb3ducmV2LnhtbESPwWrDMBBE74H8g9hAL6GRnYMbXCuhFAzGtIcm+YCt&#10;tbGMrZWxVMf9+6pQ6HGYmTdMcVrsIGaafOdYQbpLQBA3TnfcKrheyscDCB+QNQ6OScE3eTgd16sC&#10;c+3u/EHzObQiQtjnqMCEMOZS+saQRb9zI3H0bm6yGKKcWqknvEe4HeQ+STJpseO4YHCkV0NNf/6y&#10;CrZmTN7fbtVnqbPG9LXHJzvXSj1slpdnEIGW8B/+a1dawT6F3y/xB8jj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UwgLEAAAA2wAAAA8AAAAAAAAAAAAAAAAAmAIAAGRycy9k&#10;b3ducmV2LnhtbFBLBQYAAAAABAAEAPUAAACJAwAAAAA=&#10;" filled="f" stroked="f">
                  <v:textbox>
                    <w:txbxContent>
                      <w:p w:rsidR="00626EC6" w:rsidRDefault="007360D6">
                        <w:pPr>
                          <w:pStyle w:val="NormalWeb"/>
                          <w:jc w:val="center"/>
                        </w:pPr>
                        <w:r>
                          <w:rPr>
                            <w:rFonts w:ascii="Arial" w:hAnsi="Arial" w:cs="Arial"/>
                            <w:b/>
                            <w:bCs/>
                            <w:color w:val="000000"/>
                            <w:sz w:val="18"/>
                            <w:szCs w:val="18"/>
                          </w:rPr>
                          <w:t>Etapa 02</w:t>
                        </w:r>
                      </w:p>
                    </w:txbxContent>
                  </v:textbox>
                </v:shape>
                <v:shape id="Text Box 4" o:spid="_x0000_s1044" type="#_x0000_t202" style="position:absolute;left:544;top:47328;width:5099;height:132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cdcEA&#10;AADbAAAADwAAAGRycy9kb3ducmV2LnhtbESPwarCMBRE9w/8h3AFNw9N7UKlGkUEQUQX+t4HXJtr&#10;U2xuShNr/XsjCC6HmTnDLFadrURLjS8dKxiPEhDEudMlFwr+/7bDGQgfkDVWjknBkzyslr2fBWba&#10;PfhE7TkUIkLYZ6jAhFBnUvrckEU/cjVx9K6usRiibAqpG3xEuK1kmiQTabHkuGCwpo2h/Ha+WwW/&#10;pk6Oh+vustWT3Nz2Hqe23Ss16HfrOYhAXfiGP+2dVpCm8P4Sf4B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nGXHXBAAAA2wAAAA8AAAAAAAAAAAAAAAAAmAIAAGRycy9kb3du&#10;cmV2LnhtbFBLBQYAAAAABAAEAPUAAACGAwAAAAA=&#10;" filled="f" stroked="f">
                  <v:textbox>
                    <w:txbxContent>
                      <w:p w:rsidR="00626EC6" w:rsidRDefault="007360D6">
                        <w:pPr>
                          <w:pStyle w:val="NormalWeb"/>
                          <w:jc w:val="center"/>
                        </w:pPr>
                        <w:r>
                          <w:rPr>
                            <w:rFonts w:ascii="Arial" w:hAnsi="Arial" w:cs="Arial"/>
                            <w:b/>
                            <w:bCs/>
                            <w:color w:val="000000"/>
                            <w:sz w:val="18"/>
                            <w:szCs w:val="18"/>
                          </w:rPr>
                          <w:t>Etapa 03</w:t>
                        </w:r>
                      </w:p>
                    </w:txbxContent>
                  </v:textbox>
                </v:shape>
                <v:shape id="36 CuadroTexto" o:spid="_x0000_s1045" type="#_x0000_t202" style="position:absolute;left:30222;top:47292;width:27572;height:61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626EC6" w:rsidRPr="00802F30" w:rsidRDefault="007360D6">
                        <w:pPr>
                          <w:jc w:val="center"/>
                          <w:rPr>
                            <w:lang w:val="es-CO"/>
                          </w:rPr>
                        </w:pPr>
                        <w:r>
                          <w:rPr>
                            <w:rFonts w:ascii="Arial" w:hAnsi="Arial" w:cs="Arial"/>
                            <w:color w:val="FF0000"/>
                            <w:sz w:val="18"/>
                            <w:szCs w:val="18"/>
                            <w:lang w:val="es-CO"/>
                          </w:rPr>
                          <w:t xml:space="preserve">10b. </w:t>
                        </w:r>
                        <w:r>
                          <w:rPr>
                            <w:rFonts w:ascii="Arial" w:hAnsi="Arial" w:cs="Arial"/>
                            <w:color w:val="000000"/>
                            <w:sz w:val="18"/>
                            <w:szCs w:val="18"/>
                            <w:lang w:val="es-CO"/>
                          </w:rPr>
                          <w:t xml:space="preserve">Acompañamiento </w:t>
                        </w:r>
                        <w:r>
                          <w:rPr>
                            <w:rFonts w:ascii="Arial" w:hAnsi="Arial" w:cs="Arial"/>
                            <w:color w:val="000000"/>
                            <w:sz w:val="18"/>
                            <w:szCs w:val="18"/>
                            <w:lang w:val="es-CO"/>
                          </w:rPr>
                          <w:t>trámite ante notarios y conciliadores</w:t>
                        </w:r>
                      </w:p>
                    </w:txbxContent>
                  </v:textbox>
                </v:shape>
                <v:shape id="33 Flecha abajo" o:spid="_x0000_s1046" style="position:absolute;left:43704;top:7959;width:618;height:2335;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ZQR8IA&#10;AADbAAAADwAAAGRycy9kb3ducmV2LnhtbESPQYvCMBSE74L/ITzBi2iqu4hWo4hQWdjTdvfg8dE8&#10;m2LzUpuo9d+bBcHjMDPfMOttZ2txo9ZXjhVMJwkI4sLpiksFf7/ZeAHCB2SNtWNS8CAP202/t8ZU&#10;uzv/0C0PpYgQ9ikqMCE0qZS+MGTRT1xDHL2Tay2GKNtS6hbvEW5rOUuSubRYcVww2NDeUHHOr1aB&#10;HX2fDsvkKOu5yS6Z/CimrvNKDQfdbgUiUBfe4Vf7SyuYfcL/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VlBHwgAAANsAAAAPAAAAAAAAAAAAAAAAAJgCAABkcnMvZG93&#10;bnJldi54bWxQSwUGAAAAAAQABAD1AAAAhwMAAAAA&#10;" path="m5400,r,18745l,18745r10800,2855l21600,18745r-5400,l16200,,5400,xe" fillcolor="#f60" strokecolor="#f60" strokeweight=".70561mm">
                  <v:stroke joinstyle="miter"/>
                  <v:path arrowok="t" o:connecttype="custom" o:connectlocs="30875,0;61749,116755;30875,233510;0,116755;0,202646;61749,202646" o:connectangles="270,0,90,180,180,0" textboxrect="5400,0,16200,20173"/>
                </v:shape>
                <v:shape id="33 Flecha abajo" o:spid="_x0000_s1047" style="position:absolute;left:17432;top:8104;width:617;height:2335;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r13MIA&#10;AADbAAAADwAAAGRycy9kb3ducmV2LnhtbESPQYvCMBSE74L/ITzBi2iqy4pWo4hQWdjTdvfg8dE8&#10;m2LzUpuo9d+bBcHjMDPfMOttZ2txo9ZXjhVMJwkI4sLpiksFf7/ZeAHCB2SNtWNS8CAP202/t8ZU&#10;uzv/0C0PpYgQ9ikqMCE0qZS+MGTRT1xDHL2Tay2GKNtS6hbvEW5rOUuSubRYcVww2NDeUHHOr1aB&#10;HX2fDsvkKOu5yS6Z/CimrvNKDQfdbgUiUBfe4Vf7SyuYfcL/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GvXcwgAAANsAAAAPAAAAAAAAAAAAAAAAAJgCAABkcnMvZG93&#10;bnJldi54bWxQSwUGAAAAAAQABAD1AAAAhwMAAAAA&#10;" path="m5400,r,18745l,18745r10800,2855l21600,18745r-5400,l16200,,5400,xe" fillcolor="#f60" strokecolor="#f60" strokeweight=".70561mm">
                  <v:stroke joinstyle="miter"/>
                  <v:path arrowok="t" o:connecttype="custom" o:connectlocs="30843,0;61685,116755;30843,233510;0,116755;0,202646;61685,202646" o:connectangles="270,0,90,180,180,0" textboxrect="5400,0,16200,20173"/>
                </v:shape>
                <v:shape id="33 Flecha abajo" o:spid="_x0000_s1048" style="position:absolute;left:43704;top:14357;width:618;height:2336;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hrq8IA&#10;AADbAAAADwAAAGRycy9kb3ducmV2LnhtbESPT4vCMBTE74LfIbwFL7KmKhTtGmVZqAie/HPw+Gie&#10;TdnmpTZR67c3guBxmJnfMItVZ2txo9ZXjhWMRwkI4sLpiksFx0P+PQPhA7LG2jEpeJCH1bLfW2Cm&#10;3Z13dNuHUkQI+wwVmBCaTEpfGLLoR64hjt7ZtRZDlG0pdYv3CLe1nCRJKi1WHBcMNvRnqPjfX60C&#10;O9ye1/PkJOvU5JdcToux67xSg6/u9wdEoC58wu/2RiuYpPD6En+A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yGurwgAAANsAAAAPAAAAAAAAAAAAAAAAAJgCAABkcnMvZG93&#10;bnJldi54bWxQSwUGAAAAAAQABAD1AAAAhwMAAAAA&#10;" path="m5400,r,18745l,18745r10800,2855l21600,18745r-5400,l16200,,5400,xe" fillcolor="#f60" strokecolor="#f60" strokeweight=".70561mm">
                  <v:stroke joinstyle="miter"/>
                  <v:path arrowok="t" o:connecttype="custom" o:connectlocs="30875,0;61749,116755;30875,233510;0,116755;0,202646;61749,202646" o:connectangles="270,0,90,180,180,0" textboxrect="5400,0,16200,20173"/>
                </v:shape>
                <v:shape id="33 Flecha abajo" o:spid="_x0000_s1049" style="position:absolute;left:17386;top:14255;width:618;height:2335;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TOMMIA&#10;AADbAAAADwAAAGRycy9kb3ducmV2LnhtbESPQYvCMBSE7wv+h/AEL4umKrhajbIsVARPuh48Pppn&#10;U2xeahO1/nsjCB6HmfmGWaxaW4kbNb50rGA4SEAQ506XXCg4/Gf9KQgfkDVWjknBgzyslp2vBaba&#10;3XlHt30oRISwT1GBCaFOpfS5IYt+4Gri6J1cYzFE2RRSN3iPcFvJUZJMpMWS44LBmv4M5ef91Sqw&#10;39vTepYcZTUx2SWT43zoWq9Ur9v+zkEEasMn/G5vtILRD7y+xB8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hM4wwgAAANsAAAAPAAAAAAAAAAAAAAAAAJgCAABkcnMvZG93&#10;bnJldi54bWxQSwUGAAAAAAQABAD1AAAAhwMAAAAA&#10;" path="m5400,r,18745l,18745r10800,2855l21600,18745r-5400,l16200,,5400,xe" fillcolor="#f60" strokecolor="#f60" strokeweight=".70561mm">
                  <v:stroke joinstyle="miter"/>
                  <v:path arrowok="t" o:connecttype="custom" o:connectlocs="30875,0;61749,116755;30875,233510;0,116755;0,202646;61749,202646" o:connectangles="270,0,90,180,180,0" textboxrect="5400,0,16200,20173"/>
                </v:shape>
                <v:shape id="33 Flecha abajo" o:spid="_x0000_s1050" style="position:absolute;left:28829;top:18959;width:616;height:1646;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taQsAA&#10;AADbAAAADwAAAGRycy9kb3ducmV2LnhtbERPz2vCMBS+D/wfwhO8DJvagWhtFBlUBp50O3h8NM+m&#10;2LzUJrPdf28OA48f3+9iN9pWPKj3jWMFiyQFQVw53XCt4Oe7nK9A+ICssXVMCv7Iw247eSsw127g&#10;Ez3OoRYxhH2OCkwIXS6lrwxZ9InriCN3db3FEGFfS93jEMNtK7M0XUqLDccGgx19Gqpu51+rwL4f&#10;r4d1epHt0pT3Un5UCzd6pWbTcb8BEWgML/G/+0sryOLY+CX+AL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RtaQsAAAADbAAAADwAAAAAAAAAAAAAAAACYAgAAZHJzL2Rvd25y&#10;ZXYueG1sUEsFBgAAAAAEAAQA9QAAAIUDAAAAAA==&#10;" path="m5400,r,17547l,17547r10800,4053l21600,17547r-5400,l16200,,5400,xe" fillcolor="#f60" strokecolor="#f60" strokeweight=".70561mm">
                  <v:stroke joinstyle="miter"/>
                  <v:path arrowok="t" o:connecttype="custom" o:connectlocs="30843,0;61685,82255;30843,164509;0,82255;0,133641;61685,133641" o:connectangles="270,0,90,180,180,0" textboxrect="5400,0,16200,19574"/>
                </v:shape>
                <v:shape id="33 Flecha abajo" o:spid="_x0000_s1051" style="position:absolute;left:28913;top:23344;width:617;height:1645;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f/2cEA&#10;AADbAAAADwAAAGRycy9kb3ducmV2LnhtbESPQYvCMBSE74L/ITzBi2iqC6LVKCJUhD2tevD4aJ5N&#10;sXmpTdT6740g7HGYmW+Y5bq1lXhQ40vHCsajBARx7nTJhYLTMRvOQPiArLFyTApe5GG96naWmGr3&#10;5D96HEIhIoR9igpMCHUqpc8NWfQjVxNH7+IaiyHKppC6wWeE20pOkmQqLZYcFwzWtDWUXw93q8AO&#10;fi+7eXKW1dRkt0z+5GPXeqX6vXazABGoDf/hb3uvFUzm8PkSf4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X/9nBAAAA2wAAAA8AAAAAAAAAAAAAAAAAmAIAAGRycy9kb3du&#10;cmV2LnhtbFBLBQYAAAAABAAEAPUAAACGAwAAAAA=&#10;" path="m5400,r,17547l,17547r10800,4053l21600,17547r-5400,l16200,,5400,xe" fillcolor="#f60" strokecolor="#f60" strokeweight=".70561mm">
                  <v:stroke joinstyle="miter"/>
                  <v:path arrowok="t" o:connecttype="custom" o:connectlocs="30875,0;61749,82255;30875,164509;0,82255;0,133641;61749,133641" o:connectangles="270,0,90,180,180,0" textboxrect="5400,0,16200,19574"/>
                </v:shape>
                <v:shape id="33 Flecha abajo" o:spid="_x0000_s1052" style="position:absolute;left:28829;top:27819;width:616;height:1645;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TAmcEA&#10;AADbAAAADwAAAGRycy9kb3ducmV2LnhtbERPz2vCMBS+D/Y/hDfYZdjUFWTWpmUIHYIn3Q47Pppn&#10;U2xeuiba7r83B8Hjx/e7qGbbiyuNvnOsYJmkIIgbpztuFfx814sPED4ga+wdk4J/8lCVz08F5tpN&#10;fKDrMbQihrDPUYEJYcil9I0hiz5xA3HkTm60GCIcW6lHnGK47eV7mq6kxY5jg8GBtoaa8/FiFdi3&#10;/elrnf7KfmXqv1pmzdLNXqnXl/lzAyLQHB7iu3unFWRxffwSf4As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K0wJnBAAAA2wAAAA8AAAAAAAAAAAAAAAAAmAIAAGRycy9kb3du&#10;cmV2LnhtbFBLBQYAAAAABAAEAPUAAACGAwAAAAA=&#10;" path="m5400,r,17547l,17547r10800,4053l21600,17547r-5400,l16200,,5400,xe" fillcolor="#f60" strokecolor="#f60" strokeweight=".70561mm">
                  <v:stroke joinstyle="miter"/>
                  <v:path arrowok="t" o:connecttype="custom" o:connectlocs="30843,0;61685,82255;30843,164509;0,82255;0,133641;61685,133641" o:connectangles="270,0,90,180,180,0" textboxrect="5400,0,16200,19574"/>
                </v:shape>
                <v:shape id="33 Flecha abajo" o:spid="_x0000_s1053" style="position:absolute;left:28986;top:32423;width:617;height:1644;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hlAsIA&#10;AADbAAAADwAAAGRycy9kb3ducmV2LnhtbESPQYvCMBSE74L/ITzBi2haBdFqFBG6LOxp1YPHR/Pa&#10;FJuX2mS1++83grDHYWa+Ybb73jbiQZ2vHStIZwkI4sLpmisFl3M+XYHwAVlj45gU/JKH/W442GKm&#10;3ZO/6XEKlYgQ9hkqMCG0mZS+MGTRz1xLHL3SdRZDlF0ldYfPCLeNnCfJUlqsOS4YbOloqLidfqwC&#10;O/kqP9bJVTZLk99zuShS13ulxqP+sAERqA//4Xf7UytYpPD6En+A3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GUCwgAAANsAAAAPAAAAAAAAAAAAAAAAAJgCAABkcnMvZG93&#10;bnJldi54bWxQSwUGAAAAAAQABAD1AAAAhwMAAAAA&#10;" path="m5400,r,17547l,17547r10800,4053l21600,17547r-5400,l16200,,5400,xe" fillcolor="#f60" strokecolor="#f60" strokeweight=".70561mm">
                  <v:stroke joinstyle="miter"/>
                  <v:path arrowok="t" o:connecttype="custom" o:connectlocs="30843,0;61685,82200;30843,164399;0,82200;0,133551;61685,133551" o:connectangles="270,0,90,180,180,0" textboxrect="5400,0,16200,19573"/>
                </v:shape>
                <v:shape id="33 Flecha abajo" o:spid="_x0000_s1054" style="position:absolute;left:28913;top:36702;width:617;height:1645;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r7dcMA&#10;AADbAAAADwAAAGRycy9kb3ducmV2LnhtbESPT2vCQBTE7wW/w/IEL0U3f0A0ugYRIoWeanvw+Mg+&#10;s8Hs25hdNf323UKhx2FmfsNsy9F24kGDbx0rSBcJCOLa6ZYbBV+f1XwFwgdkjZ1jUvBNHsrd5GWL&#10;hXZP/qDHKTQiQtgXqMCE0BdS+tqQRb9wPXH0Lm6wGKIcGqkHfEa47WSWJEtpseW4YLCng6H6erpb&#10;Bfb1/XJcJ2fZLU11q2Rep270Ss2m434DItAY/sN/7TetIM/g90v8AXL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Sr7dcMAAADbAAAADwAAAAAAAAAAAAAAAACYAgAAZHJzL2Rv&#10;d25yZXYueG1sUEsFBgAAAAAEAAQA9QAAAIgDAAAAAA==&#10;" path="m5400,r,17547l,17547r10800,4053l21600,17547r-5400,l16200,,5400,xe" fillcolor="#f60" strokecolor="#f60" strokeweight=".70561mm">
                  <v:stroke joinstyle="miter"/>
                  <v:path arrowok="t" o:connecttype="custom" o:connectlocs="30875,0;61749,82255;30875,164509;0,82255;0,133641;61749,133641" o:connectangles="270,0,90,180,180,0" textboxrect="5400,0,16200,19574"/>
                </v:shape>
                <v:shape id="52 Flecha abajo" o:spid="_x0000_s1055" style="position:absolute;left:28913;top:41465;width:617;height:1645;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Ze7sMA&#10;AADbAAAADwAAAGRycy9kb3ducmV2LnhtbESPQWvCQBSE74X+h+UJXorZaEBszCqlkFLwZPTQ4yP7&#10;zAazb9Ps1qT/3i0UPA4z8w1T7CfbiRsNvnWsYJmkIIhrp1tuFJxP5WIDwgdkjZ1jUvBLHva756cC&#10;c+1GPtKtCo2IEPY5KjAh9LmUvjZk0SeuJ47exQ0WQ5RDI/WAY4TbTq7SdC0tthwXDPb0bqi+Vj9W&#10;gX05XD5e0y/ZrU35XcqsXrrJKzWfTW9bEIGm8Aj/tz+1giyDvy/xB8jd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mZe7sMAAADbAAAADwAAAAAAAAAAAAAAAACYAgAAZHJzL2Rv&#10;d25yZXYueG1sUEsFBgAAAAAEAAQA9QAAAIgDAAAAAA==&#10;" path="m5400,r,17547l,17547r10800,4053l21600,17547r-5400,l16200,,5400,xe" fillcolor="#f60" strokecolor="#f60" strokeweight=".70561mm">
                  <v:stroke joinstyle="miter"/>
                  <v:path arrowok="t" o:connecttype="custom" o:connectlocs="30875,0;61749,82255;30875,164509;0,82255;0,133641;61749,133641" o:connectangles="270,0,90,180,180,0" textboxrect="5400,0,16200,19574"/>
                </v:shape>
                <v:shape id="53 Flecha abajo" o:spid="_x0000_s1056" style="position:absolute;left:16453;top:45651;width:617;height:1645;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GmsIA&#10;AADbAAAADwAAAGRycy9kb3ducmV2LnhtbESPQYvCMBSE7wv+h/AEL4um6iJajSJCRfC07h48Pppn&#10;U2xeahO1/nsjCB6HmfmGWaxaW4kbNb50rGA4SEAQ506XXCj4/8v6UxA+IGusHJOCB3lYLTtfC0y1&#10;u/Mv3Q6hEBHCPkUFJoQ6ldLnhiz6gauJo3dyjcUQZVNI3eA9wm0lR0kykRZLjgsGa9oYys+Hq1Vg&#10;v/en7Sw5ympisksmx/nQtV6pXrddz0EEasMn/G7vtILxD7y+xB8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j8aawgAAANsAAAAPAAAAAAAAAAAAAAAAAJgCAABkcnMvZG93&#10;bnJldi54bWxQSwUGAAAAAAQABAD1AAAAhwMAAAAA&#10;" path="m5400,r,17547l,17547r10800,4053l21600,17547r-5400,l16200,,5400,xe" fillcolor="#f60" strokecolor="#f60" strokeweight=".70561mm">
                  <v:stroke joinstyle="miter"/>
                  <v:path arrowok="t" o:connecttype="custom" o:connectlocs="30875,0;61749,82255;30875,164509;0,82255;0,133641;61749,133641" o:connectangles="270,0,90,180,180,0" textboxrect="5400,0,16200,19574"/>
                </v:shape>
                <v:shape id="33 Flecha abajo" o:spid="_x0000_s1057" style="position:absolute;left:43704;top:45655;width:618;height:1644;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NjAcIA&#10;AADbAAAADwAAAGRycy9kb3ducmV2LnhtbESPQYvCMBSE7wv+h/AEL4umKitajSJCRfC07h48Pppn&#10;U2xeahO1/nsjCB6HmfmGWaxaW4kbNb50rGA4SEAQ506XXCj4/8v6UxA+IGusHJOCB3lYLTtfC0y1&#10;u/Mv3Q6hEBHCPkUFJoQ6ldLnhiz6gauJo3dyjcUQZVNI3eA9wm0lR0kykRZLjgsGa9oYys+Hq1Vg&#10;v/en7Sw5ympisksmx/nQtV6pXrddz0EEasMn/G7vtILxD7y+xB8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w2MBwgAAANsAAAAPAAAAAAAAAAAAAAAAAJgCAABkcnMvZG93&#10;bnJldi54bWxQSwUGAAAAAAQABAD1AAAAhwMAAAAA&#10;" path="m5400,r,17547l,17547r10800,4053l21600,17547r-5400,l16200,,5400,xe" fillcolor="#f60" strokecolor="#f60" strokeweight=".70561mm">
                  <v:stroke joinstyle="miter"/>
                  <v:path arrowok="t" o:connecttype="custom" o:connectlocs="30875,0;61749,82200;30875,164399;0,82200;0,133551;61749,133551" o:connectangles="270,0,90,180,180,0" textboxrect="5400,0,16200,19573"/>
                </v:shape>
                <v:shape id="33 Flecha abajo" o:spid="_x0000_s1058" style="position:absolute;left:28870;top:45655;width:575;height:12115;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H9dsMA&#10;AADbAAAADwAAAGRycy9kb3ducmV2LnhtbESPQWvCQBSE74X+h+UJXorZaCDYmFVKISL0VPXQ4yP7&#10;zAazb9PsauK/7xYKPQ4z8w1T7ibbiTsNvnWsYJmkIIhrp1tuFJxP1WINwgdkjZ1jUvAgD7vt81OJ&#10;hXYjf9L9GBoRIewLVGBC6AspfW3Iok9cTxy9ixsshiiHRuoBxwi3nVylaS4tthwXDPb0bqi+Hm9W&#10;gX35uOxf0y/Z5ab6rmRWL93klZrPprcNiEBT+A//tQ9aQZbD75f4A+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H9dsMAAADbAAAADwAAAAAAAAAAAAAAAACYAgAAZHJzL2Rv&#10;d25yZXYueG1sUEsFBgAAAAAEAAQA9QAAAIgDAAAAAA==&#10;" path="m5400,r,21087l,21087r10800,513l21600,21087r-5400,l16200,,5400,xe" fillcolor="#f60" strokecolor="#f60" strokeweight=".70561mm">
                  <v:stroke joinstyle="miter"/>
                  <v:path arrowok="t" o:connecttype="custom" o:connectlocs="28762,0;57524,605735;28762,1211470;0,605735;0,1182698;57524,1182698" o:connectangles="270,0,90,180,180,0" textboxrect="5400,0,16200,21344"/>
                </v:shape>
                <v:shape id="33 Flecha abajo" o:spid="_x0000_s1059" style="position:absolute;left:16474;top:51617;width:618;height:1645;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1Y7cQA&#10;AADbAAAADwAAAGRycy9kb3ducmV2LnhtbESPQWvCQBSE74L/YXmFXsRsbCC1qauUQkrBk6kHj4/s&#10;SzY0+zZmt5r++25B8DjMzDfMZjfZXlxo9J1jBaskBUFcO91xq+D4VS7XIHxA1tg7JgW/5GG3nc82&#10;WGh35QNdqtCKCGFfoAITwlBI6WtDFn3iBuLoNW60GKIcW6lHvEa47eVTmubSYsdxweBA74bq7+rH&#10;KrCLffPxkp5kn5vyXMqsXrnJK/X4ML29ggg0hXv41v7UCrJn+P8Sf4D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dWO3EAAAA2wAAAA8AAAAAAAAAAAAAAAAAmAIAAGRycy9k&#10;b3ducmV2LnhtbFBLBQYAAAAABAAEAPUAAACJAwAAAAA=&#10;" path="m5400,r,17547l,17547r10800,4053l21600,17547r-5400,l16200,,5400,xe" fillcolor="#f60" strokecolor="#f60" strokeweight=".70561mm">
                  <v:stroke joinstyle="miter"/>
                  <v:path arrowok="t" o:connecttype="custom" o:connectlocs="30875,0;61749,82255;30875,164509;0,82255;0,133641;61749,133641" o:connectangles="270,0,90,180,180,0" textboxrect="5400,0,16200,19574"/>
                </v:shape>
                <v:shape id="33 Flecha abajo" o:spid="_x0000_s1060" style="position:absolute;left:16474;top:55988;width:618;height:1645;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LMn8EA&#10;AADbAAAADwAAAGRycy9kb3ducmV2LnhtbERPz2vCMBS+D/Y/hDfYZdjUFWTWpmUIHYIn3Q47Pppn&#10;U2xeuiba7r83B8Hjx/e7qGbbiyuNvnOsYJmkIIgbpztuFfx814sPED4ga+wdk4J/8lCVz08F5tpN&#10;fKDrMbQihrDPUYEJYcil9I0hiz5xA3HkTm60GCIcW6lHnGK47eV7mq6kxY5jg8GBtoaa8/FiFdi3&#10;/elrnf7KfmXqv1pmzdLNXqnXl/lzAyLQHB7iu3unFWRxbPwSf4As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zCzJ/BAAAA2wAAAA8AAAAAAAAAAAAAAAAAmAIAAGRycy9kb3du&#10;cmV2LnhtbFBLBQYAAAAABAAEAPUAAACGAwAAAAA=&#10;" path="m5400,r,17547l,17547r10800,4053l21600,17547r-5400,l16200,,5400,xe" fillcolor="#f60" strokecolor="#f60" strokeweight=".70561mm">
                  <v:stroke joinstyle="miter"/>
                  <v:path arrowok="t" o:connecttype="custom" o:connectlocs="30875,0;61749,82255;30875,164509;0,82255;0,133641;61749,133641" o:connectangles="270,0,90,180,180,0" textboxrect="5400,0,16200,19574"/>
                </v:shape>
                <v:shape id="33 Flecha abajo" o:spid="_x0000_s1061" style="position:absolute;left:43746;top:53694;width:475;height:3939;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5pBMIA&#10;AADbAAAADwAAAGRycy9kb3ducmV2LnhtbESPQYvCMBSE74L/ITzBi9hUBdHaKCJ0WfC07h48Pppn&#10;U2xeapPV7r83grDHYWa+YfJdbxtxp87XjhXMkhQEcel0zZWCn+9iugLhA7LGxjEp+CMPu+1wkGOm&#10;3YO/6H4KlYgQ9hkqMCG0mZS+NGTRJ64ljt7FdRZDlF0ldYePCLeNnKfpUlqsOS4YbOlgqLyefq0C&#10;OzlePtbpWTZLU9wKuShnrvdKjUf9fgMiUB/+w+/2p1awWMPrS/wBcvs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jmkEwgAAANsAAAAPAAAAAAAAAAAAAAAAAJgCAABkcnMvZG93&#10;bnJldi54bWxQSwUGAAAAAAQABAD1AAAAhwMAAAAA&#10;" path="m5400,r,20296l,20296r10800,1304l21600,20296r-5400,l16200,,5400,xe" fillcolor="#f60" strokecolor="#f60" strokeweight=".70561mm">
                  <v:stroke joinstyle="miter"/>
                  <v:path arrowok="t" o:connecttype="custom" o:connectlocs="23770,0;47539,196953;23770,393905;0,196953;0,370125;47539,370125" o:connectangles="270,0,90,180,180,0" textboxrect="5400,0,16200,20948"/>
                </v:shape>
              </v:group>
            </w:pict>
          </mc:Fallback>
        </mc:AlternateContent>
      </w: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p w:rsidR="00626EC6" w:rsidRDefault="00626EC6">
      <w:pPr>
        <w:spacing w:before="100" w:after="100"/>
        <w:jc w:val="both"/>
        <w:rPr>
          <w:rFonts w:ascii="Arial" w:hAnsi="Arial" w:cs="Arial"/>
          <w:b/>
          <w:bCs/>
          <w:lang w:val="es-CO"/>
        </w:rPr>
      </w:pPr>
    </w:p>
    <w:tbl>
      <w:tblPr>
        <w:tblW w:w="7867" w:type="dxa"/>
        <w:tblCellMar>
          <w:left w:w="10" w:type="dxa"/>
          <w:right w:w="10" w:type="dxa"/>
        </w:tblCellMar>
        <w:tblLook w:val="04A0" w:firstRow="1" w:lastRow="0" w:firstColumn="1" w:lastColumn="0" w:noHBand="0" w:noVBand="1"/>
      </w:tblPr>
      <w:tblGrid>
        <w:gridCol w:w="7867"/>
      </w:tblGrid>
      <w:tr w:rsidR="00626EC6">
        <w:tblPrEx>
          <w:tblCellMar>
            <w:top w:w="0" w:type="dxa"/>
            <w:bottom w:w="0" w:type="dxa"/>
          </w:tblCellMar>
        </w:tblPrEx>
        <w:trPr>
          <w:trHeight w:val="465"/>
        </w:trPr>
        <w:tc>
          <w:tcPr>
            <w:tcW w:w="7867" w:type="dxa"/>
            <w:shd w:val="clear" w:color="auto" w:fill="auto"/>
            <w:noWrap/>
            <w:tcMar>
              <w:top w:w="0" w:type="dxa"/>
              <w:left w:w="70" w:type="dxa"/>
              <w:bottom w:w="0" w:type="dxa"/>
              <w:right w:w="70" w:type="dxa"/>
            </w:tcMar>
            <w:vAlign w:val="center"/>
          </w:tcPr>
          <w:p w:rsidR="00626EC6" w:rsidRDefault="007360D6">
            <w:pPr>
              <w:jc w:val="center"/>
            </w:pPr>
            <w:r>
              <w:rPr>
                <w:rFonts w:ascii="Arial" w:hAnsi="Arial" w:cs="Arial"/>
                <w:b/>
                <w:bCs/>
                <w:szCs w:val="36"/>
                <w:lang w:val="es-CO"/>
              </w:rPr>
              <w:t xml:space="preserve">SOLICITUDES ATENDIDAS POR EL PROGRAMA EN LOS PROYECTOS PILOTO </w:t>
            </w:r>
            <w:r>
              <w:rPr>
                <w:rFonts w:ascii="Arial" w:hAnsi="Arial" w:cs="Arial"/>
                <w:b/>
                <w:bCs/>
                <w:sz w:val="27"/>
                <w:szCs w:val="27"/>
                <w:lang w:val="es-CO"/>
              </w:rPr>
              <w:t xml:space="preserve"> Junio 2012 a junio de 2013</w:t>
            </w:r>
          </w:p>
        </w:tc>
      </w:tr>
      <w:tr w:rsidR="00626EC6">
        <w:tblPrEx>
          <w:tblCellMar>
            <w:top w:w="0" w:type="dxa"/>
            <w:bottom w:w="0" w:type="dxa"/>
          </w:tblCellMar>
        </w:tblPrEx>
        <w:trPr>
          <w:trHeight w:val="360"/>
        </w:trPr>
        <w:tc>
          <w:tcPr>
            <w:tcW w:w="7867" w:type="dxa"/>
            <w:shd w:val="clear" w:color="auto" w:fill="auto"/>
            <w:noWrap/>
            <w:tcMar>
              <w:top w:w="0" w:type="dxa"/>
              <w:left w:w="70" w:type="dxa"/>
              <w:bottom w:w="0" w:type="dxa"/>
              <w:right w:w="70" w:type="dxa"/>
            </w:tcMar>
            <w:vAlign w:val="center"/>
          </w:tcPr>
          <w:p w:rsidR="00626EC6" w:rsidRDefault="00626EC6">
            <w:pPr>
              <w:jc w:val="center"/>
              <w:rPr>
                <w:rFonts w:ascii="Arial" w:hAnsi="Arial" w:cs="Arial"/>
                <w:b/>
                <w:bCs/>
                <w:sz w:val="27"/>
                <w:szCs w:val="27"/>
                <w:lang w:val="es-CO"/>
              </w:rPr>
            </w:pPr>
          </w:p>
        </w:tc>
      </w:tr>
    </w:tbl>
    <w:p w:rsidR="00626EC6" w:rsidRDefault="00626EC6">
      <w:pPr>
        <w:rPr>
          <w:rFonts w:eastAsia="Times New Roman" w:cs="Times New Roman"/>
          <w:vanish/>
          <w:kern w:val="0"/>
          <w:lang w:val="es-ES" w:eastAsia="es-ES"/>
        </w:rPr>
      </w:pPr>
    </w:p>
    <w:tbl>
      <w:tblPr>
        <w:tblW w:w="7867" w:type="dxa"/>
        <w:tblCellMar>
          <w:left w:w="10" w:type="dxa"/>
          <w:right w:w="10" w:type="dxa"/>
        </w:tblCellMar>
        <w:tblLook w:val="04A0" w:firstRow="1" w:lastRow="0" w:firstColumn="1" w:lastColumn="0" w:noHBand="0" w:noVBand="1"/>
      </w:tblPr>
      <w:tblGrid>
        <w:gridCol w:w="7867"/>
      </w:tblGrid>
      <w:tr w:rsidR="00626EC6">
        <w:tblPrEx>
          <w:tblCellMar>
            <w:top w:w="0" w:type="dxa"/>
            <w:bottom w:w="0" w:type="dxa"/>
          </w:tblCellMar>
        </w:tblPrEx>
        <w:trPr>
          <w:trHeight w:val="360"/>
        </w:trPr>
        <w:tc>
          <w:tcPr>
            <w:tcW w:w="7867" w:type="dxa"/>
            <w:shd w:val="clear" w:color="auto" w:fill="auto"/>
            <w:noWrap/>
            <w:tcMar>
              <w:top w:w="0" w:type="dxa"/>
              <w:left w:w="70" w:type="dxa"/>
              <w:bottom w:w="0" w:type="dxa"/>
              <w:right w:w="70" w:type="dxa"/>
            </w:tcMar>
            <w:vAlign w:val="center"/>
          </w:tcPr>
          <w:p w:rsidR="00626EC6" w:rsidRDefault="00626EC6">
            <w:pPr>
              <w:jc w:val="center"/>
              <w:rPr>
                <w:rFonts w:ascii="Arial" w:hAnsi="Arial" w:cs="Arial"/>
                <w:b/>
                <w:bCs/>
                <w:sz w:val="27"/>
                <w:szCs w:val="27"/>
                <w:lang w:val="es-CO"/>
              </w:rPr>
            </w:pPr>
          </w:p>
        </w:tc>
      </w:tr>
    </w:tbl>
    <w:p w:rsidR="00626EC6" w:rsidRDefault="00626EC6">
      <w:pPr>
        <w:rPr>
          <w:rFonts w:eastAsia="Times New Roman" w:cs="Times New Roman"/>
          <w:vanish/>
          <w:kern w:val="0"/>
          <w:lang w:val="es-ES" w:eastAsia="es-ES"/>
        </w:rPr>
      </w:pPr>
    </w:p>
    <w:tbl>
      <w:tblPr>
        <w:tblW w:w="7532" w:type="dxa"/>
        <w:tblCellMar>
          <w:left w:w="10" w:type="dxa"/>
          <w:right w:w="10" w:type="dxa"/>
        </w:tblCellMar>
        <w:tblLook w:val="04A0" w:firstRow="1" w:lastRow="0" w:firstColumn="1" w:lastColumn="0" w:noHBand="0" w:noVBand="1"/>
      </w:tblPr>
      <w:tblGrid>
        <w:gridCol w:w="1738"/>
        <w:gridCol w:w="1438"/>
        <w:gridCol w:w="1652"/>
        <w:gridCol w:w="1127"/>
        <w:gridCol w:w="1073"/>
        <w:gridCol w:w="1383"/>
      </w:tblGrid>
      <w:tr w:rsidR="00626EC6">
        <w:tblPrEx>
          <w:tblCellMar>
            <w:top w:w="0" w:type="dxa"/>
            <w:bottom w:w="0" w:type="dxa"/>
          </w:tblCellMar>
        </w:tblPrEx>
        <w:trPr>
          <w:trHeight w:val="87"/>
        </w:trPr>
        <w:tc>
          <w:tcPr>
            <w:tcW w:w="1727" w:type="dxa"/>
            <w:tcBorders>
              <w:bottom w:val="single" w:sz="4" w:space="0" w:color="000000"/>
            </w:tcBorders>
            <w:shd w:val="clear" w:color="auto" w:fill="auto"/>
            <w:noWrap/>
            <w:tcMar>
              <w:top w:w="0" w:type="dxa"/>
              <w:left w:w="70" w:type="dxa"/>
              <w:bottom w:w="0" w:type="dxa"/>
              <w:right w:w="70" w:type="dxa"/>
            </w:tcMar>
            <w:vAlign w:val="bottom"/>
          </w:tcPr>
          <w:p w:rsidR="00626EC6" w:rsidRDefault="00626EC6">
            <w:pPr>
              <w:rPr>
                <w:rFonts w:ascii="Arial" w:hAnsi="Arial" w:cs="Arial"/>
                <w:lang w:val="es-CO"/>
              </w:rPr>
            </w:pPr>
          </w:p>
        </w:tc>
        <w:tc>
          <w:tcPr>
            <w:tcW w:w="1429" w:type="dxa"/>
            <w:tcBorders>
              <w:bottom w:val="single" w:sz="4" w:space="0" w:color="000000"/>
            </w:tcBorders>
            <w:shd w:val="clear" w:color="auto" w:fill="auto"/>
            <w:noWrap/>
            <w:tcMar>
              <w:top w:w="0" w:type="dxa"/>
              <w:left w:w="70" w:type="dxa"/>
              <w:bottom w:w="0" w:type="dxa"/>
              <w:right w:w="70" w:type="dxa"/>
            </w:tcMar>
            <w:vAlign w:val="bottom"/>
          </w:tcPr>
          <w:p w:rsidR="00626EC6" w:rsidRDefault="00626EC6">
            <w:pPr>
              <w:rPr>
                <w:rFonts w:ascii="Arial" w:hAnsi="Arial" w:cs="Arial"/>
                <w:lang w:val="es-CO"/>
              </w:rPr>
            </w:pPr>
          </w:p>
        </w:tc>
        <w:tc>
          <w:tcPr>
            <w:tcW w:w="1641" w:type="dxa"/>
            <w:tcBorders>
              <w:bottom w:val="single" w:sz="4" w:space="0" w:color="000000"/>
            </w:tcBorders>
            <w:shd w:val="clear" w:color="auto" w:fill="auto"/>
            <w:noWrap/>
            <w:tcMar>
              <w:top w:w="0" w:type="dxa"/>
              <w:left w:w="70" w:type="dxa"/>
              <w:bottom w:w="0" w:type="dxa"/>
              <w:right w:w="70" w:type="dxa"/>
            </w:tcMar>
            <w:vAlign w:val="bottom"/>
          </w:tcPr>
          <w:p w:rsidR="00626EC6" w:rsidRDefault="00626EC6">
            <w:pPr>
              <w:rPr>
                <w:rFonts w:ascii="Arial" w:hAnsi="Arial" w:cs="Arial"/>
                <w:lang w:val="es-CO"/>
              </w:rPr>
            </w:pPr>
          </w:p>
        </w:tc>
        <w:tc>
          <w:tcPr>
            <w:tcW w:w="1120" w:type="dxa"/>
            <w:tcBorders>
              <w:bottom w:val="single" w:sz="4" w:space="0" w:color="000000"/>
            </w:tcBorders>
            <w:shd w:val="clear" w:color="auto" w:fill="auto"/>
            <w:noWrap/>
            <w:tcMar>
              <w:top w:w="0" w:type="dxa"/>
              <w:left w:w="70" w:type="dxa"/>
              <w:bottom w:w="0" w:type="dxa"/>
              <w:right w:w="70" w:type="dxa"/>
            </w:tcMar>
            <w:vAlign w:val="bottom"/>
          </w:tcPr>
          <w:p w:rsidR="00626EC6" w:rsidRDefault="00626EC6">
            <w:pPr>
              <w:rPr>
                <w:rFonts w:ascii="Arial" w:hAnsi="Arial" w:cs="Arial"/>
                <w:lang w:val="es-CO"/>
              </w:rPr>
            </w:pPr>
          </w:p>
        </w:tc>
        <w:tc>
          <w:tcPr>
            <w:tcW w:w="1066" w:type="dxa"/>
            <w:tcBorders>
              <w:bottom w:val="single" w:sz="4" w:space="0" w:color="000000"/>
            </w:tcBorders>
            <w:shd w:val="clear" w:color="auto" w:fill="auto"/>
            <w:noWrap/>
            <w:tcMar>
              <w:top w:w="0" w:type="dxa"/>
              <w:left w:w="70" w:type="dxa"/>
              <w:bottom w:w="0" w:type="dxa"/>
              <w:right w:w="70" w:type="dxa"/>
            </w:tcMar>
            <w:vAlign w:val="bottom"/>
          </w:tcPr>
          <w:p w:rsidR="00626EC6" w:rsidRDefault="00626EC6">
            <w:pPr>
              <w:rPr>
                <w:rFonts w:ascii="Arial" w:hAnsi="Arial" w:cs="Arial"/>
                <w:lang w:val="es-CO"/>
              </w:rPr>
            </w:pPr>
          </w:p>
        </w:tc>
        <w:tc>
          <w:tcPr>
            <w:tcW w:w="1428" w:type="dxa"/>
            <w:tcBorders>
              <w:bottom w:val="single" w:sz="4" w:space="0" w:color="000000"/>
            </w:tcBorders>
            <w:shd w:val="clear" w:color="auto" w:fill="auto"/>
            <w:noWrap/>
            <w:tcMar>
              <w:top w:w="0" w:type="dxa"/>
              <w:left w:w="70" w:type="dxa"/>
              <w:bottom w:w="0" w:type="dxa"/>
              <w:right w:w="70" w:type="dxa"/>
            </w:tcMar>
            <w:vAlign w:val="bottom"/>
          </w:tcPr>
          <w:p w:rsidR="00626EC6" w:rsidRDefault="00626EC6">
            <w:pPr>
              <w:rPr>
                <w:rFonts w:ascii="Arial" w:hAnsi="Arial" w:cs="Arial"/>
                <w:lang w:val="es-CO"/>
              </w:rPr>
            </w:pPr>
          </w:p>
        </w:tc>
      </w:tr>
      <w:tr w:rsidR="00626EC6">
        <w:tblPrEx>
          <w:tblCellMar>
            <w:top w:w="0" w:type="dxa"/>
            <w:bottom w:w="0" w:type="dxa"/>
          </w:tblCellMar>
        </w:tblPrEx>
        <w:trPr>
          <w:trHeight w:val="420"/>
        </w:trPr>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26EC6" w:rsidRDefault="007360D6">
            <w:pPr>
              <w:jc w:val="center"/>
            </w:pPr>
            <w:hyperlink r:id="rId9" w:tooltip="ordenar por DEPARTAMENTO" w:history="1">
              <w:r>
                <w:rPr>
                  <w:rFonts w:ascii="Arial" w:hAnsi="Arial" w:cs="Arial"/>
                  <w:b/>
                  <w:sz w:val="20"/>
                  <w:u w:val="single"/>
                </w:rPr>
                <w:t>DEPARTAMENTO</w:t>
              </w:r>
            </w:hyperlink>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26EC6" w:rsidRDefault="007360D6">
            <w:pPr>
              <w:jc w:val="center"/>
            </w:pPr>
            <w:hyperlink r:id="rId10" w:tooltip="ordenar por SOLICITUDES" w:history="1">
              <w:r>
                <w:rPr>
                  <w:rFonts w:ascii="Arial" w:hAnsi="Arial" w:cs="Arial"/>
                  <w:b/>
                  <w:sz w:val="20"/>
                  <w:u w:val="single"/>
                </w:rPr>
                <w:t>SOLICITUDES</w:t>
              </w:r>
            </w:hyperlink>
          </w:p>
        </w:tc>
        <w:tc>
          <w:tcPr>
            <w:tcW w:w="164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26EC6" w:rsidRDefault="007360D6">
            <w:pPr>
              <w:jc w:val="center"/>
            </w:pPr>
            <w:hyperlink r:id="rId11" w:tooltip="ordenar por BENEFICIARIOS" w:history="1">
              <w:r>
                <w:rPr>
                  <w:rFonts w:ascii="Arial" w:hAnsi="Arial" w:cs="Arial"/>
                  <w:b/>
                  <w:sz w:val="20"/>
                  <w:u w:val="single"/>
                </w:rPr>
                <w:t>BENEFICIARIOS</w:t>
              </w:r>
            </w:hyperlink>
          </w:p>
        </w:tc>
        <w:tc>
          <w:tcPr>
            <w:tcW w:w="112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26EC6" w:rsidRDefault="007360D6">
            <w:pPr>
              <w:jc w:val="center"/>
            </w:pPr>
            <w:hyperlink r:id="rId12" w:tooltip="ordenar por HOMBRES" w:history="1">
              <w:r>
                <w:rPr>
                  <w:rFonts w:ascii="Arial" w:hAnsi="Arial" w:cs="Arial"/>
                  <w:b/>
                  <w:sz w:val="20"/>
                  <w:u w:val="single"/>
                </w:rPr>
                <w:t>HOMBRES</w:t>
              </w:r>
            </w:hyperlink>
          </w:p>
        </w:tc>
        <w:tc>
          <w:tcPr>
            <w:tcW w:w="106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26EC6" w:rsidRDefault="007360D6">
            <w:pPr>
              <w:jc w:val="center"/>
            </w:pPr>
            <w:hyperlink r:id="rId13" w:tooltip="ordenar por  MUJERES" w:history="1">
              <w:r>
                <w:rPr>
                  <w:rFonts w:ascii="Arial" w:hAnsi="Arial" w:cs="Arial"/>
                  <w:b/>
                  <w:sz w:val="20"/>
                  <w:u w:val="single"/>
                </w:rPr>
                <w:t>MUJERES</w:t>
              </w:r>
            </w:hyperlink>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26EC6" w:rsidRDefault="007360D6">
            <w:pPr>
              <w:jc w:val="center"/>
            </w:pPr>
            <w:hyperlink r:id="rId14" w:tooltip="ordenar por % MUJERES" w:history="1">
              <w:r>
                <w:rPr>
                  <w:rFonts w:ascii="Arial" w:hAnsi="Arial" w:cs="Arial"/>
                  <w:b/>
                  <w:sz w:val="20"/>
                  <w:u w:val="single"/>
                </w:rPr>
                <w:t>% MUJERES</w:t>
              </w:r>
            </w:hyperlink>
          </w:p>
        </w:tc>
      </w:tr>
      <w:tr w:rsidR="00626EC6">
        <w:tblPrEx>
          <w:tblCellMar>
            <w:top w:w="0" w:type="dxa"/>
            <w:bottom w:w="0" w:type="dxa"/>
          </w:tblCellMar>
        </w:tblPrEx>
        <w:trPr>
          <w:trHeight w:val="284"/>
        </w:trPr>
        <w:tc>
          <w:tcPr>
            <w:tcW w:w="172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626EC6" w:rsidRDefault="007360D6">
            <w:pPr>
              <w:rPr>
                <w:rFonts w:ascii="Arial" w:hAnsi="Arial" w:cs="Arial"/>
              </w:rPr>
            </w:pPr>
            <w:r>
              <w:rPr>
                <w:rFonts w:ascii="Arial" w:hAnsi="Arial" w:cs="Arial"/>
              </w:rPr>
              <w:t>Boyacá</w:t>
            </w:r>
          </w:p>
        </w:tc>
        <w:tc>
          <w:tcPr>
            <w:tcW w:w="142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5,668</w:t>
            </w:r>
          </w:p>
        </w:tc>
        <w:tc>
          <w:tcPr>
            <w:tcW w:w="1641"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5,03</w:t>
            </w:r>
          </w:p>
        </w:tc>
        <w:tc>
          <w:tcPr>
            <w:tcW w:w="112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2,805</w:t>
            </w:r>
          </w:p>
        </w:tc>
        <w:tc>
          <w:tcPr>
            <w:tcW w:w="1066"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2,225</w:t>
            </w:r>
          </w:p>
        </w:tc>
        <w:tc>
          <w:tcPr>
            <w:tcW w:w="142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44.23%</w:t>
            </w:r>
          </w:p>
        </w:tc>
      </w:tr>
      <w:tr w:rsidR="00626EC6">
        <w:tblPrEx>
          <w:tblCellMar>
            <w:top w:w="0" w:type="dxa"/>
            <w:bottom w:w="0" w:type="dxa"/>
          </w:tblCellMar>
        </w:tblPrEx>
        <w:trPr>
          <w:trHeight w:val="271"/>
        </w:trPr>
        <w:tc>
          <w:tcPr>
            <w:tcW w:w="1727" w:type="dxa"/>
            <w:tcBorders>
              <w:top w:val="single" w:sz="4" w:space="0" w:color="000000"/>
              <w:left w:val="single" w:sz="4" w:space="0" w:color="000000"/>
              <w:bottom w:val="single" w:sz="4" w:space="0" w:color="000000"/>
              <w:right w:val="single" w:sz="4" w:space="0" w:color="000000"/>
            </w:tcBorders>
            <w:shd w:val="clear" w:color="auto" w:fill="EDEDEE"/>
            <w:tcMar>
              <w:top w:w="0" w:type="dxa"/>
              <w:left w:w="70" w:type="dxa"/>
              <w:bottom w:w="0" w:type="dxa"/>
              <w:right w:w="70" w:type="dxa"/>
            </w:tcMar>
            <w:vAlign w:val="center"/>
          </w:tcPr>
          <w:p w:rsidR="00626EC6" w:rsidRDefault="007360D6">
            <w:pPr>
              <w:rPr>
                <w:rFonts w:ascii="Arial" w:hAnsi="Arial" w:cs="Arial"/>
              </w:rPr>
            </w:pPr>
            <w:r>
              <w:rPr>
                <w:rFonts w:ascii="Arial" w:hAnsi="Arial" w:cs="Arial"/>
              </w:rPr>
              <w:t>Caldas</w:t>
            </w:r>
          </w:p>
        </w:tc>
        <w:tc>
          <w:tcPr>
            <w:tcW w:w="1429" w:type="dxa"/>
            <w:tcBorders>
              <w:top w:val="single" w:sz="4" w:space="0" w:color="000000"/>
              <w:left w:val="single" w:sz="4" w:space="0" w:color="000000"/>
              <w:bottom w:val="single" w:sz="4" w:space="0" w:color="000000"/>
              <w:right w:val="single" w:sz="4" w:space="0" w:color="000000"/>
            </w:tcBorders>
            <w:shd w:val="clear" w:color="auto" w:fill="EDEDEE"/>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173</w:t>
            </w:r>
          </w:p>
        </w:tc>
        <w:tc>
          <w:tcPr>
            <w:tcW w:w="1641" w:type="dxa"/>
            <w:tcBorders>
              <w:top w:val="single" w:sz="4" w:space="0" w:color="000000"/>
              <w:left w:val="single" w:sz="4" w:space="0" w:color="000000"/>
              <w:bottom w:val="single" w:sz="4" w:space="0" w:color="000000"/>
              <w:right w:val="single" w:sz="4" w:space="0" w:color="000000"/>
            </w:tcBorders>
            <w:shd w:val="clear" w:color="auto" w:fill="EDEDEE"/>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170</w:t>
            </w:r>
          </w:p>
        </w:tc>
        <w:tc>
          <w:tcPr>
            <w:tcW w:w="1120" w:type="dxa"/>
            <w:tcBorders>
              <w:top w:val="single" w:sz="4" w:space="0" w:color="000000"/>
              <w:left w:val="single" w:sz="4" w:space="0" w:color="000000"/>
              <w:bottom w:val="single" w:sz="4" w:space="0" w:color="000000"/>
              <w:right w:val="single" w:sz="4" w:space="0" w:color="000000"/>
            </w:tcBorders>
            <w:shd w:val="clear" w:color="auto" w:fill="EDEDEE"/>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85</w:t>
            </w:r>
          </w:p>
        </w:tc>
        <w:tc>
          <w:tcPr>
            <w:tcW w:w="1066" w:type="dxa"/>
            <w:tcBorders>
              <w:top w:val="single" w:sz="4" w:space="0" w:color="000000"/>
              <w:left w:val="single" w:sz="4" w:space="0" w:color="000000"/>
              <w:bottom w:val="single" w:sz="4" w:space="0" w:color="000000"/>
              <w:right w:val="single" w:sz="4" w:space="0" w:color="000000"/>
            </w:tcBorders>
            <w:shd w:val="clear" w:color="auto" w:fill="EDEDEE"/>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85</w:t>
            </w:r>
          </w:p>
        </w:tc>
        <w:tc>
          <w:tcPr>
            <w:tcW w:w="1428" w:type="dxa"/>
            <w:tcBorders>
              <w:top w:val="single" w:sz="4" w:space="0" w:color="000000"/>
              <w:left w:val="single" w:sz="4" w:space="0" w:color="000000"/>
              <w:bottom w:val="single" w:sz="4" w:space="0" w:color="000000"/>
              <w:right w:val="single" w:sz="4" w:space="0" w:color="000000"/>
            </w:tcBorders>
            <w:shd w:val="clear" w:color="auto" w:fill="EDEDEE"/>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50.00%</w:t>
            </w:r>
          </w:p>
        </w:tc>
      </w:tr>
      <w:tr w:rsidR="00626EC6">
        <w:tblPrEx>
          <w:tblCellMar>
            <w:top w:w="0" w:type="dxa"/>
            <w:bottom w:w="0" w:type="dxa"/>
          </w:tblCellMar>
        </w:tblPrEx>
        <w:trPr>
          <w:trHeight w:val="271"/>
        </w:trPr>
        <w:tc>
          <w:tcPr>
            <w:tcW w:w="172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626EC6" w:rsidRDefault="007360D6">
            <w:pPr>
              <w:rPr>
                <w:rFonts w:ascii="Arial" w:hAnsi="Arial" w:cs="Arial"/>
              </w:rPr>
            </w:pPr>
            <w:r>
              <w:rPr>
                <w:rFonts w:ascii="Arial" w:hAnsi="Arial" w:cs="Arial"/>
              </w:rPr>
              <w:t>Cauca</w:t>
            </w:r>
          </w:p>
        </w:tc>
        <w:tc>
          <w:tcPr>
            <w:tcW w:w="142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8,505</w:t>
            </w:r>
          </w:p>
        </w:tc>
        <w:tc>
          <w:tcPr>
            <w:tcW w:w="1641"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7,673</w:t>
            </w:r>
          </w:p>
        </w:tc>
        <w:tc>
          <w:tcPr>
            <w:tcW w:w="112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4,253</w:t>
            </w:r>
          </w:p>
        </w:tc>
        <w:tc>
          <w:tcPr>
            <w:tcW w:w="1066"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3,439</w:t>
            </w:r>
          </w:p>
        </w:tc>
        <w:tc>
          <w:tcPr>
            <w:tcW w:w="142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44.82%</w:t>
            </w:r>
          </w:p>
        </w:tc>
      </w:tr>
      <w:tr w:rsidR="00626EC6">
        <w:tblPrEx>
          <w:tblCellMar>
            <w:top w:w="0" w:type="dxa"/>
            <w:bottom w:w="0" w:type="dxa"/>
          </w:tblCellMar>
        </w:tblPrEx>
        <w:trPr>
          <w:trHeight w:val="542"/>
        </w:trPr>
        <w:tc>
          <w:tcPr>
            <w:tcW w:w="1727" w:type="dxa"/>
            <w:tcBorders>
              <w:top w:val="single" w:sz="4" w:space="0" w:color="000000"/>
              <w:left w:val="single" w:sz="4" w:space="0" w:color="000000"/>
              <w:bottom w:val="single" w:sz="4" w:space="0" w:color="000000"/>
              <w:right w:val="single" w:sz="4" w:space="0" w:color="000000"/>
            </w:tcBorders>
            <w:shd w:val="clear" w:color="auto" w:fill="EDEDEE"/>
            <w:tcMar>
              <w:top w:w="0" w:type="dxa"/>
              <w:left w:w="70" w:type="dxa"/>
              <w:bottom w:w="0" w:type="dxa"/>
              <w:right w:w="70" w:type="dxa"/>
            </w:tcMar>
            <w:vAlign w:val="center"/>
          </w:tcPr>
          <w:p w:rsidR="00626EC6" w:rsidRDefault="007360D6">
            <w:pPr>
              <w:rPr>
                <w:rFonts w:ascii="Arial" w:hAnsi="Arial" w:cs="Arial"/>
              </w:rPr>
            </w:pPr>
            <w:r>
              <w:rPr>
                <w:rFonts w:ascii="Arial" w:hAnsi="Arial" w:cs="Arial"/>
              </w:rPr>
              <w:t>Cundinamarca</w:t>
            </w:r>
          </w:p>
        </w:tc>
        <w:tc>
          <w:tcPr>
            <w:tcW w:w="1429" w:type="dxa"/>
            <w:tcBorders>
              <w:top w:val="single" w:sz="4" w:space="0" w:color="000000"/>
              <w:left w:val="single" w:sz="4" w:space="0" w:color="000000"/>
              <w:bottom w:val="single" w:sz="4" w:space="0" w:color="000000"/>
              <w:right w:val="single" w:sz="4" w:space="0" w:color="000000"/>
            </w:tcBorders>
            <w:shd w:val="clear" w:color="auto" w:fill="EDEDEE"/>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832</w:t>
            </w:r>
          </w:p>
        </w:tc>
        <w:tc>
          <w:tcPr>
            <w:tcW w:w="1641" w:type="dxa"/>
            <w:tcBorders>
              <w:top w:val="single" w:sz="4" w:space="0" w:color="000000"/>
              <w:left w:val="single" w:sz="4" w:space="0" w:color="000000"/>
              <w:bottom w:val="single" w:sz="4" w:space="0" w:color="000000"/>
              <w:right w:val="single" w:sz="4" w:space="0" w:color="000000"/>
            </w:tcBorders>
            <w:shd w:val="clear" w:color="auto" w:fill="EDEDEE"/>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832</w:t>
            </w:r>
          </w:p>
        </w:tc>
        <w:tc>
          <w:tcPr>
            <w:tcW w:w="1120" w:type="dxa"/>
            <w:tcBorders>
              <w:top w:val="single" w:sz="4" w:space="0" w:color="000000"/>
              <w:left w:val="single" w:sz="4" w:space="0" w:color="000000"/>
              <w:bottom w:val="single" w:sz="4" w:space="0" w:color="000000"/>
              <w:right w:val="single" w:sz="4" w:space="0" w:color="000000"/>
            </w:tcBorders>
            <w:shd w:val="clear" w:color="auto" w:fill="EDEDEE"/>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485</w:t>
            </w:r>
          </w:p>
        </w:tc>
        <w:tc>
          <w:tcPr>
            <w:tcW w:w="1066" w:type="dxa"/>
            <w:tcBorders>
              <w:top w:val="single" w:sz="4" w:space="0" w:color="000000"/>
              <w:left w:val="single" w:sz="4" w:space="0" w:color="000000"/>
              <w:bottom w:val="single" w:sz="4" w:space="0" w:color="000000"/>
              <w:right w:val="single" w:sz="4" w:space="0" w:color="000000"/>
            </w:tcBorders>
            <w:shd w:val="clear" w:color="auto" w:fill="EDEDEE"/>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347</w:t>
            </w:r>
          </w:p>
        </w:tc>
        <w:tc>
          <w:tcPr>
            <w:tcW w:w="1428" w:type="dxa"/>
            <w:tcBorders>
              <w:top w:val="single" w:sz="4" w:space="0" w:color="000000"/>
              <w:left w:val="single" w:sz="4" w:space="0" w:color="000000"/>
              <w:bottom w:val="single" w:sz="4" w:space="0" w:color="000000"/>
              <w:right w:val="single" w:sz="4" w:space="0" w:color="000000"/>
            </w:tcBorders>
            <w:shd w:val="clear" w:color="auto" w:fill="EDEDEE"/>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41.71%</w:t>
            </w:r>
          </w:p>
        </w:tc>
      </w:tr>
      <w:tr w:rsidR="00626EC6">
        <w:tblPrEx>
          <w:tblCellMar>
            <w:top w:w="0" w:type="dxa"/>
            <w:bottom w:w="0" w:type="dxa"/>
          </w:tblCellMar>
        </w:tblPrEx>
        <w:trPr>
          <w:trHeight w:val="271"/>
        </w:trPr>
        <w:tc>
          <w:tcPr>
            <w:tcW w:w="172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626EC6" w:rsidRDefault="007360D6">
            <w:pPr>
              <w:rPr>
                <w:rFonts w:ascii="Arial" w:hAnsi="Arial" w:cs="Arial"/>
              </w:rPr>
            </w:pPr>
            <w:r>
              <w:rPr>
                <w:rFonts w:ascii="Arial" w:hAnsi="Arial" w:cs="Arial"/>
              </w:rPr>
              <w:t>Huila</w:t>
            </w:r>
          </w:p>
        </w:tc>
        <w:tc>
          <w:tcPr>
            <w:tcW w:w="142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3,379</w:t>
            </w:r>
          </w:p>
        </w:tc>
        <w:tc>
          <w:tcPr>
            <w:tcW w:w="1641"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3,382</w:t>
            </w:r>
          </w:p>
        </w:tc>
        <w:tc>
          <w:tcPr>
            <w:tcW w:w="112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1,507</w:t>
            </w:r>
          </w:p>
        </w:tc>
        <w:tc>
          <w:tcPr>
            <w:tcW w:w="1066"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931</w:t>
            </w:r>
          </w:p>
        </w:tc>
        <w:tc>
          <w:tcPr>
            <w:tcW w:w="142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27.53%</w:t>
            </w:r>
          </w:p>
        </w:tc>
      </w:tr>
      <w:tr w:rsidR="00626EC6">
        <w:tblPrEx>
          <w:tblCellMar>
            <w:top w:w="0" w:type="dxa"/>
            <w:bottom w:w="0" w:type="dxa"/>
          </w:tblCellMar>
        </w:tblPrEx>
        <w:trPr>
          <w:trHeight w:val="271"/>
        </w:trPr>
        <w:tc>
          <w:tcPr>
            <w:tcW w:w="1727" w:type="dxa"/>
            <w:tcBorders>
              <w:top w:val="single" w:sz="4" w:space="0" w:color="000000"/>
              <w:left w:val="single" w:sz="4" w:space="0" w:color="000000"/>
              <w:bottom w:val="single" w:sz="4" w:space="0" w:color="000000"/>
              <w:right w:val="single" w:sz="4" w:space="0" w:color="000000"/>
            </w:tcBorders>
            <w:shd w:val="clear" w:color="auto" w:fill="EDEDEE"/>
            <w:tcMar>
              <w:top w:w="0" w:type="dxa"/>
              <w:left w:w="70" w:type="dxa"/>
              <w:bottom w:w="0" w:type="dxa"/>
              <w:right w:w="70" w:type="dxa"/>
            </w:tcMar>
            <w:vAlign w:val="center"/>
          </w:tcPr>
          <w:p w:rsidR="00626EC6" w:rsidRDefault="007360D6">
            <w:pPr>
              <w:rPr>
                <w:rFonts w:ascii="Arial" w:hAnsi="Arial" w:cs="Arial"/>
              </w:rPr>
            </w:pPr>
            <w:r>
              <w:rPr>
                <w:rFonts w:ascii="Arial" w:hAnsi="Arial" w:cs="Arial"/>
              </w:rPr>
              <w:t>Nariño</w:t>
            </w:r>
          </w:p>
        </w:tc>
        <w:tc>
          <w:tcPr>
            <w:tcW w:w="1429" w:type="dxa"/>
            <w:tcBorders>
              <w:top w:val="single" w:sz="4" w:space="0" w:color="000000"/>
              <w:left w:val="single" w:sz="4" w:space="0" w:color="000000"/>
              <w:bottom w:val="single" w:sz="4" w:space="0" w:color="000000"/>
              <w:right w:val="single" w:sz="4" w:space="0" w:color="000000"/>
            </w:tcBorders>
            <w:shd w:val="clear" w:color="auto" w:fill="EDEDEE"/>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1,404</w:t>
            </w:r>
          </w:p>
        </w:tc>
        <w:tc>
          <w:tcPr>
            <w:tcW w:w="1641" w:type="dxa"/>
            <w:tcBorders>
              <w:top w:val="single" w:sz="4" w:space="0" w:color="000000"/>
              <w:left w:val="single" w:sz="4" w:space="0" w:color="000000"/>
              <w:bottom w:val="single" w:sz="4" w:space="0" w:color="000000"/>
              <w:right w:val="single" w:sz="4" w:space="0" w:color="000000"/>
            </w:tcBorders>
            <w:shd w:val="clear" w:color="auto" w:fill="EDEDEE"/>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1,112</w:t>
            </w:r>
          </w:p>
        </w:tc>
        <w:tc>
          <w:tcPr>
            <w:tcW w:w="1120" w:type="dxa"/>
            <w:tcBorders>
              <w:top w:val="single" w:sz="4" w:space="0" w:color="000000"/>
              <w:left w:val="single" w:sz="4" w:space="0" w:color="000000"/>
              <w:bottom w:val="single" w:sz="4" w:space="0" w:color="000000"/>
              <w:right w:val="single" w:sz="4" w:space="0" w:color="000000"/>
            </w:tcBorders>
            <w:shd w:val="clear" w:color="auto" w:fill="EDEDEE"/>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593</w:t>
            </w:r>
          </w:p>
        </w:tc>
        <w:tc>
          <w:tcPr>
            <w:tcW w:w="1066" w:type="dxa"/>
            <w:tcBorders>
              <w:top w:val="single" w:sz="4" w:space="0" w:color="000000"/>
              <w:left w:val="single" w:sz="4" w:space="0" w:color="000000"/>
              <w:bottom w:val="single" w:sz="4" w:space="0" w:color="000000"/>
              <w:right w:val="single" w:sz="4" w:space="0" w:color="000000"/>
            </w:tcBorders>
            <w:shd w:val="clear" w:color="auto" w:fill="EDEDEE"/>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505</w:t>
            </w:r>
          </w:p>
        </w:tc>
        <w:tc>
          <w:tcPr>
            <w:tcW w:w="1428" w:type="dxa"/>
            <w:tcBorders>
              <w:top w:val="single" w:sz="4" w:space="0" w:color="000000"/>
              <w:left w:val="single" w:sz="4" w:space="0" w:color="000000"/>
              <w:bottom w:val="single" w:sz="4" w:space="0" w:color="000000"/>
              <w:right w:val="single" w:sz="4" w:space="0" w:color="000000"/>
            </w:tcBorders>
            <w:shd w:val="clear" w:color="auto" w:fill="EDEDEE"/>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45.41%</w:t>
            </w:r>
          </w:p>
        </w:tc>
      </w:tr>
      <w:tr w:rsidR="00626EC6">
        <w:tblPrEx>
          <w:tblCellMar>
            <w:top w:w="0" w:type="dxa"/>
            <w:bottom w:w="0" w:type="dxa"/>
          </w:tblCellMar>
        </w:tblPrEx>
        <w:trPr>
          <w:trHeight w:val="542"/>
        </w:trPr>
        <w:tc>
          <w:tcPr>
            <w:tcW w:w="172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626EC6" w:rsidRDefault="007360D6">
            <w:pPr>
              <w:rPr>
                <w:rFonts w:ascii="Arial" w:hAnsi="Arial" w:cs="Arial"/>
              </w:rPr>
            </w:pPr>
            <w:r>
              <w:rPr>
                <w:rFonts w:ascii="Arial" w:hAnsi="Arial" w:cs="Arial"/>
              </w:rPr>
              <w:t>Valle del Cauca</w:t>
            </w:r>
          </w:p>
        </w:tc>
        <w:tc>
          <w:tcPr>
            <w:tcW w:w="142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616</w:t>
            </w:r>
          </w:p>
        </w:tc>
        <w:tc>
          <w:tcPr>
            <w:tcW w:w="1641"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586</w:t>
            </w:r>
          </w:p>
        </w:tc>
        <w:tc>
          <w:tcPr>
            <w:tcW w:w="112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267</w:t>
            </w:r>
          </w:p>
        </w:tc>
        <w:tc>
          <w:tcPr>
            <w:tcW w:w="1066"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319</w:t>
            </w:r>
          </w:p>
        </w:tc>
        <w:tc>
          <w:tcPr>
            <w:tcW w:w="142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54.44%</w:t>
            </w:r>
          </w:p>
        </w:tc>
      </w:tr>
      <w:tr w:rsidR="00626EC6">
        <w:tblPrEx>
          <w:tblCellMar>
            <w:top w:w="0" w:type="dxa"/>
            <w:bottom w:w="0" w:type="dxa"/>
          </w:tblCellMar>
        </w:tblPrEx>
        <w:trPr>
          <w:trHeight w:val="542"/>
        </w:trPr>
        <w:tc>
          <w:tcPr>
            <w:tcW w:w="1727" w:type="dxa"/>
            <w:tcBorders>
              <w:top w:val="single" w:sz="4" w:space="0" w:color="000000"/>
              <w:left w:val="single" w:sz="4" w:space="0" w:color="000000"/>
              <w:bottom w:val="single" w:sz="4" w:space="0" w:color="000000"/>
            </w:tcBorders>
            <w:shd w:val="clear" w:color="auto" w:fill="DDD9C4"/>
            <w:tcMar>
              <w:top w:w="0" w:type="dxa"/>
              <w:left w:w="70" w:type="dxa"/>
              <w:bottom w:w="0" w:type="dxa"/>
              <w:right w:w="70" w:type="dxa"/>
            </w:tcMar>
            <w:vAlign w:val="center"/>
          </w:tcPr>
          <w:p w:rsidR="00626EC6" w:rsidRDefault="007360D6">
            <w:pPr>
              <w:rPr>
                <w:rFonts w:ascii="Arial" w:hAnsi="Arial" w:cs="Arial"/>
                <w:b/>
                <w:bCs/>
              </w:rPr>
            </w:pPr>
            <w:r>
              <w:rPr>
                <w:rFonts w:ascii="Arial" w:hAnsi="Arial" w:cs="Arial"/>
                <w:b/>
                <w:bCs/>
              </w:rPr>
              <w:t>Total SUM</w:t>
            </w:r>
          </w:p>
        </w:tc>
        <w:tc>
          <w:tcPr>
            <w:tcW w:w="1429" w:type="dxa"/>
            <w:tcBorders>
              <w:top w:val="single" w:sz="4" w:space="0" w:color="000000"/>
              <w:left w:val="single" w:sz="4" w:space="0" w:color="000000"/>
              <w:bottom w:val="single" w:sz="4" w:space="0" w:color="000000"/>
              <w:right w:val="single" w:sz="4" w:space="0" w:color="000000"/>
            </w:tcBorders>
            <w:shd w:val="clear" w:color="auto" w:fill="DDD9C4"/>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20,577</w:t>
            </w:r>
          </w:p>
        </w:tc>
        <w:tc>
          <w:tcPr>
            <w:tcW w:w="1641" w:type="dxa"/>
            <w:tcBorders>
              <w:top w:val="single" w:sz="4" w:space="0" w:color="000000"/>
              <w:bottom w:val="single" w:sz="4" w:space="0" w:color="000000"/>
              <w:right w:val="single" w:sz="4" w:space="0" w:color="000000"/>
            </w:tcBorders>
            <w:shd w:val="clear" w:color="auto" w:fill="DDD9C4"/>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18,785</w:t>
            </w:r>
          </w:p>
        </w:tc>
        <w:tc>
          <w:tcPr>
            <w:tcW w:w="1120" w:type="dxa"/>
            <w:tcBorders>
              <w:top w:val="single" w:sz="4" w:space="0" w:color="000000"/>
              <w:bottom w:val="single" w:sz="4" w:space="0" w:color="000000"/>
              <w:right w:val="single" w:sz="4" w:space="0" w:color="000000"/>
            </w:tcBorders>
            <w:shd w:val="clear" w:color="auto" w:fill="DDD9C4"/>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9,995</w:t>
            </w:r>
          </w:p>
        </w:tc>
        <w:tc>
          <w:tcPr>
            <w:tcW w:w="1066" w:type="dxa"/>
            <w:tcBorders>
              <w:top w:val="single" w:sz="4" w:space="0" w:color="000000"/>
              <w:bottom w:val="single" w:sz="4" w:space="0" w:color="000000"/>
              <w:right w:val="single" w:sz="4" w:space="0" w:color="000000"/>
            </w:tcBorders>
            <w:shd w:val="clear" w:color="auto" w:fill="DDD9C4"/>
            <w:tcMar>
              <w:top w:w="0" w:type="dxa"/>
              <w:left w:w="70" w:type="dxa"/>
              <w:bottom w:w="0" w:type="dxa"/>
              <w:right w:w="70" w:type="dxa"/>
            </w:tcMar>
            <w:vAlign w:val="center"/>
          </w:tcPr>
          <w:p w:rsidR="00626EC6" w:rsidRDefault="007360D6">
            <w:pPr>
              <w:jc w:val="center"/>
              <w:rPr>
                <w:rFonts w:ascii="Arial" w:hAnsi="Arial" w:cs="Arial"/>
              </w:rPr>
            </w:pPr>
            <w:r>
              <w:rPr>
                <w:rFonts w:ascii="Arial" w:hAnsi="Arial" w:cs="Arial"/>
              </w:rPr>
              <w:t>7,851</w:t>
            </w:r>
          </w:p>
        </w:tc>
        <w:tc>
          <w:tcPr>
            <w:tcW w:w="1428" w:type="dxa"/>
            <w:tcBorders>
              <w:top w:val="single" w:sz="4" w:space="0" w:color="000000"/>
              <w:bottom w:val="single" w:sz="4" w:space="0" w:color="000000"/>
              <w:right w:val="single" w:sz="4" w:space="0" w:color="000000"/>
            </w:tcBorders>
            <w:shd w:val="clear" w:color="auto" w:fill="DDD9C4"/>
            <w:noWrap/>
            <w:tcMar>
              <w:top w:w="0" w:type="dxa"/>
              <w:left w:w="70" w:type="dxa"/>
              <w:bottom w:w="0" w:type="dxa"/>
              <w:right w:w="70" w:type="dxa"/>
            </w:tcMar>
            <w:vAlign w:val="bottom"/>
          </w:tcPr>
          <w:p w:rsidR="00626EC6" w:rsidRDefault="007360D6">
            <w:pPr>
              <w:jc w:val="center"/>
              <w:rPr>
                <w:rFonts w:ascii="Arial" w:hAnsi="Arial" w:cs="Arial"/>
              </w:rPr>
            </w:pPr>
            <w:r>
              <w:rPr>
                <w:rFonts w:ascii="Arial" w:hAnsi="Arial" w:cs="Arial"/>
              </w:rPr>
              <w:t>38%</w:t>
            </w:r>
          </w:p>
        </w:tc>
      </w:tr>
    </w:tbl>
    <w:p w:rsidR="00626EC6" w:rsidRDefault="00626EC6">
      <w:pPr>
        <w:spacing w:before="100" w:after="100"/>
        <w:jc w:val="center"/>
        <w:rPr>
          <w:rFonts w:ascii="Arial" w:hAnsi="Arial" w:cs="Arial"/>
          <w:bCs/>
        </w:rPr>
      </w:pPr>
    </w:p>
    <w:p w:rsidR="00626EC6" w:rsidRDefault="00626EC6">
      <w:pPr>
        <w:spacing w:before="100" w:after="100"/>
        <w:jc w:val="center"/>
        <w:rPr>
          <w:rFonts w:ascii="Arial" w:hAnsi="Arial" w:cs="Arial"/>
          <w:b/>
          <w:bCs/>
          <w:szCs w:val="36"/>
          <w:lang w:val="es-CO"/>
        </w:rPr>
      </w:pPr>
    </w:p>
    <w:p w:rsidR="00626EC6" w:rsidRDefault="007360D6">
      <w:pPr>
        <w:spacing w:before="100" w:after="100"/>
        <w:jc w:val="center"/>
        <w:rPr>
          <w:rFonts w:ascii="Arial" w:hAnsi="Arial" w:cs="Arial"/>
          <w:b/>
          <w:bCs/>
          <w:szCs w:val="36"/>
          <w:lang w:val="es-CO"/>
        </w:rPr>
      </w:pPr>
      <w:r>
        <w:rPr>
          <w:rFonts w:ascii="Arial" w:hAnsi="Arial" w:cs="Arial"/>
          <w:b/>
          <w:bCs/>
          <w:szCs w:val="36"/>
          <w:lang w:val="es-CO"/>
        </w:rPr>
        <w:t>AVANCE DE LOS PROYECTOS A JUNIO 2013</w:t>
      </w:r>
    </w:p>
    <w:p w:rsidR="00626EC6" w:rsidRDefault="00626EC6">
      <w:pPr>
        <w:spacing w:before="100" w:after="100"/>
        <w:jc w:val="center"/>
        <w:rPr>
          <w:rFonts w:ascii="Arial" w:hAnsi="Arial" w:cs="Arial"/>
          <w:b/>
          <w:bCs/>
          <w:szCs w:val="36"/>
          <w:lang w:val="es-CO"/>
        </w:rPr>
      </w:pPr>
    </w:p>
    <w:tbl>
      <w:tblPr>
        <w:tblW w:w="5975" w:type="dxa"/>
        <w:jc w:val="center"/>
        <w:tblCellMar>
          <w:left w:w="10" w:type="dxa"/>
          <w:right w:w="10" w:type="dxa"/>
        </w:tblCellMar>
        <w:tblLook w:val="04A0" w:firstRow="1" w:lastRow="0" w:firstColumn="1" w:lastColumn="0" w:noHBand="0" w:noVBand="1"/>
      </w:tblPr>
      <w:tblGrid>
        <w:gridCol w:w="527"/>
        <w:gridCol w:w="2000"/>
        <w:gridCol w:w="1701"/>
        <w:gridCol w:w="1820"/>
      </w:tblGrid>
      <w:tr w:rsidR="00626EC6">
        <w:tblPrEx>
          <w:tblCellMar>
            <w:top w:w="0" w:type="dxa"/>
            <w:bottom w:w="0" w:type="dxa"/>
          </w:tblCellMar>
        </w:tblPrEx>
        <w:trPr>
          <w:trHeight w:val="810"/>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Nro</w:t>
            </w:r>
          </w:p>
        </w:tc>
        <w:tc>
          <w:tcPr>
            <w:tcW w:w="2000"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bottom"/>
          </w:tcPr>
          <w:p w:rsidR="00626EC6" w:rsidRDefault="007360D6">
            <w:pPr>
              <w:rPr>
                <w:rFonts w:ascii="Arial" w:hAnsi="Arial" w:cs="Arial"/>
              </w:rPr>
            </w:pPr>
            <w:r>
              <w:rPr>
                <w:rFonts w:ascii="Arial" w:hAnsi="Arial" w:cs="Arial"/>
              </w:rPr>
              <w:t>Municipio</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bottom"/>
          </w:tcPr>
          <w:p w:rsidR="00626EC6" w:rsidRDefault="007360D6">
            <w:pPr>
              <w:rPr>
                <w:rFonts w:ascii="Arial" w:hAnsi="Arial" w:cs="Arial"/>
              </w:rPr>
            </w:pPr>
            <w:r>
              <w:rPr>
                <w:rFonts w:ascii="Arial" w:hAnsi="Arial" w:cs="Arial"/>
              </w:rPr>
              <w:t>Departamento</w:t>
            </w:r>
          </w:p>
        </w:tc>
        <w:tc>
          <w:tcPr>
            <w:tcW w:w="1820"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bottom"/>
          </w:tcPr>
          <w:p w:rsidR="00626EC6" w:rsidRDefault="007360D6">
            <w:pPr>
              <w:rPr>
                <w:rFonts w:ascii="Arial" w:hAnsi="Arial" w:cs="Arial"/>
              </w:rPr>
            </w:pPr>
            <w:r>
              <w:rPr>
                <w:rFonts w:ascii="Arial" w:hAnsi="Arial" w:cs="Arial"/>
              </w:rPr>
              <w:t xml:space="preserve">Etapa del </w:t>
            </w:r>
            <w:r>
              <w:rPr>
                <w:rFonts w:ascii="Arial" w:hAnsi="Arial" w:cs="Arial"/>
              </w:rPr>
              <w:t>Proceso</w:t>
            </w:r>
          </w:p>
        </w:tc>
      </w:tr>
      <w:tr w:rsidR="00626EC6">
        <w:tblPrEx>
          <w:tblCellMar>
            <w:top w:w="0" w:type="dxa"/>
            <w:bottom w:w="0" w:type="dxa"/>
          </w:tblCellMar>
        </w:tblPrEx>
        <w:trPr>
          <w:trHeight w:val="300"/>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jc w:val="right"/>
              <w:rPr>
                <w:rFonts w:ascii="Arial" w:hAnsi="Arial" w:cs="Arial"/>
              </w:rPr>
            </w:pPr>
            <w:r>
              <w:rPr>
                <w:rFonts w:ascii="Arial" w:hAnsi="Arial" w:cs="Arial"/>
              </w:rPr>
              <w:t>1</w:t>
            </w:r>
          </w:p>
        </w:tc>
        <w:tc>
          <w:tcPr>
            <w:tcW w:w="20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 xml:space="preserve">Jamundí </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Valle del Cauca</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Etapa 3</w:t>
            </w:r>
          </w:p>
        </w:tc>
      </w:tr>
      <w:tr w:rsidR="00626EC6">
        <w:tblPrEx>
          <w:tblCellMar>
            <w:top w:w="0" w:type="dxa"/>
            <w:bottom w:w="0" w:type="dxa"/>
          </w:tblCellMar>
        </w:tblPrEx>
        <w:trPr>
          <w:trHeight w:val="300"/>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jc w:val="right"/>
              <w:rPr>
                <w:rFonts w:ascii="Arial" w:hAnsi="Arial" w:cs="Arial"/>
              </w:rPr>
            </w:pPr>
            <w:r>
              <w:rPr>
                <w:rFonts w:ascii="Arial" w:hAnsi="Arial" w:cs="Arial"/>
              </w:rPr>
              <w:t>2</w:t>
            </w:r>
          </w:p>
        </w:tc>
        <w:tc>
          <w:tcPr>
            <w:tcW w:w="20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Buenos Aires</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Cauca</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 xml:space="preserve">Etapa 2 </w:t>
            </w:r>
          </w:p>
        </w:tc>
      </w:tr>
      <w:tr w:rsidR="00626EC6">
        <w:tblPrEx>
          <w:tblCellMar>
            <w:top w:w="0" w:type="dxa"/>
            <w:bottom w:w="0" w:type="dxa"/>
          </w:tblCellMar>
        </w:tblPrEx>
        <w:trPr>
          <w:trHeight w:val="300"/>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jc w:val="right"/>
              <w:rPr>
                <w:rFonts w:ascii="Arial" w:hAnsi="Arial" w:cs="Arial"/>
              </w:rPr>
            </w:pPr>
            <w:r>
              <w:rPr>
                <w:rFonts w:ascii="Arial" w:hAnsi="Arial" w:cs="Arial"/>
              </w:rPr>
              <w:t>3</w:t>
            </w:r>
          </w:p>
        </w:tc>
        <w:tc>
          <w:tcPr>
            <w:tcW w:w="20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Ramiriquí</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Boyacá</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 xml:space="preserve">Etapa 2 </w:t>
            </w:r>
          </w:p>
        </w:tc>
      </w:tr>
      <w:tr w:rsidR="00626EC6">
        <w:tblPrEx>
          <w:tblCellMar>
            <w:top w:w="0" w:type="dxa"/>
            <w:bottom w:w="0" w:type="dxa"/>
          </w:tblCellMar>
        </w:tblPrEx>
        <w:trPr>
          <w:trHeight w:val="300"/>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jc w:val="right"/>
              <w:rPr>
                <w:rFonts w:ascii="Arial" w:hAnsi="Arial" w:cs="Arial"/>
              </w:rPr>
            </w:pPr>
            <w:r>
              <w:rPr>
                <w:rFonts w:ascii="Arial" w:hAnsi="Arial" w:cs="Arial"/>
              </w:rPr>
              <w:t>4</w:t>
            </w:r>
          </w:p>
        </w:tc>
        <w:tc>
          <w:tcPr>
            <w:tcW w:w="20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Pitalito</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Huila</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 xml:space="preserve">Etapa 2 </w:t>
            </w:r>
          </w:p>
        </w:tc>
      </w:tr>
      <w:tr w:rsidR="00626EC6">
        <w:tblPrEx>
          <w:tblCellMar>
            <w:top w:w="0" w:type="dxa"/>
            <w:bottom w:w="0" w:type="dxa"/>
          </w:tblCellMar>
        </w:tblPrEx>
        <w:trPr>
          <w:trHeight w:val="300"/>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jc w:val="right"/>
              <w:rPr>
                <w:rFonts w:ascii="Arial" w:hAnsi="Arial" w:cs="Arial"/>
              </w:rPr>
            </w:pPr>
            <w:r>
              <w:rPr>
                <w:rFonts w:ascii="Arial" w:hAnsi="Arial" w:cs="Arial"/>
              </w:rPr>
              <w:t>5</w:t>
            </w:r>
          </w:p>
        </w:tc>
        <w:tc>
          <w:tcPr>
            <w:tcW w:w="20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Santander Quilichao</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Cauca</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 xml:space="preserve">Etapa2 </w:t>
            </w:r>
          </w:p>
        </w:tc>
      </w:tr>
      <w:tr w:rsidR="00626EC6">
        <w:tblPrEx>
          <w:tblCellMar>
            <w:top w:w="0" w:type="dxa"/>
            <w:bottom w:w="0" w:type="dxa"/>
          </w:tblCellMar>
        </w:tblPrEx>
        <w:trPr>
          <w:trHeight w:val="300"/>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jc w:val="right"/>
              <w:rPr>
                <w:rFonts w:ascii="Arial" w:hAnsi="Arial" w:cs="Arial"/>
              </w:rPr>
            </w:pPr>
            <w:r>
              <w:rPr>
                <w:rFonts w:ascii="Arial" w:hAnsi="Arial" w:cs="Arial"/>
              </w:rPr>
              <w:t>6</w:t>
            </w:r>
          </w:p>
        </w:tc>
        <w:tc>
          <w:tcPr>
            <w:tcW w:w="20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San Agustín</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Huila</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 xml:space="preserve">Etapa 2 </w:t>
            </w:r>
          </w:p>
        </w:tc>
      </w:tr>
      <w:tr w:rsidR="00626EC6">
        <w:tblPrEx>
          <w:tblCellMar>
            <w:top w:w="0" w:type="dxa"/>
            <w:bottom w:w="0" w:type="dxa"/>
          </w:tblCellMar>
        </w:tblPrEx>
        <w:trPr>
          <w:trHeight w:val="300"/>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jc w:val="right"/>
              <w:rPr>
                <w:rFonts w:ascii="Arial" w:hAnsi="Arial" w:cs="Arial"/>
              </w:rPr>
            </w:pPr>
            <w:r>
              <w:rPr>
                <w:rFonts w:ascii="Arial" w:hAnsi="Arial" w:cs="Arial"/>
              </w:rPr>
              <w:t>7</w:t>
            </w:r>
          </w:p>
        </w:tc>
        <w:tc>
          <w:tcPr>
            <w:tcW w:w="20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Sáchica</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Boyacá</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 xml:space="preserve">Etapa 2 </w:t>
            </w:r>
          </w:p>
        </w:tc>
      </w:tr>
      <w:tr w:rsidR="00626EC6">
        <w:tblPrEx>
          <w:tblCellMar>
            <w:top w:w="0" w:type="dxa"/>
            <w:bottom w:w="0" w:type="dxa"/>
          </w:tblCellMar>
        </w:tblPrEx>
        <w:trPr>
          <w:trHeight w:val="300"/>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jc w:val="right"/>
              <w:rPr>
                <w:rFonts w:ascii="Arial" w:hAnsi="Arial" w:cs="Arial"/>
              </w:rPr>
            </w:pPr>
            <w:r>
              <w:rPr>
                <w:rFonts w:ascii="Arial" w:hAnsi="Arial" w:cs="Arial"/>
              </w:rPr>
              <w:lastRenderedPageBreak/>
              <w:t>8</w:t>
            </w:r>
          </w:p>
        </w:tc>
        <w:tc>
          <w:tcPr>
            <w:tcW w:w="20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Villa de Leiva</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Boyacá</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 xml:space="preserve">Etapa </w:t>
            </w:r>
            <w:r>
              <w:rPr>
                <w:rFonts w:ascii="Arial" w:hAnsi="Arial" w:cs="Arial"/>
              </w:rPr>
              <w:t xml:space="preserve">2 </w:t>
            </w:r>
          </w:p>
        </w:tc>
      </w:tr>
      <w:tr w:rsidR="00626EC6">
        <w:tblPrEx>
          <w:tblCellMar>
            <w:top w:w="0" w:type="dxa"/>
            <w:bottom w:w="0" w:type="dxa"/>
          </w:tblCellMar>
        </w:tblPrEx>
        <w:trPr>
          <w:trHeight w:val="300"/>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jc w:val="right"/>
              <w:rPr>
                <w:rFonts w:ascii="Arial" w:hAnsi="Arial" w:cs="Arial"/>
              </w:rPr>
            </w:pPr>
            <w:r>
              <w:rPr>
                <w:rFonts w:ascii="Arial" w:hAnsi="Arial" w:cs="Arial"/>
              </w:rPr>
              <w:t>9</w:t>
            </w:r>
          </w:p>
        </w:tc>
        <w:tc>
          <w:tcPr>
            <w:tcW w:w="20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Manizales</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Caldas</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Etapa 1</w:t>
            </w:r>
          </w:p>
        </w:tc>
      </w:tr>
      <w:tr w:rsidR="00626EC6">
        <w:tblPrEx>
          <w:tblCellMar>
            <w:top w:w="0" w:type="dxa"/>
            <w:bottom w:w="0" w:type="dxa"/>
          </w:tblCellMar>
        </w:tblPrEx>
        <w:trPr>
          <w:trHeight w:val="300"/>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jc w:val="right"/>
              <w:rPr>
                <w:rFonts w:ascii="Arial" w:hAnsi="Arial" w:cs="Arial"/>
              </w:rPr>
            </w:pPr>
            <w:r>
              <w:rPr>
                <w:rFonts w:ascii="Arial" w:hAnsi="Arial" w:cs="Arial"/>
              </w:rPr>
              <w:t>10</w:t>
            </w:r>
          </w:p>
        </w:tc>
        <w:tc>
          <w:tcPr>
            <w:tcW w:w="20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Miranda</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Cauca</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Etapa 1</w:t>
            </w:r>
          </w:p>
        </w:tc>
      </w:tr>
      <w:tr w:rsidR="00626EC6">
        <w:tblPrEx>
          <w:tblCellMar>
            <w:top w:w="0" w:type="dxa"/>
            <w:bottom w:w="0" w:type="dxa"/>
          </w:tblCellMar>
        </w:tblPrEx>
        <w:trPr>
          <w:trHeight w:val="300"/>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jc w:val="right"/>
              <w:rPr>
                <w:rFonts w:ascii="Arial" w:hAnsi="Arial" w:cs="Arial"/>
              </w:rPr>
            </w:pPr>
            <w:r>
              <w:rPr>
                <w:rFonts w:ascii="Arial" w:hAnsi="Arial" w:cs="Arial"/>
              </w:rPr>
              <w:t>11</w:t>
            </w:r>
          </w:p>
        </w:tc>
        <w:tc>
          <w:tcPr>
            <w:tcW w:w="20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Popayán</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Cauca</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Etapa 2 y 3</w:t>
            </w:r>
          </w:p>
        </w:tc>
      </w:tr>
      <w:tr w:rsidR="00626EC6">
        <w:tblPrEx>
          <w:tblCellMar>
            <w:top w:w="0" w:type="dxa"/>
            <w:bottom w:w="0" w:type="dxa"/>
          </w:tblCellMar>
        </w:tblPrEx>
        <w:trPr>
          <w:trHeight w:val="300"/>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jc w:val="right"/>
              <w:rPr>
                <w:rFonts w:ascii="Arial" w:hAnsi="Arial" w:cs="Arial"/>
              </w:rPr>
            </w:pPr>
            <w:r>
              <w:rPr>
                <w:rFonts w:ascii="Arial" w:hAnsi="Arial" w:cs="Arial"/>
              </w:rPr>
              <w:t>12</w:t>
            </w:r>
          </w:p>
        </w:tc>
        <w:tc>
          <w:tcPr>
            <w:tcW w:w="20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Morales</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Cauca</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 xml:space="preserve">Etapa 2 </w:t>
            </w:r>
          </w:p>
        </w:tc>
      </w:tr>
      <w:tr w:rsidR="00626EC6">
        <w:tblPrEx>
          <w:tblCellMar>
            <w:top w:w="0" w:type="dxa"/>
            <w:bottom w:w="0" w:type="dxa"/>
          </w:tblCellMar>
        </w:tblPrEx>
        <w:trPr>
          <w:trHeight w:val="300"/>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jc w:val="right"/>
              <w:rPr>
                <w:rFonts w:ascii="Arial" w:hAnsi="Arial" w:cs="Arial"/>
              </w:rPr>
            </w:pPr>
            <w:r>
              <w:rPr>
                <w:rFonts w:ascii="Arial" w:hAnsi="Arial" w:cs="Arial"/>
              </w:rPr>
              <w:t>13</w:t>
            </w:r>
          </w:p>
        </w:tc>
        <w:tc>
          <w:tcPr>
            <w:tcW w:w="20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Timbío</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Cauca</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 xml:space="preserve">Etapa 2 </w:t>
            </w:r>
          </w:p>
        </w:tc>
      </w:tr>
      <w:tr w:rsidR="00626EC6">
        <w:tblPrEx>
          <w:tblCellMar>
            <w:top w:w="0" w:type="dxa"/>
            <w:bottom w:w="0" w:type="dxa"/>
          </w:tblCellMar>
        </w:tblPrEx>
        <w:trPr>
          <w:trHeight w:val="300"/>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jc w:val="right"/>
              <w:rPr>
                <w:rFonts w:ascii="Arial" w:hAnsi="Arial" w:cs="Arial"/>
              </w:rPr>
            </w:pPr>
            <w:r>
              <w:rPr>
                <w:rFonts w:ascii="Arial" w:hAnsi="Arial" w:cs="Arial"/>
              </w:rPr>
              <w:t>14</w:t>
            </w:r>
          </w:p>
        </w:tc>
        <w:tc>
          <w:tcPr>
            <w:tcW w:w="20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Piendamó</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Cauca</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 xml:space="preserve">Etapa 1 y 2 </w:t>
            </w:r>
          </w:p>
        </w:tc>
      </w:tr>
      <w:tr w:rsidR="00626EC6">
        <w:tblPrEx>
          <w:tblCellMar>
            <w:top w:w="0" w:type="dxa"/>
            <w:bottom w:w="0" w:type="dxa"/>
          </w:tblCellMar>
        </w:tblPrEx>
        <w:trPr>
          <w:trHeight w:val="300"/>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jc w:val="right"/>
              <w:rPr>
                <w:rFonts w:ascii="Arial" w:hAnsi="Arial" w:cs="Arial"/>
              </w:rPr>
            </w:pPr>
            <w:r>
              <w:rPr>
                <w:rFonts w:ascii="Arial" w:hAnsi="Arial" w:cs="Arial"/>
              </w:rPr>
              <w:t>15</w:t>
            </w:r>
          </w:p>
        </w:tc>
        <w:tc>
          <w:tcPr>
            <w:tcW w:w="20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Caldono</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Cauca</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 xml:space="preserve">Etapa 2 </w:t>
            </w:r>
          </w:p>
        </w:tc>
      </w:tr>
      <w:tr w:rsidR="00626EC6">
        <w:tblPrEx>
          <w:tblCellMar>
            <w:top w:w="0" w:type="dxa"/>
            <w:bottom w:w="0" w:type="dxa"/>
          </w:tblCellMar>
        </w:tblPrEx>
        <w:trPr>
          <w:trHeight w:val="300"/>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jc w:val="right"/>
              <w:rPr>
                <w:rFonts w:ascii="Arial" w:hAnsi="Arial" w:cs="Arial"/>
              </w:rPr>
            </w:pPr>
            <w:r>
              <w:rPr>
                <w:rFonts w:ascii="Arial" w:hAnsi="Arial" w:cs="Arial"/>
              </w:rPr>
              <w:t>16</w:t>
            </w:r>
          </w:p>
        </w:tc>
        <w:tc>
          <w:tcPr>
            <w:tcW w:w="20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Mercaderes</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Cauca</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 xml:space="preserve">Etapa 2 </w:t>
            </w:r>
          </w:p>
        </w:tc>
      </w:tr>
      <w:tr w:rsidR="00626EC6">
        <w:tblPrEx>
          <w:tblCellMar>
            <w:top w:w="0" w:type="dxa"/>
            <w:bottom w:w="0" w:type="dxa"/>
          </w:tblCellMar>
        </w:tblPrEx>
        <w:trPr>
          <w:trHeight w:val="300"/>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jc w:val="right"/>
              <w:rPr>
                <w:rFonts w:ascii="Arial" w:hAnsi="Arial" w:cs="Arial"/>
              </w:rPr>
            </w:pPr>
            <w:r>
              <w:rPr>
                <w:rFonts w:ascii="Arial" w:hAnsi="Arial" w:cs="Arial"/>
              </w:rPr>
              <w:t>17</w:t>
            </w:r>
          </w:p>
        </w:tc>
        <w:tc>
          <w:tcPr>
            <w:tcW w:w="20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 xml:space="preserve">La Unión </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Nariño</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 xml:space="preserve">Etapa </w:t>
            </w:r>
            <w:r>
              <w:rPr>
                <w:rFonts w:ascii="Arial" w:hAnsi="Arial" w:cs="Arial"/>
              </w:rPr>
              <w:t xml:space="preserve"> y 2 </w:t>
            </w:r>
          </w:p>
        </w:tc>
      </w:tr>
      <w:tr w:rsidR="00626EC6">
        <w:tblPrEx>
          <w:tblCellMar>
            <w:top w:w="0" w:type="dxa"/>
            <w:bottom w:w="0" w:type="dxa"/>
          </w:tblCellMar>
        </w:tblPrEx>
        <w:trPr>
          <w:trHeight w:val="300"/>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jc w:val="right"/>
              <w:rPr>
                <w:rFonts w:ascii="Arial" w:hAnsi="Arial" w:cs="Arial"/>
              </w:rPr>
            </w:pPr>
            <w:r>
              <w:rPr>
                <w:rFonts w:ascii="Arial" w:hAnsi="Arial" w:cs="Arial"/>
              </w:rPr>
              <w:t>18</w:t>
            </w:r>
          </w:p>
        </w:tc>
        <w:tc>
          <w:tcPr>
            <w:tcW w:w="20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S. J.  Rioseco</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Cundinamarca</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 xml:space="preserve">Etapa 2 </w:t>
            </w:r>
          </w:p>
        </w:tc>
      </w:tr>
      <w:tr w:rsidR="00626EC6">
        <w:tblPrEx>
          <w:tblCellMar>
            <w:top w:w="0" w:type="dxa"/>
            <w:bottom w:w="0" w:type="dxa"/>
          </w:tblCellMar>
        </w:tblPrEx>
        <w:trPr>
          <w:trHeight w:val="300"/>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jc w:val="right"/>
              <w:rPr>
                <w:rFonts w:ascii="Arial" w:hAnsi="Arial" w:cs="Arial"/>
              </w:rPr>
            </w:pPr>
            <w:r>
              <w:rPr>
                <w:rFonts w:ascii="Arial" w:hAnsi="Arial" w:cs="Arial"/>
              </w:rPr>
              <w:t>19</w:t>
            </w:r>
          </w:p>
        </w:tc>
        <w:tc>
          <w:tcPr>
            <w:tcW w:w="20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Moniquirá</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Boyacá</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 xml:space="preserve">Etapa 1 y 2 </w:t>
            </w:r>
          </w:p>
        </w:tc>
      </w:tr>
      <w:tr w:rsidR="00626EC6">
        <w:tblPrEx>
          <w:tblCellMar>
            <w:top w:w="0" w:type="dxa"/>
            <w:bottom w:w="0" w:type="dxa"/>
          </w:tblCellMar>
        </w:tblPrEx>
        <w:trPr>
          <w:trHeight w:val="300"/>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jc w:val="right"/>
              <w:rPr>
                <w:rFonts w:ascii="Arial" w:hAnsi="Arial" w:cs="Arial"/>
              </w:rPr>
            </w:pPr>
            <w:r>
              <w:rPr>
                <w:rFonts w:ascii="Arial" w:hAnsi="Arial" w:cs="Arial"/>
              </w:rPr>
              <w:t>20</w:t>
            </w:r>
          </w:p>
        </w:tc>
        <w:tc>
          <w:tcPr>
            <w:tcW w:w="20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Pereira - ZFM 1</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Risaralda</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Etapa 1</w:t>
            </w:r>
          </w:p>
        </w:tc>
      </w:tr>
      <w:tr w:rsidR="00626EC6">
        <w:tblPrEx>
          <w:tblCellMar>
            <w:top w:w="0" w:type="dxa"/>
            <w:bottom w:w="0" w:type="dxa"/>
          </w:tblCellMar>
        </w:tblPrEx>
        <w:trPr>
          <w:trHeight w:val="300"/>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jc w:val="right"/>
              <w:rPr>
                <w:rFonts w:ascii="Arial" w:hAnsi="Arial" w:cs="Arial"/>
              </w:rPr>
            </w:pPr>
            <w:r>
              <w:rPr>
                <w:rFonts w:ascii="Arial" w:hAnsi="Arial" w:cs="Arial"/>
              </w:rPr>
              <w:t>21</w:t>
            </w:r>
          </w:p>
        </w:tc>
        <w:tc>
          <w:tcPr>
            <w:tcW w:w="20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Ciénaga</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Magdalena</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Etapa 1</w:t>
            </w:r>
          </w:p>
        </w:tc>
      </w:tr>
      <w:tr w:rsidR="00626EC6">
        <w:tblPrEx>
          <w:tblCellMar>
            <w:top w:w="0" w:type="dxa"/>
            <w:bottom w:w="0" w:type="dxa"/>
          </w:tblCellMar>
        </w:tblPrEx>
        <w:trPr>
          <w:trHeight w:val="300"/>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jc w:val="right"/>
              <w:rPr>
                <w:rFonts w:ascii="Arial" w:hAnsi="Arial" w:cs="Arial"/>
              </w:rPr>
            </w:pPr>
            <w:r>
              <w:rPr>
                <w:rFonts w:ascii="Arial" w:hAnsi="Arial" w:cs="Arial"/>
              </w:rPr>
              <w:t>22</w:t>
            </w:r>
          </w:p>
        </w:tc>
        <w:tc>
          <w:tcPr>
            <w:tcW w:w="20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Padilla</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Cauca</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Etapa 1</w:t>
            </w:r>
          </w:p>
        </w:tc>
      </w:tr>
      <w:tr w:rsidR="00626EC6">
        <w:tblPrEx>
          <w:tblCellMar>
            <w:top w:w="0" w:type="dxa"/>
            <w:bottom w:w="0" w:type="dxa"/>
          </w:tblCellMar>
        </w:tblPrEx>
        <w:trPr>
          <w:trHeight w:val="300"/>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jc w:val="right"/>
              <w:rPr>
                <w:rFonts w:ascii="Arial" w:hAnsi="Arial" w:cs="Arial"/>
              </w:rPr>
            </w:pPr>
            <w:r>
              <w:rPr>
                <w:rFonts w:ascii="Arial" w:hAnsi="Arial" w:cs="Arial"/>
              </w:rPr>
              <w:t>23</w:t>
            </w:r>
          </w:p>
        </w:tc>
        <w:tc>
          <w:tcPr>
            <w:tcW w:w="20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Andes</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Antioquia</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26EC6" w:rsidRDefault="007360D6">
            <w:pPr>
              <w:rPr>
                <w:rFonts w:ascii="Arial" w:hAnsi="Arial" w:cs="Arial"/>
              </w:rPr>
            </w:pPr>
            <w:r>
              <w:rPr>
                <w:rFonts w:ascii="Arial" w:hAnsi="Arial" w:cs="Arial"/>
              </w:rPr>
              <w:t>Etapa 1</w:t>
            </w:r>
          </w:p>
        </w:tc>
      </w:tr>
    </w:tbl>
    <w:p w:rsidR="00626EC6" w:rsidRDefault="00626EC6">
      <w:pPr>
        <w:jc w:val="both"/>
        <w:rPr>
          <w:rFonts w:ascii="Arial" w:hAnsi="Arial" w:cs="Arial"/>
          <w:b/>
          <w:lang w:val="es-MX"/>
        </w:rPr>
      </w:pPr>
    </w:p>
    <w:p w:rsidR="00626EC6" w:rsidRDefault="007360D6">
      <w:pPr>
        <w:jc w:val="both"/>
      </w:pPr>
      <w:r>
        <w:rPr>
          <w:rFonts w:ascii="Arial" w:hAnsi="Arial" w:cs="Arial"/>
          <w:b/>
          <w:lang w:val="es-MX"/>
        </w:rPr>
        <w:t xml:space="preserve">9. </w:t>
      </w:r>
      <w:r>
        <w:rPr>
          <w:rFonts w:ascii="Arial" w:hAnsi="Arial" w:cs="Arial"/>
          <w:b/>
          <w:lang w:val="es-CO"/>
        </w:rPr>
        <w:t>Sírvase remitir copia del proyecto de ley que se</w:t>
      </w:r>
      <w:r>
        <w:rPr>
          <w:rFonts w:ascii="Arial" w:hAnsi="Arial" w:cs="Arial"/>
          <w:b/>
          <w:lang w:val="es-CO"/>
        </w:rPr>
        <w:t xml:space="preserve"> ha anunciado presentará el Gobierno para proteger las inversiones de los empresarios en al Altillanura, quienes han trasgredido las disposiciones que prohíben la acumulación de tierra originalmente adjudicada como baldíos.</w:t>
      </w:r>
    </w:p>
    <w:p w:rsidR="00626EC6" w:rsidRDefault="00626EC6">
      <w:pPr>
        <w:jc w:val="both"/>
        <w:rPr>
          <w:rFonts w:ascii="Arial" w:hAnsi="Arial" w:cs="Arial"/>
          <w:b/>
          <w:lang w:val="es-CO"/>
        </w:rPr>
      </w:pPr>
    </w:p>
    <w:p w:rsidR="00626EC6" w:rsidRDefault="007360D6">
      <w:pPr>
        <w:jc w:val="both"/>
        <w:rPr>
          <w:rFonts w:ascii="Arial" w:hAnsi="Arial" w:cs="Arial"/>
          <w:lang w:val="es-CO"/>
        </w:rPr>
      </w:pPr>
      <w:r>
        <w:rPr>
          <w:rFonts w:ascii="Arial" w:hAnsi="Arial" w:cs="Arial"/>
          <w:lang w:val="es-CO"/>
        </w:rPr>
        <w:t>El Gobierno Nacional todavía no</w:t>
      </w:r>
      <w:r>
        <w:rPr>
          <w:rFonts w:ascii="Arial" w:hAnsi="Arial" w:cs="Arial"/>
          <w:lang w:val="es-CO"/>
        </w:rPr>
        <w:t xml:space="preserve"> tiene un documento final sobre el mismo, razón por la cual una vez se tenga el documento final le será enviado. Finalmente, serán los jueces de la república quienes determinen si se han transgredido las disposiciones sobre la prohibición de acumulación de</w:t>
      </w:r>
      <w:r>
        <w:rPr>
          <w:rFonts w:ascii="Arial" w:hAnsi="Arial" w:cs="Arial"/>
          <w:lang w:val="es-CO"/>
        </w:rPr>
        <w:t xml:space="preserve"> tierras originalmente adjudicadas como baldíos y decreten la nulidad.  </w:t>
      </w:r>
    </w:p>
    <w:p w:rsidR="00626EC6" w:rsidRDefault="00626EC6">
      <w:pPr>
        <w:jc w:val="both"/>
        <w:rPr>
          <w:rFonts w:ascii="Arial" w:hAnsi="Arial" w:cs="Arial"/>
          <w:b/>
          <w:lang w:val="es-CO"/>
        </w:rPr>
      </w:pPr>
    </w:p>
    <w:p w:rsidR="00626EC6" w:rsidRDefault="007360D6">
      <w:pPr>
        <w:jc w:val="both"/>
      </w:pPr>
      <w:r>
        <w:rPr>
          <w:rFonts w:ascii="Arial" w:hAnsi="Arial" w:cs="Arial"/>
          <w:b/>
          <w:lang w:val="es-CO"/>
        </w:rPr>
        <w:t xml:space="preserve">10. Sírvase informar qué reuniones y actuaciones con los empresarios ha adelantado el Gobierno relacionadas con el problema que se ha detectado fundamentalmente en la Altillanura </w:t>
      </w:r>
      <w:r>
        <w:rPr>
          <w:rFonts w:ascii="Arial" w:hAnsi="Arial" w:cs="Arial"/>
          <w:b/>
          <w:lang w:val="es-CO"/>
        </w:rPr>
        <w:t>relacionados con la indebida acumulación de tierras adjudicada inicialmente como baldíos</w:t>
      </w:r>
    </w:p>
    <w:p w:rsidR="00626EC6" w:rsidRDefault="00626EC6">
      <w:pPr>
        <w:jc w:val="both"/>
        <w:rPr>
          <w:rFonts w:ascii="Arial" w:hAnsi="Arial" w:cs="Arial"/>
          <w:lang w:val="es-CO"/>
        </w:rPr>
      </w:pPr>
    </w:p>
    <w:p w:rsidR="00626EC6" w:rsidRDefault="007360D6">
      <w:pPr>
        <w:jc w:val="both"/>
        <w:rPr>
          <w:rFonts w:ascii="Arial" w:hAnsi="Arial" w:cs="Arial"/>
          <w:lang w:val="es-CO"/>
        </w:rPr>
      </w:pPr>
      <w:r>
        <w:rPr>
          <w:rFonts w:ascii="Arial" w:hAnsi="Arial" w:cs="Arial"/>
          <w:lang w:val="es-CO"/>
        </w:rPr>
        <w:t xml:space="preserve">La presente pregunta fue trasladada a la Presidencia de la República. </w:t>
      </w:r>
    </w:p>
    <w:p w:rsidR="00626EC6" w:rsidRDefault="00626EC6">
      <w:pPr>
        <w:jc w:val="both"/>
        <w:rPr>
          <w:rFonts w:ascii="Arial" w:hAnsi="Arial" w:cs="Arial"/>
          <w:lang w:val="es-CO"/>
        </w:rPr>
      </w:pPr>
    </w:p>
    <w:p w:rsidR="00626EC6" w:rsidRDefault="007360D6">
      <w:pPr>
        <w:jc w:val="both"/>
      </w:pPr>
      <w:r>
        <w:rPr>
          <w:rFonts w:ascii="Arial" w:hAnsi="Arial" w:cs="Arial"/>
          <w:b/>
          <w:lang w:val="es-CO"/>
        </w:rPr>
        <w:t>20.</w:t>
      </w:r>
      <w:r>
        <w:rPr>
          <w:rFonts w:ascii="Arial" w:hAnsi="Arial" w:cs="Arial"/>
          <w:lang w:val="es-CO"/>
        </w:rPr>
        <w:t xml:space="preserve"> </w:t>
      </w:r>
      <w:r>
        <w:rPr>
          <w:rFonts w:ascii="Arial" w:hAnsi="Arial" w:cs="Arial"/>
          <w:b/>
          <w:lang w:val="es-CO"/>
        </w:rPr>
        <w:t>Sírvase informar ¿Cuál ha sido la respuesta desde el Gobierno frente a las exigencias de c</w:t>
      </w:r>
      <w:r>
        <w:rPr>
          <w:rFonts w:ascii="Arial" w:hAnsi="Arial" w:cs="Arial"/>
          <w:b/>
          <w:lang w:val="es-CO"/>
        </w:rPr>
        <w:t xml:space="preserve">onstitución de la zona de reserva campesina </w:t>
      </w:r>
      <w:r>
        <w:rPr>
          <w:rFonts w:ascii="Arial" w:hAnsi="Arial" w:cs="Arial"/>
          <w:b/>
          <w:lang w:val="es-CO"/>
        </w:rPr>
        <w:lastRenderedPageBreak/>
        <w:t>del Catatumbo?, desde el Ministerio de Agricultura y Desarrollo Rural ¿cuál ha sido la postura frente a dicho exigencia?</w:t>
      </w:r>
    </w:p>
    <w:p w:rsidR="00626EC6" w:rsidRDefault="00626EC6">
      <w:pPr>
        <w:jc w:val="both"/>
        <w:rPr>
          <w:rFonts w:ascii="Arial" w:hAnsi="Arial" w:cs="Arial"/>
          <w:lang w:val="es-CO"/>
        </w:rPr>
      </w:pPr>
    </w:p>
    <w:p w:rsidR="00626EC6" w:rsidRDefault="007360D6">
      <w:pPr>
        <w:jc w:val="both"/>
      </w:pPr>
      <w:r>
        <w:rPr>
          <w:rFonts w:ascii="Arial" w:hAnsi="Arial" w:cs="Arial"/>
          <w:b/>
          <w:lang w:val="es-CO"/>
        </w:rPr>
        <w:t>23. ¿C</w:t>
      </w:r>
      <w:r>
        <w:rPr>
          <w:rFonts w:ascii="Arial" w:hAnsi="Arial" w:cs="Arial"/>
          <w:b/>
          <w:color w:val="000000"/>
          <w:lang w:val="es"/>
        </w:rPr>
        <w:t xml:space="preserve">uáles son las objeciones del Ministerio frente a la solicitud de constitución de la </w:t>
      </w:r>
      <w:r>
        <w:rPr>
          <w:rFonts w:ascii="Arial" w:hAnsi="Arial" w:cs="Arial"/>
          <w:b/>
          <w:color w:val="000000"/>
          <w:lang w:val="es"/>
        </w:rPr>
        <w:t xml:space="preserve">Zonas de Reserva Campesina en Catatumbo? </w:t>
      </w:r>
    </w:p>
    <w:p w:rsidR="00626EC6" w:rsidRDefault="00626EC6">
      <w:pPr>
        <w:jc w:val="both"/>
        <w:rPr>
          <w:rFonts w:ascii="Arial" w:hAnsi="Arial" w:cs="Arial"/>
          <w:b/>
          <w:lang w:val="es"/>
        </w:rPr>
      </w:pPr>
    </w:p>
    <w:p w:rsidR="00626EC6" w:rsidRDefault="007360D6">
      <w:pPr>
        <w:jc w:val="both"/>
        <w:rPr>
          <w:rFonts w:ascii="Arial" w:hAnsi="Arial" w:cs="Arial"/>
          <w:b/>
          <w:lang w:val="es"/>
        </w:rPr>
      </w:pPr>
      <w:r>
        <w:rPr>
          <w:rFonts w:ascii="Arial" w:hAnsi="Arial" w:cs="Arial"/>
          <w:b/>
          <w:lang w:val="es"/>
        </w:rPr>
        <w:t>Respuestas 20 y 23.</w:t>
      </w:r>
    </w:p>
    <w:p w:rsidR="00626EC6" w:rsidRDefault="00626EC6">
      <w:pPr>
        <w:jc w:val="both"/>
        <w:rPr>
          <w:rFonts w:ascii="Arial" w:hAnsi="Arial" w:cs="Arial"/>
          <w:b/>
          <w:lang w:val="es"/>
        </w:rPr>
      </w:pPr>
    </w:p>
    <w:p w:rsidR="00626EC6" w:rsidRDefault="007360D6">
      <w:pPr>
        <w:jc w:val="both"/>
        <w:rPr>
          <w:rFonts w:ascii="Arial" w:hAnsi="Arial" w:cs="Arial"/>
          <w:lang w:val="es-CO"/>
        </w:rPr>
      </w:pPr>
      <w:r>
        <w:rPr>
          <w:rFonts w:ascii="Arial" w:hAnsi="Arial" w:cs="Arial"/>
          <w:lang w:val="es-CO"/>
        </w:rPr>
        <w:t>Las Zonas de Reserva Campesina fueron creadas como una medida para detener la dinámica de expansión desordenada de la frontera agrícola basada en ciclos de colonización campesina y posterior v</w:t>
      </w:r>
      <w:r>
        <w:rPr>
          <w:rFonts w:ascii="Arial" w:hAnsi="Arial" w:cs="Arial"/>
          <w:lang w:val="es-CO"/>
        </w:rPr>
        <w:t>enta de mejoras que reproducía la concentración de la tierra a costa de las reservas forestales y los recursos naturales del país. Así, las Zonas de Reserva Campesina, son un figura de ordenamiento productivo, social y ambiental de la propiedad rural, prev</w:t>
      </w:r>
      <w:r>
        <w:rPr>
          <w:rFonts w:ascii="Arial" w:hAnsi="Arial" w:cs="Arial"/>
          <w:lang w:val="es-CO"/>
        </w:rPr>
        <w:t>ista en la Ley 160 de 1994, reglamentada por el Decreto 1777 de 1996 y el Acuerdo 024 de 1996 del INCORA, y tienen por objeto fomentar y estabilizar la economía campesina, democratizar la propiedad de la tierra y regular sus usos.</w:t>
      </w:r>
    </w:p>
    <w:p w:rsidR="00626EC6" w:rsidRDefault="00626EC6">
      <w:pPr>
        <w:jc w:val="both"/>
        <w:rPr>
          <w:rFonts w:ascii="Arial" w:hAnsi="Arial" w:cs="Arial"/>
          <w:lang w:val="es-CO"/>
        </w:rPr>
      </w:pPr>
    </w:p>
    <w:p w:rsidR="00626EC6" w:rsidRDefault="007360D6">
      <w:pPr>
        <w:jc w:val="both"/>
        <w:rPr>
          <w:rFonts w:ascii="Arial" w:hAnsi="Arial" w:cs="Arial"/>
          <w:lang w:val="es-CO"/>
        </w:rPr>
      </w:pPr>
      <w:r>
        <w:rPr>
          <w:rFonts w:ascii="Arial" w:hAnsi="Arial" w:cs="Arial"/>
          <w:lang w:val="es-CO"/>
        </w:rPr>
        <w:t>Estas zonas deben surgir</w:t>
      </w:r>
      <w:r>
        <w:rPr>
          <w:rFonts w:ascii="Arial" w:hAnsi="Arial" w:cs="Arial"/>
          <w:lang w:val="es-CO"/>
        </w:rPr>
        <w:t xml:space="preserve"> por iniciativa de las comunidades interesadas, tener un proceso de concertación con autoridades y entidades públicas del orden nacional, regional y local, para diseñar y estructurar un plan de desarrollo sostenible, y finalmente, surtir el correspondiente</w:t>
      </w:r>
      <w:r>
        <w:rPr>
          <w:rFonts w:ascii="Arial" w:hAnsi="Arial" w:cs="Arial"/>
          <w:lang w:val="es-CO"/>
        </w:rPr>
        <w:t xml:space="preserve"> procedimiento de trámite para su constitución ante el INCODER.</w:t>
      </w:r>
    </w:p>
    <w:p w:rsidR="00626EC6" w:rsidRDefault="00626EC6">
      <w:pPr>
        <w:jc w:val="both"/>
        <w:rPr>
          <w:rFonts w:ascii="Arial" w:hAnsi="Arial" w:cs="Arial"/>
          <w:lang w:val="es-CO"/>
        </w:rPr>
      </w:pPr>
    </w:p>
    <w:p w:rsidR="00626EC6" w:rsidRDefault="007360D6">
      <w:pPr>
        <w:jc w:val="both"/>
        <w:rPr>
          <w:rFonts w:ascii="Arial" w:hAnsi="Arial" w:cs="Arial"/>
          <w:lang w:val="es-CO"/>
        </w:rPr>
      </w:pPr>
      <w:r>
        <w:rPr>
          <w:rFonts w:ascii="Arial" w:hAnsi="Arial" w:cs="Arial"/>
          <w:lang w:val="es-CO"/>
        </w:rPr>
        <w:t>De acuerdo con la Ley 160 de 1994, “En las zonas de reserva campesina, la acción del Estado tendrá en cuenta… criterios sobre ordenamiento ambiental  territorial, la efectividad de los derech</w:t>
      </w:r>
      <w:r>
        <w:rPr>
          <w:rFonts w:ascii="Arial" w:hAnsi="Arial" w:cs="Arial"/>
          <w:lang w:val="es-CO"/>
        </w:rPr>
        <w:t>os sociales, económicos y culturales de los campesinos, su participación en las instancias de planificación y decisión regionales y las características de las modalidades de producción”.</w:t>
      </w:r>
    </w:p>
    <w:p w:rsidR="00626EC6" w:rsidRDefault="00626EC6">
      <w:pPr>
        <w:jc w:val="both"/>
        <w:rPr>
          <w:rFonts w:ascii="Arial" w:hAnsi="Arial" w:cs="Arial"/>
          <w:lang w:val="es-CO"/>
        </w:rPr>
      </w:pPr>
    </w:p>
    <w:p w:rsidR="00626EC6" w:rsidRDefault="007360D6">
      <w:pPr>
        <w:jc w:val="both"/>
      </w:pPr>
      <w:r>
        <w:rPr>
          <w:rFonts w:ascii="Arial" w:hAnsi="Arial" w:cs="Arial"/>
          <w:lang w:val="es-CO"/>
        </w:rPr>
        <w:t>Mediante el Acuerdo 024 del 25 de noviembre de 1996 la Junta Directi</w:t>
      </w:r>
      <w:r>
        <w:rPr>
          <w:rFonts w:ascii="Arial" w:hAnsi="Arial" w:cs="Arial"/>
          <w:lang w:val="es-CO"/>
        </w:rPr>
        <w:t>va del INCORA fijó de modo general los criterios y procedimientos para la delimitación de las Zonas de Reserva Campesina. En dicho acuerdo se establece: (i) la improcedencia de la constitución de Zonas de Reserva Campesina dentro de: las zonas correspondie</w:t>
      </w:r>
      <w:r>
        <w:rPr>
          <w:rFonts w:ascii="Arial" w:hAnsi="Arial" w:cs="Arial"/>
          <w:lang w:val="es-CO"/>
        </w:rPr>
        <w:t>ntes al Sistema Nacional de Parques, las zonas constituidas como reserva forestal, las zonas correspondientes a títulos colectivos de comunidades negras y territorios indígenas, las zonas reservadas por entidades públicas y las constituidas como zonas de d</w:t>
      </w:r>
      <w:r>
        <w:rPr>
          <w:rFonts w:ascii="Arial" w:hAnsi="Arial" w:cs="Arial"/>
          <w:lang w:val="es-CO"/>
        </w:rPr>
        <w:t xml:space="preserve">esarrollo empresarial; (ii) el procedimiento para la </w:t>
      </w:r>
      <w:r>
        <w:rPr>
          <w:rFonts w:ascii="Arial" w:hAnsi="Arial" w:cs="Arial"/>
          <w:lang w:val="es-CO"/>
        </w:rPr>
        <w:lastRenderedPageBreak/>
        <w:t>constitución de Zona de Reserva Campesina aclarando que podrá iniciarse de oficio o a solicitud de autoridades y comunidades; se prevé la concertación de un “Plan de Desarrollo Sostenible” en el que se c</w:t>
      </w:r>
      <w:r>
        <w:rPr>
          <w:rFonts w:ascii="Arial" w:hAnsi="Arial" w:cs="Arial"/>
          <w:lang w:val="es-CO"/>
        </w:rPr>
        <w:t>onsignen concertadamente</w:t>
      </w:r>
      <w:r>
        <w:rPr>
          <w:lang w:val="es-CO"/>
        </w:rPr>
        <w:t xml:space="preserve"> </w:t>
      </w:r>
      <w:r>
        <w:rPr>
          <w:rFonts w:ascii="Arial" w:hAnsi="Arial" w:cs="Arial"/>
          <w:lang w:val="es-CO"/>
        </w:rPr>
        <w:t>las acciones que cada entidad realizará; (iii) las condiciones de los aspirantes y los criterios de selección que se concretan básicamente en exigir la condición de sujetos de reforma agraria.</w:t>
      </w:r>
    </w:p>
    <w:p w:rsidR="00626EC6" w:rsidRDefault="00626EC6">
      <w:pPr>
        <w:jc w:val="both"/>
        <w:rPr>
          <w:rFonts w:ascii="Arial" w:hAnsi="Arial" w:cs="Arial"/>
          <w:lang w:val="es-CO"/>
        </w:rPr>
      </w:pPr>
    </w:p>
    <w:p w:rsidR="00626EC6" w:rsidRDefault="007360D6">
      <w:pPr>
        <w:jc w:val="both"/>
        <w:rPr>
          <w:rFonts w:ascii="Arial" w:hAnsi="Arial" w:cs="Arial"/>
          <w:lang w:val="es-CO"/>
        </w:rPr>
      </w:pPr>
      <w:r>
        <w:rPr>
          <w:rFonts w:ascii="Arial" w:hAnsi="Arial" w:cs="Arial"/>
          <w:lang w:val="es-CO"/>
        </w:rPr>
        <w:t xml:space="preserve">El Gobierno Nacional reconoce en las </w:t>
      </w:r>
      <w:r>
        <w:rPr>
          <w:rFonts w:ascii="Arial" w:hAnsi="Arial" w:cs="Arial"/>
          <w:lang w:val="es-CO"/>
        </w:rPr>
        <w:t xml:space="preserve">Zonas de Reserva Campesina un instrumento que tiene un alto potencial para mejorar el ordenamiento ambiental y productivo del territorio y para promover la democratización y la equidad en la estructura de distribución de la tierra, así como para lograr el </w:t>
      </w:r>
      <w:r>
        <w:rPr>
          <w:rFonts w:ascii="Arial" w:hAnsi="Arial" w:cs="Arial"/>
          <w:lang w:val="es-CO"/>
        </w:rPr>
        <w:t>arraigo, la prosperidad y el bienestar de la población rural en virtud del fortalecimiento de sistemas de agricultura familiar.</w:t>
      </w:r>
    </w:p>
    <w:p w:rsidR="00626EC6" w:rsidRDefault="00626EC6">
      <w:pPr>
        <w:jc w:val="both"/>
        <w:rPr>
          <w:rFonts w:ascii="Arial" w:hAnsi="Arial" w:cs="Arial"/>
          <w:lang w:val="es-CO"/>
        </w:rPr>
      </w:pPr>
    </w:p>
    <w:p w:rsidR="00626EC6" w:rsidRDefault="007360D6">
      <w:pPr>
        <w:jc w:val="both"/>
        <w:rPr>
          <w:rFonts w:ascii="Arial" w:hAnsi="Arial" w:cs="Arial"/>
          <w:lang w:val="es-CO"/>
        </w:rPr>
      </w:pPr>
      <w:r>
        <w:rPr>
          <w:rFonts w:ascii="Arial" w:hAnsi="Arial" w:cs="Arial"/>
          <w:lang w:val="es-CO"/>
        </w:rPr>
        <w:t>Sin embargo, la marginalidad institucional y la precariedad de la presencia estatal en las algunas de las zonas donde se preten</w:t>
      </w:r>
      <w:r>
        <w:rPr>
          <w:rFonts w:ascii="Arial" w:hAnsi="Arial" w:cs="Arial"/>
          <w:lang w:val="es-CO"/>
        </w:rPr>
        <w:t xml:space="preserve">den establecer Zonas de Reserva Campesina determina una alta vulnerabilidad y riesgo de esas comunidades de ser instrumentadas por actores armados ilegales que tienen interés en el control ilegal del  territorio. </w:t>
      </w:r>
    </w:p>
    <w:p w:rsidR="00626EC6" w:rsidRDefault="00626EC6">
      <w:pPr>
        <w:jc w:val="both"/>
        <w:rPr>
          <w:rFonts w:ascii="Arial" w:hAnsi="Arial" w:cs="Arial"/>
          <w:lang w:val="es-CO"/>
        </w:rPr>
      </w:pPr>
    </w:p>
    <w:p w:rsidR="00626EC6" w:rsidRDefault="007360D6">
      <w:pPr>
        <w:jc w:val="both"/>
        <w:rPr>
          <w:rFonts w:ascii="Arial" w:hAnsi="Arial" w:cs="Arial"/>
          <w:lang w:val="es-CO"/>
        </w:rPr>
      </w:pPr>
      <w:r>
        <w:rPr>
          <w:rFonts w:ascii="Arial" w:hAnsi="Arial" w:cs="Arial"/>
          <w:lang w:val="es-CO"/>
        </w:rPr>
        <w:t>La debida prevención de este riesgo impli</w:t>
      </w:r>
      <w:r>
        <w:rPr>
          <w:rFonts w:ascii="Arial" w:hAnsi="Arial" w:cs="Arial"/>
          <w:lang w:val="es-CO"/>
        </w:rPr>
        <w:t xml:space="preserve">ca la posibilidad cierta de desarrollar una efectiva presencia estatal y el control institucional en esos territorios. </w:t>
      </w:r>
    </w:p>
    <w:p w:rsidR="00626EC6" w:rsidRDefault="00626EC6">
      <w:pPr>
        <w:jc w:val="both"/>
        <w:rPr>
          <w:rFonts w:ascii="Arial" w:hAnsi="Arial" w:cs="Arial"/>
          <w:lang w:val="es-CO"/>
        </w:rPr>
      </w:pPr>
    </w:p>
    <w:p w:rsidR="00626EC6" w:rsidRDefault="007360D6">
      <w:pPr>
        <w:jc w:val="both"/>
        <w:rPr>
          <w:rFonts w:ascii="Arial" w:hAnsi="Arial" w:cs="Arial"/>
          <w:lang w:val="es-CO"/>
        </w:rPr>
      </w:pPr>
      <w:r>
        <w:rPr>
          <w:rFonts w:ascii="Arial" w:hAnsi="Arial" w:cs="Arial"/>
          <w:lang w:val="es-CO"/>
        </w:rPr>
        <w:t>El arraigo de los campesinos en sus tierras depende, en primer lugar, de tener debidamente legalizados sus títulos de propiedad y, en s</w:t>
      </w:r>
      <w:r>
        <w:rPr>
          <w:rFonts w:ascii="Arial" w:hAnsi="Arial" w:cs="Arial"/>
          <w:lang w:val="es-CO"/>
        </w:rPr>
        <w:t>egundo lugar, del hecho que para el campesino sea más beneficioso permanecer en su tierra que buscar otra alternativa de vida fuera de su predio. Eso implica que el campesino, junto con la tierra, debe tener a su disposición los bienes y servicios sociales</w:t>
      </w:r>
      <w:r>
        <w:rPr>
          <w:rFonts w:ascii="Arial" w:hAnsi="Arial" w:cs="Arial"/>
          <w:lang w:val="es-CO"/>
        </w:rPr>
        <w:t xml:space="preserve"> para su bienestar, y las condiciones que le garantizan aprovechar con beneficio económico la tierra disponible. </w:t>
      </w:r>
    </w:p>
    <w:p w:rsidR="00626EC6" w:rsidRDefault="00626EC6">
      <w:pPr>
        <w:jc w:val="both"/>
        <w:rPr>
          <w:rFonts w:ascii="Arial" w:hAnsi="Arial" w:cs="Arial"/>
          <w:lang w:val="es-CO"/>
        </w:rPr>
      </w:pPr>
    </w:p>
    <w:p w:rsidR="00626EC6" w:rsidRDefault="007360D6">
      <w:pPr>
        <w:jc w:val="both"/>
        <w:rPr>
          <w:rFonts w:ascii="Arial" w:hAnsi="Arial" w:cs="Arial"/>
          <w:lang w:val="es-CO"/>
        </w:rPr>
      </w:pPr>
      <w:r>
        <w:rPr>
          <w:rFonts w:ascii="Arial" w:hAnsi="Arial" w:cs="Arial"/>
          <w:lang w:val="es-CO"/>
        </w:rPr>
        <w:t>Los bienes y servicios sociales indispensables son la educación, la salud, la vivienda digna y la protección social; y para aprovechar efecti</w:t>
      </w:r>
      <w:r>
        <w:rPr>
          <w:rFonts w:ascii="Arial" w:hAnsi="Arial" w:cs="Arial"/>
          <w:lang w:val="es-CO"/>
        </w:rPr>
        <w:t xml:space="preserve">vamente su tierra se necesitan carreteras, acceso a crédito, asistencia técnica, acceso a mercados, información, entre otros. </w:t>
      </w:r>
    </w:p>
    <w:p w:rsidR="00626EC6" w:rsidRDefault="00626EC6">
      <w:pPr>
        <w:jc w:val="both"/>
        <w:rPr>
          <w:rFonts w:ascii="Arial" w:hAnsi="Arial" w:cs="Arial"/>
          <w:lang w:val="es-CO"/>
        </w:rPr>
      </w:pPr>
    </w:p>
    <w:p w:rsidR="00626EC6" w:rsidRDefault="007360D6">
      <w:pPr>
        <w:jc w:val="both"/>
        <w:rPr>
          <w:rFonts w:ascii="Arial" w:hAnsi="Arial" w:cs="Arial"/>
          <w:lang w:val="es-CO"/>
        </w:rPr>
      </w:pPr>
      <w:r>
        <w:rPr>
          <w:rFonts w:ascii="Arial" w:hAnsi="Arial" w:cs="Arial"/>
          <w:lang w:val="es-CO"/>
        </w:rPr>
        <w:t>Es necesario que el desarrollo de esta figura se haga bajo una visión del desarrollo rural y de acuerdo con los objetivos genera</w:t>
      </w:r>
      <w:r>
        <w:rPr>
          <w:rFonts w:ascii="Arial" w:hAnsi="Arial" w:cs="Arial"/>
          <w:lang w:val="es-CO"/>
        </w:rPr>
        <w:t>les de la transformación agraria estructural que el país demanda.</w:t>
      </w:r>
    </w:p>
    <w:p w:rsidR="00626EC6" w:rsidRDefault="00626EC6">
      <w:pPr>
        <w:jc w:val="both"/>
        <w:rPr>
          <w:rFonts w:ascii="Arial" w:hAnsi="Arial" w:cs="Arial"/>
          <w:lang w:val="es-CO"/>
        </w:rPr>
      </w:pPr>
    </w:p>
    <w:p w:rsidR="00626EC6" w:rsidRDefault="007360D6">
      <w:pPr>
        <w:jc w:val="both"/>
        <w:rPr>
          <w:rFonts w:ascii="Arial" w:hAnsi="Arial" w:cs="Arial"/>
          <w:lang w:val="es-CO"/>
        </w:rPr>
      </w:pPr>
      <w:r>
        <w:rPr>
          <w:rFonts w:ascii="Arial" w:hAnsi="Arial" w:cs="Arial"/>
          <w:lang w:val="es-CO"/>
        </w:rPr>
        <w:t xml:space="preserve">Finalmente, en el caso del Zona de Reserva Campesina en el Catatumbo, se están siguiendo todos los pasos que exige la Ley para la constitución de la misma.   </w:t>
      </w:r>
    </w:p>
    <w:p w:rsidR="00626EC6" w:rsidRDefault="00626EC6">
      <w:pPr>
        <w:jc w:val="both"/>
        <w:rPr>
          <w:rFonts w:ascii="Arial" w:hAnsi="Arial" w:cs="Arial"/>
          <w:lang w:val="es-CO"/>
        </w:rPr>
      </w:pPr>
    </w:p>
    <w:p w:rsidR="00626EC6" w:rsidRDefault="007360D6">
      <w:pPr>
        <w:jc w:val="both"/>
      </w:pPr>
      <w:r>
        <w:rPr>
          <w:rFonts w:ascii="Arial" w:hAnsi="Arial" w:cs="Arial"/>
          <w:b/>
          <w:lang w:val="es-CO"/>
        </w:rPr>
        <w:t>21.</w:t>
      </w:r>
      <w:r>
        <w:rPr>
          <w:rFonts w:ascii="Arial" w:hAnsi="Arial" w:cs="Arial"/>
          <w:lang w:val="es-CO"/>
        </w:rPr>
        <w:t xml:space="preserve"> </w:t>
      </w:r>
      <w:r>
        <w:rPr>
          <w:rFonts w:ascii="Arial" w:hAnsi="Arial" w:cs="Arial"/>
          <w:b/>
          <w:lang w:val="es-CO"/>
        </w:rPr>
        <w:t>Sírvase informar a cuánto</w:t>
      </w:r>
      <w:r>
        <w:rPr>
          <w:rFonts w:ascii="Arial" w:hAnsi="Arial" w:cs="Arial"/>
          <w:b/>
          <w:lang w:val="es-CO"/>
        </w:rPr>
        <w:t xml:space="preserve"> hacienden los recursos invertidos por el Ministerio de Agricultura en la región del Catatumbo. Sírvase desagregar esta información por programa, año de inversión, monto de recursos y ubicación. </w:t>
      </w:r>
    </w:p>
    <w:p w:rsidR="00626EC6" w:rsidRDefault="00626EC6">
      <w:pPr>
        <w:jc w:val="both"/>
        <w:rPr>
          <w:rFonts w:ascii="Arial" w:hAnsi="Arial" w:cs="Arial"/>
          <w:lang w:val="es-CO"/>
        </w:rPr>
      </w:pPr>
    </w:p>
    <w:p w:rsidR="00626EC6" w:rsidRDefault="007360D6">
      <w:pPr>
        <w:jc w:val="both"/>
        <w:rPr>
          <w:rFonts w:ascii="Arial" w:hAnsi="Arial" w:cs="Arial"/>
          <w:lang w:val="es-MX"/>
        </w:rPr>
      </w:pPr>
      <w:r>
        <w:rPr>
          <w:rFonts w:ascii="Arial" w:hAnsi="Arial" w:cs="Arial"/>
          <w:lang w:val="es-MX"/>
        </w:rPr>
        <w:t>En los 11 municipios del Departamento de Norte de Santander</w:t>
      </w:r>
      <w:r>
        <w:rPr>
          <w:rFonts w:ascii="Arial" w:hAnsi="Arial" w:cs="Arial"/>
          <w:lang w:val="es-MX"/>
        </w:rPr>
        <w:t xml:space="preserve"> que comprenden la región del Catatumbo se han invertido desde la Cartera Agropecuaria a partir del año 2006 a junio de 2013 cerca de $253.452 millones, en los siguientes programas:</w:t>
      </w:r>
    </w:p>
    <w:p w:rsidR="00626EC6" w:rsidRDefault="00626EC6">
      <w:pPr>
        <w:jc w:val="both"/>
        <w:rPr>
          <w:rFonts w:ascii="Arial" w:hAnsi="Arial" w:cs="Arial"/>
          <w:lang w:val="es-MX"/>
        </w:rPr>
      </w:pPr>
    </w:p>
    <w:p w:rsidR="00626EC6" w:rsidRDefault="00626EC6">
      <w:pPr>
        <w:jc w:val="both"/>
        <w:rPr>
          <w:rFonts w:ascii="Arial" w:hAnsi="Arial" w:cs="Arial"/>
          <w:lang w:val="es-MX"/>
        </w:rPr>
      </w:pPr>
    </w:p>
    <w:p w:rsidR="00626EC6" w:rsidRDefault="007360D6">
      <w:pPr>
        <w:jc w:val="center"/>
      </w:pPr>
      <w:r>
        <w:rPr>
          <w:rFonts w:ascii="Arial" w:hAnsi="Arial" w:cs="Arial"/>
          <w:noProof/>
          <w:lang w:val="es-CO"/>
        </w:rPr>
        <w:drawing>
          <wp:inline distT="0" distB="0" distL="0" distR="0">
            <wp:extent cx="3182029" cy="3106399"/>
            <wp:effectExtent l="0" t="0" r="0" b="0"/>
            <wp:docPr id="40" name="Imagen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rcRect/>
                    <a:stretch>
                      <a:fillRect/>
                    </a:stretch>
                  </pic:blipFill>
                  <pic:spPr>
                    <a:xfrm>
                      <a:off x="0" y="0"/>
                      <a:ext cx="3182029" cy="3106399"/>
                    </a:xfrm>
                    <a:prstGeom prst="rect">
                      <a:avLst/>
                    </a:prstGeom>
                    <a:noFill/>
                    <a:ln>
                      <a:noFill/>
                      <a:prstDash/>
                    </a:ln>
                  </pic:spPr>
                </pic:pic>
              </a:graphicData>
            </a:graphic>
          </wp:inline>
        </w:drawing>
      </w:r>
    </w:p>
    <w:p w:rsidR="00626EC6" w:rsidRDefault="00626EC6">
      <w:pPr>
        <w:jc w:val="both"/>
        <w:rPr>
          <w:rFonts w:ascii="Arial" w:hAnsi="Arial" w:cs="Arial"/>
          <w:lang w:val="es-MX"/>
        </w:rPr>
      </w:pPr>
    </w:p>
    <w:p w:rsidR="00626EC6" w:rsidRDefault="007360D6">
      <w:pPr>
        <w:jc w:val="both"/>
        <w:rPr>
          <w:rFonts w:ascii="Arial" w:hAnsi="Arial" w:cs="Arial"/>
          <w:lang w:val="es-MX"/>
        </w:rPr>
      </w:pPr>
      <w:r>
        <w:rPr>
          <w:rFonts w:ascii="Arial" w:hAnsi="Arial" w:cs="Arial"/>
          <w:lang w:val="es-MX"/>
        </w:rPr>
        <w:t>El detalle de programas, beneficiarios y municipios se presenta así:</w:t>
      </w:r>
    </w:p>
    <w:p w:rsidR="00626EC6" w:rsidRDefault="00626EC6">
      <w:pPr>
        <w:jc w:val="both"/>
        <w:rPr>
          <w:rFonts w:ascii="Arial" w:hAnsi="Arial" w:cs="Arial"/>
          <w:b/>
          <w:u w:val="single"/>
          <w:lang w:val="es-CO"/>
        </w:rPr>
      </w:pPr>
    </w:p>
    <w:p w:rsidR="00626EC6" w:rsidRDefault="00626EC6">
      <w:pPr>
        <w:jc w:val="center"/>
        <w:rPr>
          <w:rFonts w:ascii="Arial" w:hAnsi="Arial" w:cs="Arial"/>
          <w:b/>
          <w:u w:val="single"/>
        </w:rPr>
      </w:pPr>
    </w:p>
    <w:p w:rsidR="00626EC6" w:rsidRDefault="00626EC6">
      <w:pPr>
        <w:jc w:val="center"/>
        <w:rPr>
          <w:rFonts w:ascii="Arial" w:hAnsi="Arial" w:cs="Arial"/>
          <w:b/>
          <w:u w:val="single"/>
        </w:rPr>
      </w:pPr>
    </w:p>
    <w:p w:rsidR="00626EC6" w:rsidRDefault="00626EC6">
      <w:pPr>
        <w:jc w:val="center"/>
        <w:rPr>
          <w:rFonts w:ascii="Arial" w:hAnsi="Arial" w:cs="Arial"/>
          <w:b/>
          <w:u w:val="single"/>
        </w:rPr>
      </w:pPr>
    </w:p>
    <w:p w:rsidR="00626EC6" w:rsidRDefault="007360D6">
      <w:pPr>
        <w:jc w:val="center"/>
        <w:rPr>
          <w:rFonts w:ascii="Arial" w:hAnsi="Arial" w:cs="Arial"/>
          <w:b/>
          <w:u w:val="single"/>
        </w:rPr>
      </w:pPr>
      <w:r>
        <w:rPr>
          <w:rFonts w:ascii="Arial" w:hAnsi="Arial" w:cs="Arial"/>
          <w:b/>
          <w:u w:val="single"/>
        </w:rPr>
        <w:lastRenderedPageBreak/>
        <w:t>Adjudicación de Tierras</w:t>
      </w:r>
    </w:p>
    <w:p w:rsidR="00626EC6" w:rsidRDefault="00626EC6">
      <w:pPr>
        <w:jc w:val="both"/>
        <w:rPr>
          <w:rFonts w:ascii="Arial" w:hAnsi="Arial" w:cs="Arial"/>
        </w:rPr>
      </w:pPr>
    </w:p>
    <w:p w:rsidR="00626EC6" w:rsidRDefault="007360D6">
      <w:pPr>
        <w:jc w:val="center"/>
      </w:pPr>
      <w:r>
        <w:rPr>
          <w:rFonts w:ascii="Arial" w:hAnsi="Arial" w:cs="Arial"/>
          <w:noProof/>
          <w:lang w:val="es-CO"/>
        </w:rPr>
        <w:drawing>
          <wp:inline distT="0" distB="0" distL="0" distR="0">
            <wp:extent cx="4190366" cy="3021333"/>
            <wp:effectExtent l="0" t="0" r="634" b="7617"/>
            <wp:docPr id="41" name="Imagen 1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rcRect/>
                    <a:stretch>
                      <a:fillRect/>
                    </a:stretch>
                  </pic:blipFill>
                  <pic:spPr>
                    <a:xfrm>
                      <a:off x="0" y="0"/>
                      <a:ext cx="4190366" cy="3021333"/>
                    </a:xfrm>
                    <a:prstGeom prst="rect">
                      <a:avLst/>
                    </a:prstGeom>
                    <a:noFill/>
                    <a:ln>
                      <a:noFill/>
                      <a:prstDash/>
                    </a:ln>
                  </pic:spPr>
                </pic:pic>
              </a:graphicData>
            </a:graphic>
          </wp:inline>
        </w:drawing>
      </w:r>
    </w:p>
    <w:p w:rsidR="00626EC6" w:rsidRDefault="00626EC6">
      <w:pPr>
        <w:jc w:val="center"/>
        <w:rPr>
          <w:rFonts w:ascii="Arial" w:hAnsi="Arial" w:cs="Arial"/>
        </w:rPr>
      </w:pPr>
    </w:p>
    <w:p w:rsidR="00626EC6" w:rsidRDefault="00626EC6">
      <w:pPr>
        <w:jc w:val="center"/>
        <w:rPr>
          <w:rFonts w:ascii="Arial" w:hAnsi="Arial" w:cs="Arial"/>
        </w:rPr>
      </w:pPr>
    </w:p>
    <w:p w:rsidR="00626EC6" w:rsidRDefault="007360D6">
      <w:pPr>
        <w:jc w:val="center"/>
      </w:pPr>
      <w:r>
        <w:rPr>
          <w:rFonts w:ascii="Arial" w:hAnsi="Arial" w:cs="Arial"/>
          <w:noProof/>
          <w:lang w:val="es-CO"/>
        </w:rPr>
        <w:drawing>
          <wp:inline distT="0" distB="0" distL="0" distR="0">
            <wp:extent cx="4866007" cy="2027553"/>
            <wp:effectExtent l="0" t="0" r="0" b="0"/>
            <wp:docPr id="42" name="Imagen 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rcRect/>
                    <a:stretch>
                      <a:fillRect/>
                    </a:stretch>
                  </pic:blipFill>
                  <pic:spPr>
                    <a:xfrm>
                      <a:off x="0" y="0"/>
                      <a:ext cx="4866007" cy="2027553"/>
                    </a:xfrm>
                    <a:prstGeom prst="rect">
                      <a:avLst/>
                    </a:prstGeom>
                    <a:noFill/>
                    <a:ln>
                      <a:noFill/>
                      <a:prstDash/>
                    </a:ln>
                  </pic:spPr>
                </pic:pic>
              </a:graphicData>
            </a:graphic>
          </wp:inline>
        </w:drawing>
      </w:r>
    </w:p>
    <w:p w:rsidR="00626EC6" w:rsidRDefault="00626EC6">
      <w:pPr>
        <w:jc w:val="both"/>
        <w:rPr>
          <w:rFonts w:ascii="Arial" w:hAnsi="Arial" w:cs="Arial"/>
          <w:u w:val="single"/>
        </w:rPr>
      </w:pPr>
    </w:p>
    <w:p w:rsidR="00626EC6" w:rsidRDefault="007360D6">
      <w:pPr>
        <w:jc w:val="both"/>
      </w:pPr>
      <w:r>
        <w:rPr>
          <w:rFonts w:ascii="Arial" w:hAnsi="Arial" w:cs="Arial"/>
          <w:noProof/>
          <w:lang w:val="es-CO"/>
        </w:rPr>
        <w:lastRenderedPageBreak/>
        <w:drawing>
          <wp:inline distT="0" distB="0" distL="0" distR="0">
            <wp:extent cx="5144771" cy="3808732"/>
            <wp:effectExtent l="0" t="0" r="0" b="1268"/>
            <wp:docPr id="43" name="Imagen 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rcRect/>
                    <a:stretch>
                      <a:fillRect/>
                    </a:stretch>
                  </pic:blipFill>
                  <pic:spPr>
                    <a:xfrm>
                      <a:off x="0" y="0"/>
                      <a:ext cx="5144771" cy="3808732"/>
                    </a:xfrm>
                    <a:prstGeom prst="rect">
                      <a:avLst/>
                    </a:prstGeom>
                    <a:noFill/>
                    <a:ln>
                      <a:noFill/>
                      <a:prstDash/>
                    </a:ln>
                  </pic:spPr>
                </pic:pic>
              </a:graphicData>
            </a:graphic>
          </wp:inline>
        </w:drawing>
      </w:r>
    </w:p>
    <w:p w:rsidR="00626EC6" w:rsidRDefault="00626EC6">
      <w:pPr>
        <w:jc w:val="both"/>
        <w:rPr>
          <w:rFonts w:ascii="Arial" w:hAnsi="Arial" w:cs="Arial"/>
          <w:u w:val="single"/>
        </w:rPr>
      </w:pPr>
    </w:p>
    <w:p w:rsidR="00626EC6" w:rsidRDefault="00626EC6">
      <w:pPr>
        <w:jc w:val="both"/>
        <w:rPr>
          <w:rFonts w:ascii="Arial" w:hAnsi="Arial" w:cs="Arial"/>
          <w:u w:val="single"/>
        </w:rPr>
      </w:pPr>
    </w:p>
    <w:p w:rsidR="00626EC6" w:rsidRDefault="007360D6">
      <w:pPr>
        <w:jc w:val="center"/>
      </w:pPr>
      <w:r>
        <w:rPr>
          <w:rFonts w:ascii="Arial" w:hAnsi="Arial" w:cs="Arial"/>
          <w:noProof/>
          <w:lang w:val="es-CO"/>
        </w:rPr>
        <w:drawing>
          <wp:inline distT="0" distB="0" distL="0" distR="0">
            <wp:extent cx="4985381" cy="2194560"/>
            <wp:effectExtent l="0" t="0" r="5719" b="0"/>
            <wp:docPr id="44" name="Imagen 2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rcRect/>
                    <a:stretch>
                      <a:fillRect/>
                    </a:stretch>
                  </pic:blipFill>
                  <pic:spPr>
                    <a:xfrm>
                      <a:off x="0" y="0"/>
                      <a:ext cx="4985381" cy="2194560"/>
                    </a:xfrm>
                    <a:prstGeom prst="rect">
                      <a:avLst/>
                    </a:prstGeom>
                    <a:noFill/>
                    <a:ln>
                      <a:noFill/>
                      <a:prstDash/>
                    </a:ln>
                  </pic:spPr>
                </pic:pic>
              </a:graphicData>
            </a:graphic>
          </wp:inline>
        </w:drawing>
      </w:r>
    </w:p>
    <w:p w:rsidR="00626EC6" w:rsidRDefault="00626EC6">
      <w:pPr>
        <w:jc w:val="both"/>
        <w:rPr>
          <w:rFonts w:ascii="Arial" w:hAnsi="Arial" w:cs="Arial"/>
          <w:u w:val="single"/>
        </w:rPr>
      </w:pPr>
    </w:p>
    <w:p w:rsidR="00626EC6" w:rsidRDefault="00626EC6">
      <w:pPr>
        <w:jc w:val="center"/>
        <w:rPr>
          <w:rFonts w:ascii="Arial" w:hAnsi="Arial" w:cs="Arial"/>
          <w:b/>
          <w:u w:val="single"/>
        </w:rPr>
      </w:pPr>
    </w:p>
    <w:p w:rsidR="00626EC6" w:rsidRDefault="00626EC6">
      <w:pPr>
        <w:jc w:val="center"/>
        <w:rPr>
          <w:rFonts w:ascii="Arial" w:hAnsi="Arial" w:cs="Arial"/>
          <w:b/>
          <w:u w:val="single"/>
        </w:rPr>
      </w:pPr>
    </w:p>
    <w:p w:rsidR="00626EC6" w:rsidRDefault="007360D6">
      <w:pPr>
        <w:jc w:val="center"/>
        <w:rPr>
          <w:rFonts w:ascii="Arial" w:hAnsi="Arial" w:cs="Arial"/>
          <w:b/>
          <w:u w:val="single"/>
        </w:rPr>
      </w:pPr>
      <w:r>
        <w:rPr>
          <w:rFonts w:ascii="Arial" w:hAnsi="Arial" w:cs="Arial"/>
          <w:b/>
          <w:u w:val="single"/>
        </w:rPr>
        <w:lastRenderedPageBreak/>
        <w:t>Restitución de Tierras</w:t>
      </w:r>
    </w:p>
    <w:p w:rsidR="00626EC6" w:rsidRDefault="00626EC6">
      <w:pPr>
        <w:jc w:val="both"/>
        <w:rPr>
          <w:rFonts w:ascii="Arial" w:hAnsi="Arial" w:cs="Arial"/>
          <w:u w:val="single"/>
        </w:rPr>
      </w:pPr>
    </w:p>
    <w:p w:rsidR="00626EC6" w:rsidRDefault="007360D6">
      <w:pPr>
        <w:jc w:val="center"/>
      </w:pPr>
      <w:r>
        <w:rPr>
          <w:rFonts w:ascii="Arial" w:hAnsi="Arial" w:cs="Arial"/>
          <w:noProof/>
          <w:lang w:val="es-CO"/>
        </w:rPr>
        <w:drawing>
          <wp:inline distT="0" distB="0" distL="0" distR="0">
            <wp:extent cx="3928106" cy="3641726"/>
            <wp:effectExtent l="0" t="0" r="0" b="0"/>
            <wp:docPr id="45" name="Imagen 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rcRect/>
                    <a:stretch>
                      <a:fillRect/>
                    </a:stretch>
                  </pic:blipFill>
                  <pic:spPr>
                    <a:xfrm>
                      <a:off x="0" y="0"/>
                      <a:ext cx="3928106" cy="3641726"/>
                    </a:xfrm>
                    <a:prstGeom prst="rect">
                      <a:avLst/>
                    </a:prstGeom>
                    <a:noFill/>
                    <a:ln>
                      <a:noFill/>
                      <a:prstDash/>
                    </a:ln>
                  </pic:spPr>
                </pic:pic>
              </a:graphicData>
            </a:graphic>
          </wp:inline>
        </w:drawing>
      </w:r>
    </w:p>
    <w:p w:rsidR="00626EC6" w:rsidRDefault="007360D6">
      <w:pPr>
        <w:jc w:val="both"/>
        <w:rPr>
          <w:rFonts w:ascii="Arial" w:hAnsi="Arial" w:cs="Arial"/>
          <w:u w:val="single"/>
          <w:lang w:val="es-CO"/>
        </w:rPr>
      </w:pPr>
      <w:r>
        <w:rPr>
          <w:rFonts w:ascii="Arial" w:hAnsi="Arial" w:cs="Arial"/>
          <w:u w:val="single"/>
          <w:lang w:val="es-CO"/>
        </w:rPr>
        <w:t xml:space="preserve">            </w:t>
      </w:r>
    </w:p>
    <w:p w:rsidR="00626EC6" w:rsidRDefault="007360D6">
      <w:pPr>
        <w:jc w:val="both"/>
        <w:rPr>
          <w:rFonts w:ascii="Arial" w:hAnsi="Arial" w:cs="Arial"/>
          <w:b/>
          <w:u w:val="single"/>
          <w:lang w:val="es-CO"/>
        </w:rPr>
      </w:pPr>
      <w:r>
        <w:rPr>
          <w:rFonts w:ascii="Arial" w:hAnsi="Arial" w:cs="Arial"/>
          <w:b/>
          <w:u w:val="single"/>
          <w:lang w:val="es-CO"/>
        </w:rPr>
        <w:t>Asistencia técnica Especial</w:t>
      </w:r>
    </w:p>
    <w:p w:rsidR="00626EC6" w:rsidRDefault="00626EC6">
      <w:pPr>
        <w:jc w:val="both"/>
        <w:rPr>
          <w:rFonts w:ascii="Arial" w:hAnsi="Arial" w:cs="Arial"/>
          <w:b/>
          <w:u w:val="single"/>
          <w:lang w:val="es-CO"/>
        </w:rPr>
      </w:pPr>
    </w:p>
    <w:p w:rsidR="00626EC6" w:rsidRDefault="007360D6">
      <w:pPr>
        <w:jc w:val="both"/>
        <w:rPr>
          <w:rFonts w:ascii="Arial" w:hAnsi="Arial" w:cs="Arial"/>
          <w:lang w:val="es-CO"/>
        </w:rPr>
      </w:pPr>
      <w:r>
        <w:rPr>
          <w:rFonts w:ascii="Arial" w:hAnsi="Arial" w:cs="Arial"/>
          <w:lang w:val="es-CO"/>
        </w:rPr>
        <w:t xml:space="preserve">Este programa está destinado para atender zonas de consolidación territorial y desarrollo rural, porque presentan condiciones especiales </w:t>
      </w:r>
      <w:r>
        <w:rPr>
          <w:rFonts w:ascii="Arial" w:hAnsi="Arial" w:cs="Arial"/>
          <w:lang w:val="es-CO"/>
        </w:rPr>
        <w:t xml:space="preserve">(cultivos ilícitos, población afectada por conflicto armado). </w:t>
      </w:r>
    </w:p>
    <w:p w:rsidR="00626EC6" w:rsidRDefault="00626EC6">
      <w:pPr>
        <w:jc w:val="both"/>
        <w:rPr>
          <w:rFonts w:ascii="Arial" w:hAnsi="Arial" w:cs="Arial"/>
          <w:lang w:val="es-CO"/>
        </w:rPr>
      </w:pPr>
    </w:p>
    <w:p w:rsidR="00626EC6" w:rsidRDefault="007360D6">
      <w:pPr>
        <w:jc w:val="both"/>
        <w:rPr>
          <w:rFonts w:ascii="Arial" w:hAnsi="Arial" w:cs="Arial"/>
          <w:lang w:val="es-CO"/>
        </w:rPr>
      </w:pPr>
      <w:r>
        <w:rPr>
          <w:rFonts w:ascii="Arial" w:hAnsi="Arial" w:cs="Arial"/>
          <w:lang w:val="es-CO"/>
        </w:rPr>
        <w:t>En el Norte de Santander en el área del Catatumbo se presentó propuesta por valor de $1.955 millones para prestar asistencia técnica a 2.421 productores de la región, a través de la Corporació</w:t>
      </w:r>
      <w:r>
        <w:rPr>
          <w:rFonts w:ascii="Arial" w:hAnsi="Arial" w:cs="Arial"/>
          <w:lang w:val="es-CO"/>
        </w:rPr>
        <w:t>n Colombia Internacional – CCI.</w:t>
      </w:r>
    </w:p>
    <w:p w:rsidR="00626EC6" w:rsidRDefault="00626EC6">
      <w:pPr>
        <w:jc w:val="both"/>
        <w:rPr>
          <w:rFonts w:ascii="Arial" w:hAnsi="Arial" w:cs="Arial"/>
          <w:lang w:val="es-CO"/>
        </w:rPr>
      </w:pPr>
    </w:p>
    <w:p w:rsidR="00626EC6" w:rsidRDefault="00626EC6">
      <w:pPr>
        <w:jc w:val="both"/>
        <w:rPr>
          <w:rFonts w:ascii="Arial" w:hAnsi="Arial" w:cs="Arial"/>
          <w:lang w:val="es-CO"/>
        </w:rPr>
      </w:pPr>
    </w:p>
    <w:p w:rsidR="00626EC6" w:rsidRDefault="00626EC6">
      <w:pPr>
        <w:jc w:val="both"/>
        <w:rPr>
          <w:rFonts w:ascii="Arial" w:hAnsi="Arial" w:cs="Arial"/>
          <w:lang w:val="es-CO"/>
        </w:rPr>
      </w:pPr>
    </w:p>
    <w:p w:rsidR="00626EC6" w:rsidRDefault="00626EC6">
      <w:pPr>
        <w:jc w:val="both"/>
        <w:rPr>
          <w:rFonts w:ascii="Arial" w:hAnsi="Arial" w:cs="Arial"/>
          <w:lang w:val="es-CO"/>
        </w:rPr>
      </w:pPr>
    </w:p>
    <w:p w:rsidR="00626EC6" w:rsidRDefault="00626EC6">
      <w:pPr>
        <w:jc w:val="both"/>
        <w:rPr>
          <w:rFonts w:ascii="Arial" w:hAnsi="Arial" w:cs="Arial"/>
          <w:lang w:val="es-CO"/>
        </w:rPr>
      </w:pPr>
    </w:p>
    <w:p w:rsidR="00626EC6" w:rsidRDefault="00626EC6">
      <w:pPr>
        <w:jc w:val="center"/>
        <w:rPr>
          <w:rFonts w:ascii="Arial" w:hAnsi="Arial" w:cs="Arial"/>
          <w:lang w:val="es-CO"/>
        </w:rPr>
      </w:pPr>
    </w:p>
    <w:p w:rsidR="00626EC6" w:rsidRDefault="007360D6">
      <w:pPr>
        <w:jc w:val="center"/>
        <w:rPr>
          <w:rFonts w:ascii="Arial" w:hAnsi="Arial" w:cs="Arial"/>
          <w:b/>
          <w:u w:val="single"/>
          <w:lang w:val="es-CO"/>
        </w:rPr>
      </w:pPr>
      <w:r>
        <w:rPr>
          <w:rFonts w:ascii="Arial" w:hAnsi="Arial" w:cs="Arial"/>
          <w:b/>
          <w:u w:val="single"/>
          <w:lang w:val="es-CO"/>
        </w:rPr>
        <w:lastRenderedPageBreak/>
        <w:t>Incentivo a la Capitalización Rural</w:t>
      </w:r>
    </w:p>
    <w:p w:rsidR="00626EC6" w:rsidRDefault="00626EC6">
      <w:pPr>
        <w:jc w:val="both"/>
        <w:rPr>
          <w:rFonts w:ascii="Arial" w:hAnsi="Arial" w:cs="Arial"/>
          <w:u w:val="single"/>
          <w:lang w:val="es-CO"/>
        </w:rPr>
      </w:pPr>
    </w:p>
    <w:p w:rsidR="00626EC6" w:rsidRDefault="007360D6">
      <w:pPr>
        <w:jc w:val="both"/>
      </w:pPr>
      <w:r>
        <w:rPr>
          <w:rFonts w:ascii="Arial" w:hAnsi="Arial" w:cs="Arial"/>
          <w:noProof/>
          <w:lang w:val="es-CO"/>
        </w:rPr>
        <w:drawing>
          <wp:inline distT="0" distB="0" distL="0" distR="0">
            <wp:extent cx="5064761" cy="3411224"/>
            <wp:effectExtent l="0" t="0" r="2539" b="0"/>
            <wp:docPr id="46" name="Imagen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rcRect/>
                    <a:stretch>
                      <a:fillRect/>
                    </a:stretch>
                  </pic:blipFill>
                  <pic:spPr>
                    <a:xfrm>
                      <a:off x="0" y="0"/>
                      <a:ext cx="5064761" cy="3411224"/>
                    </a:xfrm>
                    <a:prstGeom prst="rect">
                      <a:avLst/>
                    </a:prstGeom>
                    <a:noFill/>
                    <a:ln>
                      <a:noFill/>
                      <a:prstDash/>
                    </a:ln>
                  </pic:spPr>
                </pic:pic>
              </a:graphicData>
            </a:graphic>
          </wp:inline>
        </w:drawing>
      </w: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7360D6">
      <w:pPr>
        <w:jc w:val="center"/>
        <w:rPr>
          <w:rFonts w:ascii="Arial" w:hAnsi="Arial" w:cs="Arial"/>
          <w:b/>
          <w:u w:val="single"/>
        </w:rPr>
      </w:pPr>
      <w:r>
        <w:rPr>
          <w:rFonts w:ascii="Arial" w:hAnsi="Arial" w:cs="Arial"/>
          <w:b/>
          <w:u w:val="single"/>
        </w:rPr>
        <w:t>Línea Especial de Crédito</w:t>
      </w:r>
    </w:p>
    <w:p w:rsidR="00626EC6" w:rsidRDefault="00626EC6">
      <w:pPr>
        <w:jc w:val="both"/>
        <w:rPr>
          <w:rFonts w:ascii="Arial" w:hAnsi="Arial" w:cs="Arial"/>
          <w:u w:val="single"/>
        </w:rPr>
      </w:pPr>
    </w:p>
    <w:p w:rsidR="00626EC6" w:rsidRDefault="007360D6">
      <w:pPr>
        <w:jc w:val="both"/>
      </w:pPr>
      <w:r>
        <w:rPr>
          <w:rFonts w:ascii="Arial" w:hAnsi="Arial" w:cs="Arial"/>
          <w:noProof/>
          <w:lang w:val="es-CO"/>
        </w:rPr>
        <w:drawing>
          <wp:inline distT="0" distB="0" distL="0" distR="0">
            <wp:extent cx="4230371" cy="1598298"/>
            <wp:effectExtent l="0" t="0" r="0" b="1902"/>
            <wp:docPr id="47" name="Imagen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rcRect/>
                    <a:stretch>
                      <a:fillRect/>
                    </a:stretch>
                  </pic:blipFill>
                  <pic:spPr>
                    <a:xfrm>
                      <a:off x="0" y="0"/>
                      <a:ext cx="4230371" cy="1598298"/>
                    </a:xfrm>
                    <a:prstGeom prst="rect">
                      <a:avLst/>
                    </a:prstGeom>
                    <a:noFill/>
                    <a:ln>
                      <a:noFill/>
                      <a:prstDash/>
                    </a:ln>
                  </pic:spPr>
                </pic:pic>
              </a:graphicData>
            </a:graphic>
          </wp:inline>
        </w:drawing>
      </w: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7360D6">
      <w:pPr>
        <w:jc w:val="center"/>
        <w:rPr>
          <w:rFonts w:ascii="Arial" w:hAnsi="Arial" w:cs="Arial"/>
          <w:b/>
          <w:u w:val="single"/>
        </w:rPr>
      </w:pPr>
      <w:r>
        <w:rPr>
          <w:rFonts w:ascii="Arial" w:hAnsi="Arial" w:cs="Arial"/>
          <w:b/>
          <w:u w:val="single"/>
        </w:rPr>
        <w:t>Crédito Finagro</w:t>
      </w:r>
    </w:p>
    <w:p w:rsidR="00626EC6" w:rsidRDefault="00626EC6">
      <w:pPr>
        <w:jc w:val="both"/>
        <w:rPr>
          <w:rFonts w:ascii="Arial" w:hAnsi="Arial" w:cs="Arial"/>
          <w:u w:val="single"/>
        </w:rPr>
      </w:pPr>
    </w:p>
    <w:p w:rsidR="00626EC6" w:rsidRDefault="007360D6">
      <w:pPr>
        <w:jc w:val="center"/>
      </w:pPr>
      <w:r>
        <w:rPr>
          <w:rFonts w:ascii="Arial" w:hAnsi="Arial" w:cs="Arial"/>
          <w:noProof/>
          <w:lang w:val="es-CO"/>
        </w:rPr>
        <w:drawing>
          <wp:inline distT="0" distB="0" distL="0" distR="0">
            <wp:extent cx="2830826" cy="3117217"/>
            <wp:effectExtent l="0" t="0" r="7624" b="6983"/>
            <wp:docPr id="48" name="Imagen 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rcRect/>
                    <a:stretch>
                      <a:fillRect/>
                    </a:stretch>
                  </pic:blipFill>
                  <pic:spPr>
                    <a:xfrm>
                      <a:off x="0" y="0"/>
                      <a:ext cx="2830826" cy="3117217"/>
                    </a:xfrm>
                    <a:prstGeom prst="rect">
                      <a:avLst/>
                    </a:prstGeom>
                    <a:noFill/>
                    <a:ln>
                      <a:noFill/>
                      <a:prstDash/>
                    </a:ln>
                  </pic:spPr>
                </pic:pic>
              </a:graphicData>
            </a:graphic>
          </wp:inline>
        </w:drawing>
      </w: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7360D6">
      <w:pPr>
        <w:jc w:val="center"/>
        <w:rPr>
          <w:rFonts w:ascii="Arial" w:hAnsi="Arial" w:cs="Arial"/>
          <w:b/>
          <w:u w:val="single"/>
        </w:rPr>
      </w:pPr>
      <w:r>
        <w:rPr>
          <w:rFonts w:ascii="Arial" w:hAnsi="Arial" w:cs="Arial"/>
          <w:b/>
          <w:u w:val="single"/>
        </w:rPr>
        <w:lastRenderedPageBreak/>
        <w:t>Oportunidades Rurales</w:t>
      </w:r>
    </w:p>
    <w:p w:rsidR="00626EC6" w:rsidRDefault="00626EC6">
      <w:pPr>
        <w:jc w:val="both"/>
        <w:rPr>
          <w:rFonts w:ascii="Arial" w:hAnsi="Arial" w:cs="Arial"/>
          <w:u w:val="single"/>
        </w:rPr>
      </w:pPr>
    </w:p>
    <w:p w:rsidR="00626EC6" w:rsidRDefault="007360D6">
      <w:pPr>
        <w:jc w:val="center"/>
      </w:pPr>
      <w:r>
        <w:rPr>
          <w:rFonts w:ascii="Arial" w:hAnsi="Arial" w:cs="Arial"/>
          <w:noProof/>
          <w:lang w:val="es-CO"/>
        </w:rPr>
        <w:drawing>
          <wp:inline distT="0" distB="0" distL="0" distR="0">
            <wp:extent cx="3761100" cy="2870201"/>
            <wp:effectExtent l="0" t="0" r="0" b="6349"/>
            <wp:docPr id="49" name="Imagen 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rcRect/>
                    <a:stretch>
                      <a:fillRect/>
                    </a:stretch>
                  </pic:blipFill>
                  <pic:spPr>
                    <a:xfrm>
                      <a:off x="0" y="0"/>
                      <a:ext cx="3761100" cy="2870201"/>
                    </a:xfrm>
                    <a:prstGeom prst="rect">
                      <a:avLst/>
                    </a:prstGeom>
                    <a:noFill/>
                    <a:ln>
                      <a:noFill/>
                      <a:prstDash/>
                    </a:ln>
                  </pic:spPr>
                </pic:pic>
              </a:graphicData>
            </a:graphic>
          </wp:inline>
        </w:drawing>
      </w: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7360D6">
      <w:pPr>
        <w:jc w:val="center"/>
        <w:rPr>
          <w:rFonts w:ascii="Arial" w:hAnsi="Arial" w:cs="Arial"/>
          <w:b/>
          <w:u w:val="single"/>
        </w:rPr>
      </w:pPr>
      <w:r>
        <w:rPr>
          <w:rFonts w:ascii="Arial" w:hAnsi="Arial" w:cs="Arial"/>
          <w:b/>
          <w:u w:val="single"/>
        </w:rPr>
        <w:lastRenderedPageBreak/>
        <w:t>Alianzas Productivas</w:t>
      </w:r>
    </w:p>
    <w:p w:rsidR="00626EC6" w:rsidRDefault="00626EC6">
      <w:pPr>
        <w:jc w:val="center"/>
        <w:rPr>
          <w:rFonts w:ascii="Arial" w:hAnsi="Arial" w:cs="Arial"/>
          <w:u w:val="single"/>
        </w:rPr>
      </w:pPr>
    </w:p>
    <w:p w:rsidR="00626EC6" w:rsidRDefault="007360D6">
      <w:pPr>
        <w:jc w:val="center"/>
      </w:pPr>
      <w:r>
        <w:rPr>
          <w:rFonts w:ascii="Arial" w:hAnsi="Arial" w:cs="Arial"/>
          <w:noProof/>
          <w:lang w:val="es-CO"/>
        </w:rPr>
        <w:drawing>
          <wp:inline distT="0" distB="0" distL="0" distR="0">
            <wp:extent cx="3841220" cy="3540501"/>
            <wp:effectExtent l="0" t="0" r="6880" b="2799"/>
            <wp:docPr id="50" name="Imagen 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rcRect/>
                    <a:stretch>
                      <a:fillRect/>
                    </a:stretch>
                  </pic:blipFill>
                  <pic:spPr>
                    <a:xfrm>
                      <a:off x="0" y="0"/>
                      <a:ext cx="3841220" cy="3540501"/>
                    </a:xfrm>
                    <a:prstGeom prst="rect">
                      <a:avLst/>
                    </a:prstGeom>
                    <a:noFill/>
                    <a:ln>
                      <a:noFill/>
                      <a:prstDash/>
                    </a:ln>
                  </pic:spPr>
                </pic:pic>
              </a:graphicData>
            </a:graphic>
          </wp:inline>
        </w:drawing>
      </w: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7360D6">
      <w:pPr>
        <w:jc w:val="center"/>
        <w:rPr>
          <w:rFonts w:ascii="Arial" w:hAnsi="Arial" w:cs="Arial"/>
          <w:b/>
          <w:u w:val="single"/>
        </w:rPr>
      </w:pPr>
      <w:r>
        <w:rPr>
          <w:rFonts w:ascii="Arial" w:hAnsi="Arial" w:cs="Arial"/>
          <w:b/>
          <w:u w:val="single"/>
        </w:rPr>
        <w:t>Jóvenes Rurales</w:t>
      </w:r>
    </w:p>
    <w:p w:rsidR="00626EC6" w:rsidRDefault="00626EC6">
      <w:pPr>
        <w:jc w:val="both"/>
        <w:rPr>
          <w:rFonts w:ascii="Arial" w:hAnsi="Arial" w:cs="Arial"/>
          <w:b/>
          <w:u w:val="single"/>
        </w:rPr>
      </w:pPr>
    </w:p>
    <w:p w:rsidR="00626EC6" w:rsidRDefault="007360D6">
      <w:pPr>
        <w:jc w:val="both"/>
      </w:pPr>
      <w:r>
        <w:rPr>
          <w:rFonts w:ascii="Arial" w:hAnsi="Arial" w:cs="Arial"/>
          <w:noProof/>
          <w:lang w:val="es-CO"/>
        </w:rPr>
        <w:drawing>
          <wp:inline distT="0" distB="0" distL="0" distR="0">
            <wp:extent cx="5431792" cy="1772710"/>
            <wp:effectExtent l="0" t="0" r="0" b="0"/>
            <wp:docPr id="51" name="Imagen 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rcRect/>
                    <a:stretch>
                      <a:fillRect/>
                    </a:stretch>
                  </pic:blipFill>
                  <pic:spPr>
                    <a:xfrm>
                      <a:off x="0" y="0"/>
                      <a:ext cx="5431792" cy="1772710"/>
                    </a:xfrm>
                    <a:prstGeom prst="rect">
                      <a:avLst/>
                    </a:prstGeom>
                    <a:noFill/>
                    <a:ln>
                      <a:noFill/>
                      <a:prstDash/>
                    </a:ln>
                  </pic:spPr>
                </pic:pic>
              </a:graphicData>
            </a:graphic>
          </wp:inline>
        </w:drawing>
      </w:r>
    </w:p>
    <w:p w:rsidR="00626EC6" w:rsidRDefault="00626EC6">
      <w:pPr>
        <w:jc w:val="center"/>
        <w:rPr>
          <w:rFonts w:ascii="Arial" w:hAnsi="Arial" w:cs="Arial"/>
          <w:b/>
          <w:u w:val="single"/>
        </w:rPr>
      </w:pPr>
    </w:p>
    <w:p w:rsidR="00626EC6" w:rsidRDefault="00626EC6">
      <w:pPr>
        <w:jc w:val="center"/>
        <w:rPr>
          <w:rFonts w:ascii="Arial" w:hAnsi="Arial" w:cs="Arial"/>
          <w:b/>
          <w:u w:val="single"/>
        </w:rPr>
      </w:pPr>
    </w:p>
    <w:p w:rsidR="00626EC6" w:rsidRDefault="00626EC6">
      <w:pPr>
        <w:jc w:val="center"/>
        <w:rPr>
          <w:rFonts w:ascii="Arial" w:hAnsi="Arial" w:cs="Arial"/>
          <w:b/>
          <w:u w:val="single"/>
        </w:rPr>
      </w:pPr>
    </w:p>
    <w:p w:rsidR="00626EC6" w:rsidRDefault="007360D6">
      <w:pPr>
        <w:jc w:val="center"/>
        <w:rPr>
          <w:rFonts w:ascii="Arial" w:hAnsi="Arial" w:cs="Arial"/>
          <w:b/>
          <w:u w:val="single"/>
        </w:rPr>
      </w:pPr>
      <w:r>
        <w:rPr>
          <w:rFonts w:ascii="Arial" w:hAnsi="Arial" w:cs="Arial"/>
          <w:b/>
          <w:u w:val="single"/>
        </w:rPr>
        <w:lastRenderedPageBreak/>
        <w:t xml:space="preserve">Mujer </w:t>
      </w:r>
      <w:r>
        <w:rPr>
          <w:rFonts w:ascii="Arial" w:hAnsi="Arial" w:cs="Arial"/>
          <w:b/>
          <w:u w:val="single"/>
        </w:rPr>
        <w:t>Rural</w:t>
      </w:r>
    </w:p>
    <w:p w:rsidR="00626EC6" w:rsidRDefault="00626EC6">
      <w:pPr>
        <w:jc w:val="both"/>
        <w:rPr>
          <w:rFonts w:ascii="Arial" w:hAnsi="Arial" w:cs="Arial"/>
          <w:b/>
          <w:u w:val="single"/>
        </w:rPr>
      </w:pPr>
    </w:p>
    <w:p w:rsidR="00626EC6" w:rsidRDefault="007360D6">
      <w:pPr>
        <w:jc w:val="both"/>
      </w:pPr>
      <w:r>
        <w:rPr>
          <w:rFonts w:ascii="Arial" w:hAnsi="Arial" w:cs="Arial"/>
          <w:noProof/>
          <w:lang w:val="es-CO"/>
        </w:rPr>
        <w:drawing>
          <wp:inline distT="0" distB="0" distL="0" distR="0">
            <wp:extent cx="5431792" cy="1861288"/>
            <wp:effectExtent l="0" t="0" r="0" b="5612"/>
            <wp:docPr id="52" name="Imagen 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rcRect/>
                    <a:stretch>
                      <a:fillRect/>
                    </a:stretch>
                  </pic:blipFill>
                  <pic:spPr>
                    <a:xfrm>
                      <a:off x="0" y="0"/>
                      <a:ext cx="5431792" cy="1861288"/>
                    </a:xfrm>
                    <a:prstGeom prst="rect">
                      <a:avLst/>
                    </a:prstGeom>
                    <a:noFill/>
                    <a:ln>
                      <a:noFill/>
                      <a:prstDash/>
                    </a:ln>
                  </pic:spPr>
                </pic:pic>
              </a:graphicData>
            </a:graphic>
          </wp:inline>
        </w:drawing>
      </w:r>
    </w:p>
    <w:p w:rsidR="00626EC6" w:rsidRDefault="00626EC6">
      <w:pPr>
        <w:jc w:val="both"/>
        <w:rPr>
          <w:rFonts w:ascii="Arial" w:hAnsi="Arial" w:cs="Arial"/>
          <w:u w:val="single"/>
        </w:rPr>
      </w:pPr>
    </w:p>
    <w:p w:rsidR="00626EC6" w:rsidRDefault="00626EC6">
      <w:pPr>
        <w:jc w:val="both"/>
        <w:rPr>
          <w:rFonts w:ascii="Arial" w:hAnsi="Arial" w:cs="Arial"/>
          <w:u w:val="single"/>
        </w:rPr>
      </w:pPr>
    </w:p>
    <w:p w:rsidR="00626EC6" w:rsidRDefault="00626EC6">
      <w:pPr>
        <w:jc w:val="both"/>
        <w:rPr>
          <w:rFonts w:ascii="Arial" w:hAnsi="Arial" w:cs="Arial"/>
          <w:u w:val="single"/>
        </w:rPr>
      </w:pPr>
    </w:p>
    <w:p w:rsidR="00626EC6" w:rsidRDefault="007360D6">
      <w:pPr>
        <w:jc w:val="center"/>
        <w:rPr>
          <w:rFonts w:ascii="Arial" w:hAnsi="Arial" w:cs="Arial"/>
          <w:b/>
          <w:u w:val="single"/>
        </w:rPr>
      </w:pPr>
      <w:r>
        <w:rPr>
          <w:rFonts w:ascii="Arial" w:hAnsi="Arial" w:cs="Arial"/>
          <w:b/>
          <w:u w:val="single"/>
        </w:rPr>
        <w:t>Certificado de incentivo forestal</w:t>
      </w:r>
    </w:p>
    <w:p w:rsidR="00626EC6" w:rsidRDefault="00626EC6">
      <w:pPr>
        <w:jc w:val="both"/>
        <w:rPr>
          <w:rFonts w:ascii="Arial" w:hAnsi="Arial" w:cs="Arial"/>
          <w:u w:val="single"/>
        </w:rPr>
      </w:pPr>
    </w:p>
    <w:p w:rsidR="00626EC6" w:rsidRDefault="007360D6">
      <w:pPr>
        <w:jc w:val="center"/>
      </w:pPr>
      <w:r>
        <w:rPr>
          <w:rFonts w:ascii="Arial" w:hAnsi="Arial" w:cs="Arial"/>
          <w:noProof/>
          <w:lang w:val="es-CO"/>
        </w:rPr>
        <w:drawing>
          <wp:inline distT="0" distB="0" distL="0" distR="0">
            <wp:extent cx="4246245" cy="2011680"/>
            <wp:effectExtent l="0" t="0" r="1905" b="7620"/>
            <wp:docPr id="53" name="Imagen 2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rcRect/>
                    <a:stretch>
                      <a:fillRect/>
                    </a:stretch>
                  </pic:blipFill>
                  <pic:spPr>
                    <a:xfrm>
                      <a:off x="0" y="0"/>
                      <a:ext cx="4246245" cy="2011680"/>
                    </a:xfrm>
                    <a:prstGeom prst="rect">
                      <a:avLst/>
                    </a:prstGeom>
                    <a:noFill/>
                    <a:ln>
                      <a:noFill/>
                      <a:prstDash/>
                    </a:ln>
                  </pic:spPr>
                </pic:pic>
              </a:graphicData>
            </a:graphic>
          </wp:inline>
        </w:drawing>
      </w: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7360D6">
      <w:pPr>
        <w:jc w:val="center"/>
        <w:rPr>
          <w:rFonts w:ascii="Arial" w:hAnsi="Arial" w:cs="Arial"/>
          <w:b/>
          <w:u w:val="single"/>
        </w:rPr>
      </w:pPr>
      <w:r>
        <w:rPr>
          <w:rFonts w:ascii="Arial" w:hAnsi="Arial" w:cs="Arial"/>
          <w:b/>
          <w:u w:val="single"/>
        </w:rPr>
        <w:lastRenderedPageBreak/>
        <w:t>Seguro Agropecuario</w:t>
      </w:r>
    </w:p>
    <w:p w:rsidR="00626EC6" w:rsidRDefault="00626EC6">
      <w:pPr>
        <w:jc w:val="center"/>
        <w:rPr>
          <w:rFonts w:ascii="Arial" w:hAnsi="Arial" w:cs="Arial"/>
          <w:b/>
          <w:u w:val="single"/>
        </w:rPr>
      </w:pPr>
    </w:p>
    <w:p w:rsidR="00626EC6" w:rsidRDefault="007360D6">
      <w:pPr>
        <w:jc w:val="both"/>
      </w:pPr>
      <w:r>
        <w:rPr>
          <w:rFonts w:ascii="Arial" w:hAnsi="Arial" w:cs="Arial"/>
          <w:noProof/>
          <w:lang w:val="es-CO"/>
        </w:rPr>
        <w:drawing>
          <wp:inline distT="0" distB="0" distL="0" distR="0">
            <wp:extent cx="5431792" cy="1573590"/>
            <wp:effectExtent l="0" t="0" r="0" b="7560"/>
            <wp:docPr id="54" name="Imagen 2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rcRect/>
                    <a:stretch>
                      <a:fillRect/>
                    </a:stretch>
                  </pic:blipFill>
                  <pic:spPr>
                    <a:xfrm>
                      <a:off x="0" y="0"/>
                      <a:ext cx="5431792" cy="1573590"/>
                    </a:xfrm>
                    <a:prstGeom prst="rect">
                      <a:avLst/>
                    </a:prstGeom>
                    <a:noFill/>
                    <a:ln>
                      <a:noFill/>
                      <a:prstDash/>
                    </a:ln>
                  </pic:spPr>
                </pic:pic>
              </a:graphicData>
            </a:graphic>
          </wp:inline>
        </w:drawing>
      </w: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626EC6">
      <w:pPr>
        <w:jc w:val="both"/>
        <w:rPr>
          <w:rFonts w:ascii="Arial" w:hAnsi="Arial" w:cs="Arial"/>
          <w:b/>
          <w:u w:val="single"/>
        </w:rPr>
      </w:pPr>
    </w:p>
    <w:p w:rsidR="00626EC6" w:rsidRDefault="007360D6">
      <w:pPr>
        <w:jc w:val="center"/>
        <w:rPr>
          <w:rFonts w:ascii="Arial" w:hAnsi="Arial" w:cs="Arial"/>
          <w:b/>
          <w:u w:val="single"/>
        </w:rPr>
      </w:pPr>
      <w:r>
        <w:rPr>
          <w:rFonts w:ascii="Arial" w:hAnsi="Arial" w:cs="Arial"/>
          <w:b/>
          <w:u w:val="single"/>
        </w:rPr>
        <w:t>Vivienda Rural</w:t>
      </w:r>
    </w:p>
    <w:p w:rsidR="00626EC6" w:rsidRDefault="00626EC6">
      <w:pPr>
        <w:jc w:val="center"/>
        <w:rPr>
          <w:rFonts w:ascii="Arial" w:hAnsi="Arial" w:cs="Arial"/>
          <w:b/>
          <w:u w:val="single"/>
        </w:rPr>
      </w:pPr>
    </w:p>
    <w:p w:rsidR="00626EC6" w:rsidRDefault="007360D6">
      <w:pPr>
        <w:jc w:val="both"/>
      </w:pPr>
      <w:r>
        <w:rPr>
          <w:rFonts w:ascii="Arial" w:hAnsi="Arial" w:cs="Arial"/>
          <w:noProof/>
          <w:lang w:val="es-CO"/>
        </w:rPr>
        <w:drawing>
          <wp:inline distT="0" distB="0" distL="0" distR="0">
            <wp:extent cx="5190545" cy="2120082"/>
            <wp:effectExtent l="0" t="0" r="0" b="0"/>
            <wp:docPr id="55" name="Imagen 2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rcRect/>
                    <a:stretch>
                      <a:fillRect/>
                    </a:stretch>
                  </pic:blipFill>
                  <pic:spPr>
                    <a:xfrm>
                      <a:off x="0" y="0"/>
                      <a:ext cx="5190545" cy="2120082"/>
                    </a:xfrm>
                    <a:prstGeom prst="rect">
                      <a:avLst/>
                    </a:prstGeom>
                    <a:noFill/>
                    <a:ln>
                      <a:noFill/>
                      <a:prstDash/>
                    </a:ln>
                  </pic:spPr>
                </pic:pic>
              </a:graphicData>
            </a:graphic>
          </wp:inline>
        </w:drawing>
      </w:r>
    </w:p>
    <w:p w:rsidR="00626EC6" w:rsidRDefault="007360D6">
      <w:pPr>
        <w:jc w:val="both"/>
        <w:rPr>
          <w:rFonts w:ascii="Arial" w:hAnsi="Arial" w:cs="Arial"/>
          <w:lang w:val="es-CO"/>
        </w:rPr>
      </w:pPr>
      <w:r>
        <w:rPr>
          <w:rFonts w:ascii="Arial" w:hAnsi="Arial" w:cs="Arial"/>
          <w:lang w:val="es-CO"/>
        </w:rPr>
        <w:t>*Valores en millones</w:t>
      </w:r>
    </w:p>
    <w:p w:rsidR="00626EC6" w:rsidRDefault="00626EC6">
      <w:pPr>
        <w:jc w:val="both"/>
        <w:rPr>
          <w:rFonts w:ascii="Arial" w:hAnsi="Arial" w:cs="Arial"/>
          <w:lang w:val="es-CO"/>
        </w:rPr>
      </w:pPr>
    </w:p>
    <w:p w:rsidR="00626EC6" w:rsidRDefault="007360D6">
      <w:pPr>
        <w:jc w:val="both"/>
      </w:pPr>
      <w:r>
        <w:rPr>
          <w:rFonts w:ascii="Arial" w:hAnsi="Arial" w:cs="Arial"/>
          <w:b/>
          <w:lang w:val="es-CO"/>
        </w:rPr>
        <w:t>22.</w:t>
      </w:r>
      <w:r>
        <w:rPr>
          <w:rFonts w:ascii="Arial" w:hAnsi="Arial" w:cs="Arial"/>
          <w:lang w:val="es-CO"/>
        </w:rPr>
        <w:t xml:space="preserve"> </w:t>
      </w:r>
      <w:r>
        <w:rPr>
          <w:rFonts w:ascii="Arial" w:hAnsi="Arial" w:cs="Arial"/>
          <w:b/>
          <w:lang w:val="es-CO"/>
        </w:rPr>
        <w:t xml:space="preserve">Sírvase informar el nombre de las personas delegadas por parte del Ministerio para adelantar las negociaciones con los </w:t>
      </w:r>
      <w:r>
        <w:rPr>
          <w:rFonts w:ascii="Arial" w:hAnsi="Arial" w:cs="Arial"/>
          <w:b/>
          <w:lang w:val="es-CO"/>
        </w:rPr>
        <w:t xml:space="preserve">campesinos y campesinas del Catatumbo. </w:t>
      </w:r>
    </w:p>
    <w:p w:rsidR="00626EC6" w:rsidRDefault="00626EC6">
      <w:pPr>
        <w:jc w:val="both"/>
        <w:rPr>
          <w:rFonts w:ascii="Arial" w:hAnsi="Arial" w:cs="Arial"/>
          <w:b/>
          <w:lang w:val="es-CO"/>
        </w:rPr>
      </w:pPr>
    </w:p>
    <w:p w:rsidR="00626EC6" w:rsidRDefault="007360D6">
      <w:pPr>
        <w:jc w:val="both"/>
        <w:rPr>
          <w:rFonts w:ascii="Arial" w:hAnsi="Arial" w:cs="Arial"/>
          <w:lang w:val="es-CO"/>
        </w:rPr>
      </w:pPr>
      <w:r>
        <w:rPr>
          <w:rFonts w:ascii="Arial" w:hAnsi="Arial" w:cs="Arial"/>
          <w:lang w:val="es-CO"/>
        </w:rPr>
        <w:t>Los delegados por parte del Ministerio para adelantar las negociaciones con los campesinos de la región en mención son el Señor Ministro de Agricultura y Desarrollo Rural doctor Francisco Estupiñán Heredia y el Seño</w:t>
      </w:r>
      <w:r>
        <w:rPr>
          <w:rFonts w:ascii="Arial" w:hAnsi="Arial" w:cs="Arial"/>
          <w:lang w:val="es-CO"/>
        </w:rPr>
        <w:t xml:space="preserve">r Viceministro de Agricultura y Desarrollo Rural Doctor, Andrés Felipe García Azuero. </w:t>
      </w:r>
    </w:p>
    <w:p w:rsidR="00626EC6" w:rsidRDefault="00626EC6">
      <w:pPr>
        <w:jc w:val="both"/>
        <w:rPr>
          <w:rFonts w:ascii="Arial" w:hAnsi="Arial" w:cs="Arial"/>
          <w:lang w:val="es-CO"/>
        </w:rPr>
      </w:pPr>
    </w:p>
    <w:p w:rsidR="00626EC6" w:rsidRDefault="007360D6">
      <w:pPr>
        <w:jc w:val="both"/>
        <w:rPr>
          <w:rFonts w:ascii="Arial" w:hAnsi="Arial" w:cs="Arial"/>
          <w:b/>
          <w:lang w:val="es"/>
        </w:rPr>
      </w:pPr>
      <w:r>
        <w:rPr>
          <w:rFonts w:ascii="Arial" w:hAnsi="Arial" w:cs="Arial"/>
          <w:b/>
          <w:lang w:val="es"/>
        </w:rPr>
        <w:t>29. ¿Cuántas reuniones se han realizado con las organizaciones campesinas que actualmente adelantan el proceso de constitución de Zonas de Reserva Campesina y con ANZOR</w:t>
      </w:r>
      <w:r>
        <w:rPr>
          <w:rFonts w:ascii="Arial" w:hAnsi="Arial" w:cs="Arial"/>
          <w:b/>
          <w:lang w:val="es"/>
        </w:rPr>
        <w:t>C para socializar el Proyecto de Ley de Desarrollo Rural?</w:t>
      </w:r>
    </w:p>
    <w:p w:rsidR="00626EC6" w:rsidRDefault="00626EC6">
      <w:pPr>
        <w:jc w:val="both"/>
        <w:rPr>
          <w:rFonts w:ascii="Arial" w:hAnsi="Arial" w:cs="Arial"/>
          <w:b/>
          <w:lang w:val="es"/>
        </w:rPr>
      </w:pPr>
    </w:p>
    <w:p w:rsidR="00626EC6" w:rsidRDefault="007360D6">
      <w:pPr>
        <w:jc w:val="both"/>
        <w:rPr>
          <w:rFonts w:ascii="Arial" w:hAnsi="Arial" w:cs="Arial"/>
          <w:b/>
          <w:lang w:val="es"/>
        </w:rPr>
      </w:pPr>
      <w:r>
        <w:rPr>
          <w:rFonts w:ascii="Arial" w:hAnsi="Arial" w:cs="Arial"/>
          <w:b/>
          <w:lang w:val="es"/>
        </w:rPr>
        <w:t>30 Sírvase informar por las propuestas sido recibidas e incorporadas al cuerpo del Proyecto de Ley de Desarrollo Rural presentado por el Gobierno, producto de las reuniones realizadas con las organ</w:t>
      </w:r>
      <w:r>
        <w:rPr>
          <w:rFonts w:ascii="Arial" w:hAnsi="Arial" w:cs="Arial"/>
          <w:b/>
          <w:lang w:val="es"/>
        </w:rPr>
        <w:t xml:space="preserve">izaciones campesinas. </w:t>
      </w:r>
    </w:p>
    <w:p w:rsidR="00626EC6" w:rsidRDefault="00626EC6">
      <w:pPr>
        <w:jc w:val="both"/>
        <w:rPr>
          <w:rFonts w:ascii="Arial" w:hAnsi="Arial" w:cs="Arial"/>
          <w:b/>
          <w:lang w:val="es"/>
        </w:rPr>
      </w:pPr>
    </w:p>
    <w:p w:rsidR="00626EC6" w:rsidRDefault="007360D6">
      <w:pPr>
        <w:jc w:val="both"/>
        <w:rPr>
          <w:rFonts w:ascii="Arial" w:hAnsi="Arial" w:cs="Arial"/>
          <w:b/>
          <w:color w:val="000000"/>
          <w:lang w:val="es-CO"/>
        </w:rPr>
      </w:pPr>
      <w:r>
        <w:rPr>
          <w:rFonts w:ascii="Arial" w:hAnsi="Arial" w:cs="Arial"/>
          <w:b/>
          <w:color w:val="000000"/>
          <w:lang w:val="es-CO"/>
        </w:rPr>
        <w:t>Respuestas 29 y 39:</w:t>
      </w:r>
    </w:p>
    <w:p w:rsidR="00626EC6" w:rsidRDefault="007360D6">
      <w:pPr>
        <w:jc w:val="both"/>
      </w:pPr>
      <w:r>
        <w:rPr>
          <w:rFonts w:ascii="Arial" w:hAnsi="Arial" w:cs="Arial"/>
          <w:i/>
          <w:iCs/>
          <w:lang w:val="es-CO"/>
        </w:rPr>
        <w:t> </w:t>
      </w:r>
    </w:p>
    <w:p w:rsidR="00626EC6" w:rsidRDefault="007360D6">
      <w:pPr>
        <w:jc w:val="both"/>
        <w:rPr>
          <w:rFonts w:ascii="Arial" w:hAnsi="Arial" w:cs="Arial"/>
          <w:lang w:val="es-CO"/>
        </w:rPr>
      </w:pPr>
      <w:r>
        <w:rPr>
          <w:rFonts w:ascii="Arial" w:hAnsi="Arial" w:cs="Arial"/>
          <w:lang w:val="es-CO"/>
        </w:rPr>
        <w:t>En los foros de socialización del Proyecto de Ley de Tierras y Desarrollo Rural se recogieron, entre otras, las siguientes propuestas:</w:t>
      </w:r>
    </w:p>
    <w:p w:rsidR="00626EC6" w:rsidRDefault="007360D6">
      <w:pPr>
        <w:jc w:val="both"/>
        <w:rPr>
          <w:rFonts w:ascii="Arial" w:hAnsi="Arial" w:cs="Arial"/>
          <w:lang w:val="es-CO"/>
        </w:rPr>
      </w:pPr>
      <w:r>
        <w:rPr>
          <w:rFonts w:ascii="Arial" w:hAnsi="Arial" w:cs="Arial"/>
          <w:lang w:val="es-CO"/>
        </w:rPr>
        <w:t> </w:t>
      </w:r>
    </w:p>
    <w:p w:rsidR="00626EC6" w:rsidRDefault="007360D6">
      <w:pPr>
        <w:pStyle w:val="Prrafodelista"/>
        <w:widowControl w:val="0"/>
        <w:numPr>
          <w:ilvl w:val="0"/>
          <w:numId w:val="3"/>
        </w:numPr>
        <w:suppressAutoHyphens/>
        <w:jc w:val="both"/>
        <w:textAlignment w:val="baseline"/>
        <w:rPr>
          <w:rFonts w:ascii="Arial" w:hAnsi="Arial" w:cs="Arial"/>
          <w:lang w:val="es-CO"/>
        </w:rPr>
      </w:pPr>
      <w:r>
        <w:rPr>
          <w:rFonts w:ascii="Arial" w:hAnsi="Arial" w:cs="Arial"/>
          <w:lang w:val="es-CO"/>
        </w:rPr>
        <w:t>Privilegiar la protección de los recursos naturales.</w:t>
      </w:r>
    </w:p>
    <w:p w:rsidR="00626EC6" w:rsidRDefault="00626EC6">
      <w:pPr>
        <w:pStyle w:val="Prrafodelista"/>
        <w:jc w:val="both"/>
        <w:rPr>
          <w:rFonts w:ascii="Arial" w:hAnsi="Arial" w:cs="Arial"/>
          <w:lang w:val="es-CO"/>
        </w:rPr>
      </w:pPr>
    </w:p>
    <w:p w:rsidR="00626EC6" w:rsidRDefault="007360D6">
      <w:pPr>
        <w:pStyle w:val="Prrafodelista"/>
        <w:widowControl w:val="0"/>
        <w:numPr>
          <w:ilvl w:val="0"/>
          <w:numId w:val="3"/>
        </w:numPr>
        <w:suppressAutoHyphens/>
        <w:jc w:val="both"/>
        <w:textAlignment w:val="baseline"/>
        <w:rPr>
          <w:rFonts w:ascii="Arial" w:hAnsi="Arial" w:cs="Arial"/>
          <w:lang w:val="es-CO"/>
        </w:rPr>
      </w:pPr>
      <w:r>
        <w:rPr>
          <w:rFonts w:ascii="Arial" w:hAnsi="Arial" w:cs="Arial"/>
          <w:lang w:val="es-CO"/>
        </w:rPr>
        <w:t xml:space="preserve">Privilegiar la </w:t>
      </w:r>
      <w:r>
        <w:rPr>
          <w:rFonts w:ascii="Arial" w:hAnsi="Arial" w:cs="Arial"/>
          <w:lang w:val="es-CO"/>
        </w:rPr>
        <w:t>producción de alimentos en dichas zonas.</w:t>
      </w:r>
    </w:p>
    <w:p w:rsidR="00626EC6" w:rsidRDefault="00626EC6">
      <w:pPr>
        <w:pStyle w:val="Prrafodelista"/>
        <w:rPr>
          <w:rFonts w:ascii="Arial" w:hAnsi="Arial" w:cs="Arial"/>
          <w:lang w:val="es-CO"/>
        </w:rPr>
      </w:pPr>
    </w:p>
    <w:p w:rsidR="00626EC6" w:rsidRDefault="007360D6">
      <w:pPr>
        <w:pStyle w:val="Prrafodelista"/>
        <w:widowControl w:val="0"/>
        <w:numPr>
          <w:ilvl w:val="0"/>
          <w:numId w:val="3"/>
        </w:numPr>
        <w:suppressAutoHyphens/>
        <w:jc w:val="both"/>
        <w:textAlignment w:val="baseline"/>
      </w:pPr>
      <w:r>
        <w:rPr>
          <w:rFonts w:ascii="Arial" w:hAnsi="Arial" w:cs="Arial"/>
          <w:lang w:val="es-CO"/>
        </w:rPr>
        <w:t>Proteger la producción y uso de semillas nativas mejoradas</w:t>
      </w:r>
      <w:r>
        <w:rPr>
          <w:rFonts w:ascii="Arial" w:hAnsi="Arial" w:cs="Arial"/>
          <w:b/>
          <w:bCs/>
          <w:i/>
          <w:iCs/>
          <w:lang w:val="es-CO"/>
        </w:rPr>
        <w:t>.</w:t>
      </w:r>
    </w:p>
    <w:p w:rsidR="00626EC6" w:rsidRDefault="00626EC6">
      <w:pPr>
        <w:pStyle w:val="Prrafodelista"/>
        <w:rPr>
          <w:rFonts w:ascii="Arial" w:hAnsi="Arial" w:cs="Arial"/>
          <w:lang w:val="es-CO"/>
        </w:rPr>
      </w:pPr>
    </w:p>
    <w:p w:rsidR="00626EC6" w:rsidRDefault="007360D6">
      <w:pPr>
        <w:pStyle w:val="Prrafodelista"/>
        <w:widowControl w:val="0"/>
        <w:numPr>
          <w:ilvl w:val="0"/>
          <w:numId w:val="3"/>
        </w:numPr>
        <w:suppressAutoHyphens/>
        <w:jc w:val="both"/>
        <w:textAlignment w:val="baseline"/>
      </w:pPr>
      <w:r>
        <w:rPr>
          <w:rFonts w:ascii="Arial" w:hAnsi="Arial" w:cs="Arial"/>
          <w:lang w:val="es-CO"/>
        </w:rPr>
        <w:t>Prohibir el otorgamiento de concesiones y permisos de explotación minera en las zonas de vocación agrícola.</w:t>
      </w:r>
      <w:r>
        <w:rPr>
          <w:rFonts w:ascii="Arial" w:hAnsi="Arial" w:cs="Arial"/>
          <w:b/>
          <w:bCs/>
          <w:i/>
          <w:iCs/>
          <w:lang w:val="es-CO"/>
        </w:rPr>
        <w:t xml:space="preserve"> </w:t>
      </w:r>
    </w:p>
    <w:p w:rsidR="00626EC6" w:rsidRDefault="00626EC6">
      <w:pPr>
        <w:pStyle w:val="Prrafodelista"/>
        <w:rPr>
          <w:rFonts w:ascii="Arial" w:hAnsi="Arial" w:cs="Arial"/>
          <w:lang w:val="es-CO"/>
        </w:rPr>
      </w:pPr>
    </w:p>
    <w:p w:rsidR="00626EC6" w:rsidRDefault="007360D6">
      <w:pPr>
        <w:pStyle w:val="Prrafodelista"/>
        <w:widowControl w:val="0"/>
        <w:numPr>
          <w:ilvl w:val="0"/>
          <w:numId w:val="3"/>
        </w:numPr>
        <w:suppressAutoHyphens/>
        <w:jc w:val="both"/>
        <w:textAlignment w:val="baseline"/>
        <w:rPr>
          <w:rFonts w:ascii="Arial" w:hAnsi="Arial" w:cs="Arial"/>
          <w:lang w:val="es-CO"/>
        </w:rPr>
      </w:pPr>
      <w:r>
        <w:rPr>
          <w:rFonts w:ascii="Arial" w:hAnsi="Arial" w:cs="Arial"/>
          <w:lang w:val="es-CO"/>
        </w:rPr>
        <w:t>Fortalecer las Zonas de Reserva Campesina y</w:t>
      </w:r>
      <w:r>
        <w:rPr>
          <w:rFonts w:ascii="Arial" w:hAnsi="Arial" w:cs="Arial"/>
          <w:lang w:val="es-CO"/>
        </w:rPr>
        <w:t xml:space="preserve">a constituidas e iniciar los procesos organizacionales y administrativos para la creación de las solicitudes presentadas. </w:t>
      </w:r>
    </w:p>
    <w:p w:rsidR="00626EC6" w:rsidRDefault="00626EC6">
      <w:pPr>
        <w:pStyle w:val="Prrafodelista"/>
        <w:rPr>
          <w:rFonts w:ascii="Arial" w:hAnsi="Arial" w:cs="Arial"/>
          <w:lang w:val="es-CO"/>
        </w:rPr>
      </w:pPr>
    </w:p>
    <w:p w:rsidR="00626EC6" w:rsidRDefault="007360D6">
      <w:pPr>
        <w:pStyle w:val="Prrafodelista"/>
        <w:widowControl w:val="0"/>
        <w:numPr>
          <w:ilvl w:val="0"/>
          <w:numId w:val="3"/>
        </w:numPr>
        <w:suppressAutoHyphens/>
        <w:jc w:val="both"/>
        <w:textAlignment w:val="baseline"/>
      </w:pPr>
      <w:r>
        <w:rPr>
          <w:rFonts w:ascii="Arial" w:hAnsi="Arial" w:cs="Arial"/>
          <w:lang w:val="es-CO"/>
        </w:rPr>
        <w:t xml:space="preserve">Actualización </w:t>
      </w:r>
      <w:r>
        <w:rPr>
          <w:rFonts w:ascii="Arial" w:hAnsi="Arial" w:cs="Arial"/>
          <w:color w:val="000000"/>
          <w:lang w:val="es-CO"/>
        </w:rPr>
        <w:t xml:space="preserve">de los Planes de Desarrollo Sostenible y del Plan de Ordenamiento Territorial. </w:t>
      </w:r>
    </w:p>
    <w:p w:rsidR="00626EC6" w:rsidRDefault="00626EC6">
      <w:pPr>
        <w:pStyle w:val="Prrafodelista"/>
        <w:rPr>
          <w:rFonts w:ascii="Arial" w:hAnsi="Arial" w:cs="Arial"/>
          <w:color w:val="000000"/>
          <w:lang w:val="es-CO"/>
        </w:rPr>
      </w:pPr>
    </w:p>
    <w:p w:rsidR="00626EC6" w:rsidRDefault="007360D6">
      <w:pPr>
        <w:pStyle w:val="Prrafodelista"/>
        <w:widowControl w:val="0"/>
        <w:numPr>
          <w:ilvl w:val="0"/>
          <w:numId w:val="3"/>
        </w:numPr>
        <w:suppressAutoHyphens/>
        <w:jc w:val="both"/>
        <w:textAlignment w:val="baseline"/>
      </w:pPr>
      <w:r>
        <w:rPr>
          <w:rFonts w:ascii="Arial" w:hAnsi="Arial" w:cs="Arial"/>
          <w:color w:val="000000"/>
          <w:lang w:val="es-CO"/>
        </w:rPr>
        <w:t xml:space="preserve">Programas y proyectos de inversión </w:t>
      </w:r>
      <w:r>
        <w:rPr>
          <w:rFonts w:ascii="Arial" w:hAnsi="Arial" w:cs="Arial"/>
          <w:color w:val="000000"/>
          <w:lang w:val="es-CO"/>
        </w:rPr>
        <w:t>productiva, infraestructura física e inversión social.</w:t>
      </w:r>
    </w:p>
    <w:p w:rsidR="00626EC6" w:rsidRDefault="007360D6">
      <w:pPr>
        <w:rPr>
          <w:rFonts w:ascii="Arial" w:hAnsi="Arial" w:cs="Arial"/>
          <w:color w:val="000000"/>
          <w:lang w:val="es-CO"/>
        </w:rPr>
      </w:pPr>
      <w:r>
        <w:rPr>
          <w:rFonts w:ascii="Arial" w:hAnsi="Arial" w:cs="Arial"/>
          <w:color w:val="000000"/>
          <w:lang w:val="es-CO"/>
        </w:rPr>
        <w:t> </w:t>
      </w:r>
    </w:p>
    <w:p w:rsidR="00626EC6" w:rsidRDefault="007360D6">
      <w:pPr>
        <w:rPr>
          <w:rFonts w:ascii="Arial" w:hAnsi="Arial" w:cs="Arial"/>
          <w:color w:val="000000"/>
          <w:lang w:val="es-CO"/>
        </w:rPr>
      </w:pPr>
      <w:r>
        <w:rPr>
          <w:rFonts w:ascii="Arial" w:hAnsi="Arial" w:cs="Arial"/>
          <w:color w:val="000000"/>
          <w:lang w:val="es-CO"/>
        </w:rPr>
        <w:t>Asimismo, adjunto informe del PNUD sobre dichos foros.</w:t>
      </w:r>
    </w:p>
    <w:p w:rsidR="00626EC6" w:rsidRDefault="00626EC6">
      <w:pPr>
        <w:jc w:val="both"/>
        <w:rPr>
          <w:rFonts w:ascii="Arial" w:hAnsi="Arial" w:cs="Arial"/>
          <w:b/>
          <w:lang w:val="es-CO"/>
        </w:rPr>
      </w:pPr>
    </w:p>
    <w:p w:rsidR="00626EC6" w:rsidRDefault="007360D6">
      <w:pPr>
        <w:jc w:val="both"/>
        <w:rPr>
          <w:rFonts w:ascii="Arial" w:hAnsi="Arial" w:cs="Arial"/>
          <w:b/>
          <w:lang w:val="es-CO"/>
        </w:rPr>
      </w:pPr>
      <w:r>
        <w:rPr>
          <w:rFonts w:ascii="Arial" w:hAnsi="Arial" w:cs="Arial"/>
          <w:b/>
          <w:lang w:val="es-CO"/>
        </w:rPr>
        <w:t>44. Sírvase de informar discriminar por región y departamento, las solicitudes de concesión para el desarrollo de proyectos minero – energético</w:t>
      </w:r>
      <w:r>
        <w:rPr>
          <w:rFonts w:ascii="Arial" w:hAnsi="Arial" w:cs="Arial"/>
          <w:b/>
          <w:lang w:val="es-CO"/>
        </w:rPr>
        <w:t xml:space="preserve">s y de construcción de Centrales Hidroeléctricas que existen </w:t>
      </w:r>
      <w:r>
        <w:rPr>
          <w:rFonts w:ascii="Arial" w:hAnsi="Arial" w:cs="Arial"/>
          <w:b/>
          <w:lang w:val="es-CO"/>
        </w:rPr>
        <w:lastRenderedPageBreak/>
        <w:t xml:space="preserve">en el momento en las Zonas de Reserva Campesina que están constituidas y en aquellas que están en proceso de constitución. En caso de existir estas solicitudes, se solicita adjuntar los mapas de </w:t>
      </w:r>
      <w:r>
        <w:rPr>
          <w:rFonts w:ascii="Arial" w:hAnsi="Arial" w:cs="Arial"/>
          <w:b/>
          <w:lang w:val="es-CO"/>
        </w:rPr>
        <w:t xml:space="preserve">las áreas solicitadas. </w:t>
      </w:r>
    </w:p>
    <w:p w:rsidR="00626EC6" w:rsidRDefault="00626EC6">
      <w:pPr>
        <w:jc w:val="both"/>
        <w:rPr>
          <w:rFonts w:ascii="Arial" w:hAnsi="Arial" w:cs="Arial"/>
          <w:b/>
          <w:lang w:val="es-CO"/>
        </w:rPr>
      </w:pPr>
    </w:p>
    <w:p w:rsidR="00626EC6" w:rsidRDefault="007360D6">
      <w:pPr>
        <w:jc w:val="both"/>
        <w:rPr>
          <w:rFonts w:ascii="Arial" w:hAnsi="Arial" w:cs="Arial"/>
          <w:lang w:val="es-CO"/>
        </w:rPr>
      </w:pPr>
      <w:r>
        <w:rPr>
          <w:rFonts w:ascii="Arial" w:hAnsi="Arial" w:cs="Arial"/>
          <w:lang w:val="es-CO"/>
        </w:rPr>
        <w:t>La presente pregunta se trasladó al Ministerio de Minas por ser de su competencia y responderán directamente.</w:t>
      </w:r>
    </w:p>
    <w:p w:rsidR="00626EC6" w:rsidRDefault="00626EC6">
      <w:pPr>
        <w:jc w:val="both"/>
        <w:rPr>
          <w:rFonts w:ascii="Arial" w:hAnsi="Arial" w:cs="Arial"/>
          <w:b/>
          <w:lang w:val="es-CO"/>
        </w:rPr>
      </w:pPr>
    </w:p>
    <w:p w:rsidR="00626EC6" w:rsidRDefault="007360D6">
      <w:pPr>
        <w:jc w:val="both"/>
        <w:rPr>
          <w:rFonts w:ascii="Arial" w:hAnsi="Arial" w:cs="Arial"/>
          <w:b/>
          <w:lang w:val="es-CO"/>
        </w:rPr>
      </w:pPr>
      <w:r>
        <w:rPr>
          <w:rFonts w:ascii="Arial" w:hAnsi="Arial" w:cs="Arial"/>
          <w:b/>
          <w:lang w:val="es-CO"/>
        </w:rPr>
        <w:t>45. Sírvase de informar por los estudios realizados por el MADR al respecto del impacto en la economía agraria de las zo</w:t>
      </w:r>
      <w:r>
        <w:rPr>
          <w:rFonts w:ascii="Arial" w:hAnsi="Arial" w:cs="Arial"/>
          <w:b/>
          <w:lang w:val="es-CO"/>
        </w:rPr>
        <w:t>nas que potencialmente serían afectadas por la concesión de territorios para el desarrollo de los proyectos mencionados.</w:t>
      </w:r>
    </w:p>
    <w:p w:rsidR="00626EC6" w:rsidRDefault="00626EC6">
      <w:pPr>
        <w:jc w:val="both"/>
        <w:rPr>
          <w:rFonts w:ascii="Arial" w:hAnsi="Arial" w:cs="Arial"/>
          <w:b/>
          <w:lang w:val="es-CO"/>
        </w:rPr>
      </w:pPr>
    </w:p>
    <w:p w:rsidR="00626EC6" w:rsidRDefault="007360D6">
      <w:pPr>
        <w:jc w:val="both"/>
        <w:rPr>
          <w:rFonts w:ascii="Arial" w:hAnsi="Arial" w:cs="Arial"/>
          <w:lang w:val="es-CO"/>
        </w:rPr>
      </w:pPr>
      <w:r>
        <w:rPr>
          <w:rFonts w:ascii="Arial" w:hAnsi="Arial" w:cs="Arial"/>
          <w:lang w:val="es-CO"/>
        </w:rPr>
        <w:t xml:space="preserve">Como parte de los estudios que adelanta el Ministerio de Agricultura y Desarrollo Rural a través de la UPRA, en primer lugar se ha </w:t>
      </w:r>
      <w:r>
        <w:rPr>
          <w:rFonts w:ascii="Arial" w:hAnsi="Arial" w:cs="Arial"/>
          <w:lang w:val="es-CO"/>
        </w:rPr>
        <w:t xml:space="preserve">identificado la presencia de títulos mineros en 2 las 6 zonas de reserva campesina (ZRC) conformadas, una ubicada en Bolívar (Arenal, Morales) y la otra en Guaviare. </w:t>
      </w:r>
    </w:p>
    <w:p w:rsidR="00626EC6" w:rsidRDefault="00626EC6">
      <w:pPr>
        <w:jc w:val="both"/>
        <w:rPr>
          <w:rFonts w:ascii="Arial" w:hAnsi="Arial" w:cs="Arial"/>
          <w:lang w:val="es-CO"/>
        </w:rPr>
      </w:pPr>
    </w:p>
    <w:p w:rsidR="00626EC6" w:rsidRDefault="007360D6">
      <w:pPr>
        <w:jc w:val="both"/>
        <w:rPr>
          <w:rFonts w:ascii="Arial" w:hAnsi="Arial" w:cs="Arial"/>
          <w:lang w:val="es-CO"/>
        </w:rPr>
      </w:pPr>
      <w:r>
        <w:rPr>
          <w:rFonts w:ascii="Arial" w:hAnsi="Arial" w:cs="Arial"/>
          <w:lang w:val="es-CO"/>
        </w:rPr>
        <w:t>De las 29.100 has que conforman la Zona de Reserva Campesina de Bolívar, el 5,7% de la s</w:t>
      </w:r>
      <w:r>
        <w:rPr>
          <w:rFonts w:ascii="Arial" w:hAnsi="Arial" w:cs="Arial"/>
          <w:lang w:val="es-CO"/>
        </w:rPr>
        <w:t>uperficie tiene presencia de títulos mineros expedidos, mientras que la de Guaviare, con 436.600 has, solo el 0,12% registra presencia de títulos mineros, según los registros a 2012 de la Agencia Nacional de Minería, ANM. Sumadas estas dos Zonas de Reserva</w:t>
      </w:r>
      <w:r>
        <w:rPr>
          <w:rFonts w:ascii="Arial" w:hAnsi="Arial" w:cs="Arial"/>
          <w:lang w:val="es-CO"/>
        </w:rPr>
        <w:t xml:space="preserve"> Campesina, el área de coincidencia es de 0,45%, tal como se registra en el cuadro siguiente:</w:t>
      </w:r>
    </w:p>
    <w:p w:rsidR="00626EC6" w:rsidRDefault="00626EC6">
      <w:pPr>
        <w:jc w:val="both"/>
        <w:rPr>
          <w:rFonts w:ascii="Arial" w:hAnsi="Arial" w:cs="Arial"/>
          <w:lang w:val="es-CO"/>
        </w:rPr>
      </w:pPr>
    </w:p>
    <w:p w:rsidR="00626EC6" w:rsidRDefault="007360D6">
      <w:pPr>
        <w:jc w:val="both"/>
      </w:pPr>
      <w:r>
        <w:rPr>
          <w:noProof/>
          <w:lang w:val="es-CO"/>
        </w:rPr>
        <w:lastRenderedPageBreak/>
        <w:drawing>
          <wp:inline distT="0" distB="0" distL="0" distR="0">
            <wp:extent cx="5759448" cy="3243724"/>
            <wp:effectExtent l="0" t="0" r="0" b="0"/>
            <wp:docPr id="56" name="Imagen 5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rcRect/>
                    <a:stretch>
                      <a:fillRect/>
                    </a:stretch>
                  </pic:blipFill>
                  <pic:spPr>
                    <a:xfrm>
                      <a:off x="0" y="0"/>
                      <a:ext cx="5759448" cy="3243724"/>
                    </a:xfrm>
                    <a:prstGeom prst="rect">
                      <a:avLst/>
                    </a:prstGeom>
                    <a:noFill/>
                    <a:ln>
                      <a:noFill/>
                      <a:prstDash/>
                    </a:ln>
                  </pic:spPr>
                </pic:pic>
              </a:graphicData>
            </a:graphic>
          </wp:inline>
        </w:drawing>
      </w:r>
    </w:p>
    <w:p w:rsidR="00626EC6" w:rsidRDefault="00626EC6">
      <w:pPr>
        <w:jc w:val="both"/>
        <w:rPr>
          <w:rFonts w:ascii="Arial" w:hAnsi="Arial" w:cs="Arial"/>
          <w:b/>
          <w:lang w:val="es-CO"/>
        </w:rPr>
      </w:pPr>
    </w:p>
    <w:p w:rsidR="00626EC6" w:rsidRDefault="007360D6">
      <w:pPr>
        <w:jc w:val="both"/>
        <w:rPr>
          <w:rFonts w:ascii="Arial" w:hAnsi="Arial" w:cs="Arial"/>
          <w:lang w:val="es-CO"/>
        </w:rPr>
      </w:pPr>
      <w:r>
        <w:rPr>
          <w:rFonts w:ascii="Arial" w:hAnsi="Arial" w:cs="Arial"/>
          <w:lang w:val="es-CO"/>
        </w:rPr>
        <w:t>A continuación se ilustra la distribución geográfica de las zonas con presencia de títulos mineros y las ZRC:</w:t>
      </w:r>
    </w:p>
    <w:p w:rsidR="00626EC6" w:rsidRDefault="00626EC6">
      <w:pPr>
        <w:jc w:val="both"/>
        <w:rPr>
          <w:rFonts w:ascii="Arial" w:hAnsi="Arial" w:cs="Arial"/>
          <w:lang w:val="es-CO"/>
        </w:rPr>
      </w:pPr>
    </w:p>
    <w:p w:rsidR="00626EC6" w:rsidRDefault="007360D6">
      <w:pPr>
        <w:jc w:val="both"/>
      </w:pPr>
      <w:r>
        <w:rPr>
          <w:noProof/>
          <w:lang w:val="es-CO"/>
        </w:rPr>
        <w:lastRenderedPageBreak/>
        <w:drawing>
          <wp:inline distT="0" distB="0" distL="0" distR="0">
            <wp:extent cx="5105579" cy="6594707"/>
            <wp:effectExtent l="0" t="0" r="0" b="0"/>
            <wp:docPr id="57" name="Imagen 6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rcRect/>
                    <a:stretch>
                      <a:fillRect/>
                    </a:stretch>
                  </pic:blipFill>
                  <pic:spPr>
                    <a:xfrm>
                      <a:off x="0" y="0"/>
                      <a:ext cx="5105579" cy="6594707"/>
                    </a:xfrm>
                    <a:prstGeom prst="rect">
                      <a:avLst/>
                    </a:prstGeom>
                    <a:noFill/>
                    <a:ln>
                      <a:noFill/>
                      <a:prstDash/>
                    </a:ln>
                  </pic:spPr>
                </pic:pic>
              </a:graphicData>
            </a:graphic>
          </wp:inline>
        </w:drawing>
      </w:r>
    </w:p>
    <w:p w:rsidR="00626EC6" w:rsidRDefault="00626EC6">
      <w:pPr>
        <w:jc w:val="both"/>
        <w:rPr>
          <w:rFonts w:ascii="Arial" w:hAnsi="Arial" w:cs="Arial"/>
          <w:lang w:val="es-CO"/>
        </w:rPr>
      </w:pPr>
    </w:p>
    <w:p w:rsidR="00626EC6" w:rsidRDefault="007360D6">
      <w:pPr>
        <w:jc w:val="both"/>
        <w:rPr>
          <w:rFonts w:ascii="Arial" w:hAnsi="Arial" w:cs="Arial"/>
          <w:lang w:val="es-CO"/>
        </w:rPr>
      </w:pPr>
      <w:r>
        <w:rPr>
          <w:rFonts w:ascii="Arial" w:hAnsi="Arial" w:cs="Arial"/>
          <w:lang w:val="es-CO"/>
        </w:rPr>
        <w:t>Adicionalmente, se revisaron las áreas estra</w:t>
      </w:r>
      <w:r>
        <w:rPr>
          <w:rFonts w:ascii="Arial" w:hAnsi="Arial" w:cs="Arial"/>
          <w:lang w:val="es-CO"/>
        </w:rPr>
        <w:t xml:space="preserve">tégicas mineras definidas por el </w:t>
      </w:r>
      <w:r>
        <w:rPr>
          <w:rFonts w:ascii="Arial" w:hAnsi="Arial" w:cs="Arial"/>
          <w:lang w:val="es-CO"/>
        </w:rPr>
        <w:lastRenderedPageBreak/>
        <w:t>Ministerio de Minas y Energía mediante Resolución No. 18 0241 de febrero de 2012, y se determinó que no se superponen con las zonas de reserva campesina, ZRC.</w:t>
      </w:r>
    </w:p>
    <w:p w:rsidR="00626EC6" w:rsidRDefault="00626EC6">
      <w:pPr>
        <w:jc w:val="both"/>
        <w:rPr>
          <w:rFonts w:ascii="Arial" w:hAnsi="Arial" w:cs="Arial"/>
          <w:lang w:val="es-CO"/>
        </w:rPr>
      </w:pPr>
    </w:p>
    <w:p w:rsidR="00626EC6" w:rsidRDefault="007360D6">
      <w:pPr>
        <w:jc w:val="both"/>
        <w:rPr>
          <w:rFonts w:ascii="Arial" w:hAnsi="Arial" w:cs="Arial"/>
          <w:lang w:val="es-CO"/>
        </w:rPr>
      </w:pPr>
      <w:r>
        <w:rPr>
          <w:rFonts w:ascii="Arial" w:hAnsi="Arial" w:cs="Arial"/>
          <w:lang w:val="es-CO"/>
        </w:rPr>
        <w:t>Con relación a los proyectos de explotación de hidrocarburos, s</w:t>
      </w:r>
      <w:r>
        <w:rPr>
          <w:rFonts w:ascii="Arial" w:hAnsi="Arial" w:cs="Arial"/>
          <w:lang w:val="es-CO"/>
        </w:rPr>
        <w:t>e determinó que en 2 Zonas de Reserva Campesina, Putumayo y Antioquia, se tiene presencia de explotación de hidrocarburos. De las 22.000 has que conforman la Zona de Reserva Campesina de Putumayo, cerca de la mitad (48,5%) está con presencia de explotación</w:t>
      </w:r>
      <w:r>
        <w:rPr>
          <w:rFonts w:ascii="Arial" w:hAnsi="Arial" w:cs="Arial"/>
          <w:lang w:val="es-CO"/>
        </w:rPr>
        <w:t xml:space="preserve"> de hidrocarburos, mientras que la de Antioquia está con el 23,2%. Sumadas estas dos Zonas de Reserva Campesina, el área de coincidencia es del 25,9%, tal como se registra en el cuadro siguiente:</w:t>
      </w:r>
    </w:p>
    <w:p w:rsidR="00626EC6" w:rsidRDefault="00626EC6">
      <w:pPr>
        <w:jc w:val="both"/>
        <w:rPr>
          <w:rFonts w:ascii="Arial" w:hAnsi="Arial" w:cs="Arial"/>
          <w:lang w:val="es-CO"/>
        </w:rPr>
      </w:pPr>
    </w:p>
    <w:p w:rsidR="00626EC6" w:rsidRDefault="007360D6">
      <w:pPr>
        <w:jc w:val="both"/>
      </w:pPr>
      <w:r>
        <w:rPr>
          <w:noProof/>
          <w:lang w:val="es-CO"/>
        </w:rPr>
        <w:drawing>
          <wp:inline distT="0" distB="0" distL="0" distR="0">
            <wp:extent cx="5759448" cy="3195315"/>
            <wp:effectExtent l="0" t="0" r="0" b="0"/>
            <wp:docPr id="58" name="Imagen 6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rcRect/>
                    <a:stretch>
                      <a:fillRect/>
                    </a:stretch>
                  </pic:blipFill>
                  <pic:spPr>
                    <a:xfrm>
                      <a:off x="0" y="0"/>
                      <a:ext cx="5759448" cy="3195315"/>
                    </a:xfrm>
                    <a:prstGeom prst="rect">
                      <a:avLst/>
                    </a:prstGeom>
                    <a:noFill/>
                    <a:ln>
                      <a:noFill/>
                      <a:prstDash/>
                    </a:ln>
                  </pic:spPr>
                </pic:pic>
              </a:graphicData>
            </a:graphic>
          </wp:inline>
        </w:drawing>
      </w:r>
    </w:p>
    <w:p w:rsidR="00626EC6" w:rsidRDefault="00626EC6">
      <w:pPr>
        <w:jc w:val="both"/>
        <w:rPr>
          <w:rFonts w:ascii="Arial" w:hAnsi="Arial" w:cs="Arial"/>
          <w:b/>
          <w:lang w:val="es-CO"/>
        </w:rPr>
      </w:pPr>
    </w:p>
    <w:p w:rsidR="00626EC6" w:rsidRDefault="007360D6">
      <w:pPr>
        <w:jc w:val="both"/>
        <w:rPr>
          <w:rFonts w:ascii="Arial" w:hAnsi="Arial" w:cs="Arial"/>
          <w:lang w:val="es-CO"/>
        </w:rPr>
      </w:pPr>
      <w:r>
        <w:rPr>
          <w:rFonts w:ascii="Arial" w:hAnsi="Arial" w:cs="Arial"/>
          <w:lang w:val="es-CO"/>
        </w:rPr>
        <w:t xml:space="preserve">En el siguiente mapa se presenta la distribución de los </w:t>
      </w:r>
      <w:r>
        <w:rPr>
          <w:rFonts w:ascii="Arial" w:hAnsi="Arial" w:cs="Arial"/>
          <w:lang w:val="es-CO"/>
        </w:rPr>
        <w:t>proyectos de explotación de hidrocarburos y las Zonas de Reservas Campesinas:</w:t>
      </w: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7360D6">
      <w:pPr>
        <w:jc w:val="both"/>
      </w:pPr>
      <w:r>
        <w:rPr>
          <w:noProof/>
          <w:lang w:val="es-CO"/>
        </w:rPr>
        <w:lastRenderedPageBreak/>
        <w:drawing>
          <wp:inline distT="0" distB="0" distL="0" distR="0">
            <wp:extent cx="4900617" cy="6341967"/>
            <wp:effectExtent l="0" t="0" r="0" b="1683"/>
            <wp:docPr id="59" name="Imagen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4900617" cy="6341967"/>
                    </a:xfrm>
                    <a:prstGeom prst="rect">
                      <a:avLst/>
                    </a:prstGeom>
                    <a:noFill/>
                    <a:ln>
                      <a:noFill/>
                      <a:prstDash/>
                    </a:ln>
                  </pic:spPr>
                </pic:pic>
              </a:graphicData>
            </a:graphic>
          </wp:inline>
        </w:drawing>
      </w:r>
    </w:p>
    <w:p w:rsidR="00626EC6" w:rsidRDefault="00626EC6">
      <w:pPr>
        <w:jc w:val="both"/>
        <w:rPr>
          <w:rFonts w:ascii="Arial" w:hAnsi="Arial" w:cs="Arial"/>
          <w:b/>
          <w:lang w:val="es-CO"/>
        </w:rPr>
      </w:pPr>
    </w:p>
    <w:p w:rsidR="00626EC6" w:rsidRDefault="00626EC6">
      <w:pPr>
        <w:jc w:val="both"/>
        <w:rPr>
          <w:rFonts w:ascii="Arial" w:hAnsi="Arial" w:cs="Arial"/>
          <w:b/>
        </w:rPr>
      </w:pPr>
    </w:p>
    <w:p w:rsidR="00626EC6" w:rsidRDefault="00626EC6">
      <w:pPr>
        <w:jc w:val="both"/>
        <w:rPr>
          <w:rFonts w:ascii="Arial" w:hAnsi="Arial" w:cs="Arial"/>
          <w:b/>
        </w:rPr>
      </w:pPr>
    </w:p>
    <w:p w:rsidR="00626EC6" w:rsidRDefault="00626EC6">
      <w:pPr>
        <w:jc w:val="both"/>
        <w:rPr>
          <w:rFonts w:ascii="Arial" w:hAnsi="Arial" w:cs="Arial"/>
          <w:b/>
        </w:rPr>
      </w:pPr>
    </w:p>
    <w:p w:rsidR="00626EC6" w:rsidRDefault="007360D6">
      <w:pPr>
        <w:jc w:val="both"/>
        <w:rPr>
          <w:rFonts w:ascii="Arial" w:hAnsi="Arial" w:cs="Arial"/>
          <w:b/>
          <w:lang w:val="es-CO"/>
        </w:rPr>
      </w:pPr>
      <w:r>
        <w:rPr>
          <w:rFonts w:ascii="Arial" w:hAnsi="Arial" w:cs="Arial"/>
          <w:b/>
          <w:lang w:val="es-CO"/>
        </w:rPr>
        <w:t>46. Sírvase de informar y discriminar por región y departamento, por las concesiones otorgadas para el desarrollo de proyectos minero – energético y de construcción de Ce</w:t>
      </w:r>
      <w:r>
        <w:rPr>
          <w:rFonts w:ascii="Arial" w:hAnsi="Arial" w:cs="Arial"/>
          <w:b/>
          <w:lang w:val="es-CO"/>
        </w:rPr>
        <w:t>ntrales Hidroeléctricas que existen en el momento en las Zonas de Reserva Campesina que están constituidas y en aquellas que están en proceso de constitución. En caso de existir estas concesiones, se solicita adjuntas mapas de las áreas concesionadas.</w:t>
      </w:r>
    </w:p>
    <w:p w:rsidR="00626EC6" w:rsidRDefault="00626EC6">
      <w:pPr>
        <w:jc w:val="both"/>
        <w:rPr>
          <w:rFonts w:ascii="Arial" w:hAnsi="Arial" w:cs="Arial"/>
          <w:b/>
          <w:lang w:val="es-CO"/>
        </w:rPr>
      </w:pPr>
    </w:p>
    <w:p w:rsidR="00626EC6" w:rsidRDefault="007360D6">
      <w:pPr>
        <w:jc w:val="both"/>
        <w:rPr>
          <w:rFonts w:ascii="Arial" w:hAnsi="Arial" w:cs="Arial"/>
          <w:lang w:val="es-CO"/>
        </w:rPr>
      </w:pPr>
      <w:r>
        <w:rPr>
          <w:rFonts w:ascii="Arial" w:hAnsi="Arial" w:cs="Arial"/>
          <w:lang w:val="es-CO"/>
        </w:rPr>
        <w:t xml:space="preserve">La </w:t>
      </w:r>
      <w:r>
        <w:rPr>
          <w:rFonts w:ascii="Arial" w:hAnsi="Arial" w:cs="Arial"/>
          <w:lang w:val="es-CO"/>
        </w:rPr>
        <w:t>presente pregunta se trasladó al Ministerio de Minas y Energía por ser de su competencia.</w:t>
      </w: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626EC6">
      <w:pPr>
        <w:jc w:val="both"/>
        <w:rPr>
          <w:rFonts w:ascii="Arial" w:hAnsi="Arial" w:cs="Arial"/>
          <w:b/>
          <w:lang w:val="es-CO"/>
        </w:rPr>
      </w:pPr>
    </w:p>
    <w:p w:rsidR="00626EC6" w:rsidRDefault="007360D6">
      <w:pPr>
        <w:jc w:val="center"/>
        <w:rPr>
          <w:rFonts w:ascii="Arial" w:hAnsi="Arial" w:cs="Arial"/>
          <w:b/>
          <w:lang w:val="es-CO"/>
        </w:rPr>
      </w:pPr>
      <w:r>
        <w:rPr>
          <w:rFonts w:ascii="Arial" w:hAnsi="Arial" w:cs="Arial"/>
          <w:b/>
          <w:lang w:val="es-CO"/>
        </w:rPr>
        <w:t>PROPOSICION 013 de 2013</w:t>
      </w:r>
    </w:p>
    <w:p w:rsidR="00626EC6" w:rsidRDefault="00626EC6">
      <w:pPr>
        <w:jc w:val="both"/>
        <w:rPr>
          <w:rFonts w:ascii="Arial" w:hAnsi="Arial" w:cs="Arial"/>
          <w:b/>
          <w:shd w:val="clear" w:color="auto" w:fill="FFFF00"/>
          <w:lang w:val="es-CO"/>
        </w:rPr>
      </w:pPr>
    </w:p>
    <w:p w:rsidR="00626EC6" w:rsidRDefault="007360D6">
      <w:pPr>
        <w:jc w:val="both"/>
        <w:rPr>
          <w:rFonts w:ascii="Arial" w:hAnsi="Arial" w:cs="Arial"/>
          <w:b/>
          <w:lang w:val="es-CO"/>
        </w:rPr>
      </w:pPr>
      <w:r>
        <w:rPr>
          <w:rFonts w:ascii="Arial" w:hAnsi="Arial" w:cs="Arial"/>
          <w:b/>
          <w:lang w:val="es-CO"/>
        </w:rPr>
        <w:t>1. El estado actual de los proyectos de desarrollo diseñados para la Hacienda Carimagua</w:t>
      </w:r>
    </w:p>
    <w:p w:rsidR="00626EC6" w:rsidRDefault="00626EC6">
      <w:pPr>
        <w:pStyle w:val="Prrafodelista"/>
        <w:ind w:left="0"/>
        <w:jc w:val="both"/>
        <w:rPr>
          <w:rFonts w:ascii="Arial" w:hAnsi="Arial" w:cs="Arial"/>
        </w:rPr>
      </w:pPr>
    </w:p>
    <w:p w:rsidR="00626EC6" w:rsidRDefault="007360D6">
      <w:pPr>
        <w:pStyle w:val="Prrafodelista"/>
        <w:ind w:left="0"/>
        <w:jc w:val="both"/>
      </w:pPr>
      <w:r>
        <w:rPr>
          <w:rFonts w:ascii="Arial" w:hAnsi="Arial" w:cs="Arial"/>
        </w:rPr>
        <w:t>El Convenio</w:t>
      </w:r>
      <w:r>
        <w:rPr>
          <w:rFonts w:ascii="Arial" w:hAnsi="Arial" w:cs="Arial"/>
          <w:b/>
        </w:rPr>
        <w:t xml:space="preserve"> </w:t>
      </w:r>
      <w:r>
        <w:rPr>
          <w:rFonts w:ascii="Arial" w:hAnsi="Arial" w:cs="Arial"/>
        </w:rPr>
        <w:t xml:space="preserve">de </w:t>
      </w:r>
      <w:r>
        <w:rPr>
          <w:rFonts w:ascii="Arial" w:hAnsi="Arial" w:cs="Arial"/>
        </w:rPr>
        <w:t>cooperación técnica y científica suscrito entre el Ministerio de Agricultura y Desarrollo Rural MADR, la Corporación Colombiana de Invest</w:t>
      </w:r>
      <w:r>
        <w:rPr>
          <w:rFonts w:ascii="Arial" w:hAnsi="Arial" w:cs="Arial"/>
        </w:rPr>
        <w:t>i</w:t>
      </w:r>
      <w:r>
        <w:rPr>
          <w:rFonts w:ascii="Arial" w:hAnsi="Arial" w:cs="Arial"/>
        </w:rPr>
        <w:t>gación Agropecuaria Corpoica y el Centro Internacional de Agricultura Trop</w:t>
      </w:r>
      <w:r>
        <w:rPr>
          <w:rFonts w:ascii="Arial" w:hAnsi="Arial" w:cs="Arial"/>
        </w:rPr>
        <w:t>i</w:t>
      </w:r>
      <w:r>
        <w:rPr>
          <w:rFonts w:ascii="Arial" w:hAnsi="Arial" w:cs="Arial"/>
        </w:rPr>
        <w:t>cal CIAT, inició en marzo de 2011 con el ob</w:t>
      </w:r>
      <w:r>
        <w:rPr>
          <w:rFonts w:ascii="Arial" w:hAnsi="Arial" w:cs="Arial"/>
        </w:rPr>
        <w:t>jeto de desarrollar y validar tecn</w:t>
      </w:r>
      <w:r>
        <w:rPr>
          <w:rFonts w:ascii="Arial" w:hAnsi="Arial" w:cs="Arial"/>
        </w:rPr>
        <w:t>o</w:t>
      </w:r>
      <w:r>
        <w:rPr>
          <w:rFonts w:ascii="Arial" w:hAnsi="Arial" w:cs="Arial"/>
        </w:rPr>
        <w:t>logías para el mejoramiento de la productividad y la sostenibilidad de los si</w:t>
      </w:r>
      <w:r>
        <w:rPr>
          <w:rFonts w:ascii="Arial" w:hAnsi="Arial" w:cs="Arial"/>
        </w:rPr>
        <w:t>s</w:t>
      </w:r>
      <w:r>
        <w:rPr>
          <w:rFonts w:ascii="Arial" w:hAnsi="Arial" w:cs="Arial"/>
        </w:rPr>
        <w:t>temas de producción agropecuarios de la Altillanura plana colombiana, a tr</w:t>
      </w:r>
      <w:r>
        <w:rPr>
          <w:rFonts w:ascii="Arial" w:hAnsi="Arial" w:cs="Arial"/>
        </w:rPr>
        <w:t>a</w:t>
      </w:r>
      <w:r>
        <w:rPr>
          <w:rFonts w:ascii="Arial" w:hAnsi="Arial" w:cs="Arial"/>
        </w:rPr>
        <w:t xml:space="preserve">vés de la evaluación y selección de germoplasma vegetal, manejos de </w:t>
      </w:r>
      <w:r>
        <w:rPr>
          <w:rFonts w:ascii="Arial" w:hAnsi="Arial" w:cs="Arial"/>
        </w:rPr>
        <w:t>sist</w:t>
      </w:r>
      <w:r>
        <w:rPr>
          <w:rFonts w:ascii="Arial" w:hAnsi="Arial" w:cs="Arial"/>
        </w:rPr>
        <w:t>e</w:t>
      </w:r>
      <w:r>
        <w:rPr>
          <w:rFonts w:ascii="Arial" w:hAnsi="Arial" w:cs="Arial"/>
        </w:rPr>
        <w:t>mas de cultivos y suelos, servicios ecosistémicos y evaluación socioecon</w:t>
      </w:r>
      <w:r>
        <w:rPr>
          <w:rFonts w:ascii="Arial" w:hAnsi="Arial" w:cs="Arial"/>
        </w:rPr>
        <w:t>ó</w:t>
      </w:r>
      <w:r>
        <w:rPr>
          <w:rFonts w:ascii="Arial" w:hAnsi="Arial" w:cs="Arial"/>
        </w:rPr>
        <w:t>mica.</w:t>
      </w:r>
    </w:p>
    <w:p w:rsidR="00626EC6" w:rsidRDefault="00626EC6">
      <w:pPr>
        <w:pStyle w:val="Prrafodelista"/>
        <w:ind w:left="0"/>
        <w:jc w:val="both"/>
        <w:rPr>
          <w:rFonts w:ascii="Arial" w:hAnsi="Arial" w:cs="Arial"/>
        </w:rPr>
      </w:pPr>
    </w:p>
    <w:p w:rsidR="00626EC6" w:rsidRDefault="007360D6">
      <w:pPr>
        <w:pStyle w:val="Prrafodelista"/>
        <w:ind w:left="0"/>
        <w:jc w:val="both"/>
        <w:rPr>
          <w:rFonts w:ascii="Arial" w:hAnsi="Arial" w:cs="Arial"/>
        </w:rPr>
      </w:pPr>
      <w:r>
        <w:rPr>
          <w:rFonts w:ascii="Arial" w:hAnsi="Arial" w:cs="Arial"/>
        </w:rPr>
        <w:t>Así mismo, busca fortalecer las capacidades científicas y tecnológicas en la región y desarrollar investigación que brinde información sobre la incidencia del cambio climá</w:t>
      </w:r>
      <w:r>
        <w:rPr>
          <w:rFonts w:ascii="Arial" w:hAnsi="Arial" w:cs="Arial"/>
        </w:rPr>
        <w:t>tico sobre la producción agropecuaria y su impacto en los recursos naturales.</w:t>
      </w:r>
    </w:p>
    <w:p w:rsidR="00626EC6" w:rsidRDefault="00626EC6">
      <w:pPr>
        <w:pStyle w:val="Prrafodelista"/>
        <w:ind w:left="0"/>
        <w:jc w:val="both"/>
        <w:rPr>
          <w:rFonts w:ascii="Arial" w:hAnsi="Arial" w:cs="Arial"/>
        </w:rPr>
      </w:pPr>
    </w:p>
    <w:p w:rsidR="00626EC6" w:rsidRDefault="007360D6">
      <w:pPr>
        <w:pStyle w:val="Prrafodelista"/>
        <w:ind w:left="0"/>
        <w:jc w:val="both"/>
      </w:pPr>
      <w:r>
        <w:rPr>
          <w:rFonts w:ascii="Arial" w:hAnsi="Arial" w:cs="Arial"/>
        </w:rPr>
        <w:t>Los proyectos de investigación y validación de tecnología que se presentan a continuación, se ejecutan en los Centro de Investigación Carimagua, la Libe</w:t>
      </w:r>
      <w:r>
        <w:rPr>
          <w:rFonts w:ascii="Arial" w:hAnsi="Arial" w:cs="Arial"/>
        </w:rPr>
        <w:t>r</w:t>
      </w:r>
      <w:r>
        <w:rPr>
          <w:rFonts w:ascii="Arial" w:hAnsi="Arial" w:cs="Arial"/>
        </w:rPr>
        <w:t>tad y en el predio Talum</w:t>
      </w:r>
      <w:r>
        <w:rPr>
          <w:rFonts w:ascii="Arial" w:hAnsi="Arial" w:cs="Arial"/>
        </w:rPr>
        <w:t>a de Corpoica; en la Estación Experimental Santa Rosa del CIAT, y en varias fincas de productores de la Altillanura.</w:t>
      </w:r>
    </w:p>
    <w:p w:rsidR="00626EC6" w:rsidRDefault="00626EC6">
      <w:pPr>
        <w:pStyle w:val="Prrafodelista"/>
        <w:ind w:left="0"/>
        <w:jc w:val="both"/>
        <w:rPr>
          <w:rFonts w:ascii="Arial" w:hAnsi="Arial" w:cs="Arial"/>
        </w:rPr>
      </w:pPr>
    </w:p>
    <w:p w:rsidR="00626EC6" w:rsidRDefault="00626EC6">
      <w:pPr>
        <w:pStyle w:val="Prrafodelista"/>
        <w:ind w:left="0"/>
        <w:jc w:val="both"/>
        <w:rPr>
          <w:rFonts w:ascii="Arial" w:hAnsi="Arial" w:cs="Arial"/>
        </w:rPr>
      </w:pPr>
    </w:p>
    <w:p w:rsidR="00626EC6" w:rsidRDefault="007360D6">
      <w:pPr>
        <w:ind w:left="708"/>
        <w:jc w:val="both"/>
        <w:rPr>
          <w:rFonts w:ascii="Arial" w:hAnsi="Arial" w:cs="Arial"/>
          <w:lang w:val="es-CO"/>
        </w:rPr>
      </w:pPr>
      <w:r>
        <w:rPr>
          <w:rFonts w:ascii="Arial" w:hAnsi="Arial" w:cs="Arial"/>
          <w:lang w:val="es-CO"/>
        </w:rPr>
        <w:t xml:space="preserve">•         Manejo ecoeficiente del territorio. </w:t>
      </w:r>
    </w:p>
    <w:p w:rsidR="00626EC6" w:rsidRDefault="00626EC6">
      <w:pPr>
        <w:jc w:val="both"/>
        <w:rPr>
          <w:rFonts w:ascii="Arial" w:hAnsi="Arial" w:cs="Arial"/>
          <w:lang w:val="es-CO"/>
        </w:rPr>
      </w:pPr>
    </w:p>
    <w:p w:rsidR="00626EC6" w:rsidRDefault="007360D6">
      <w:pPr>
        <w:pStyle w:val="Prrafodelista"/>
        <w:jc w:val="both"/>
        <w:rPr>
          <w:rFonts w:ascii="Arial" w:hAnsi="Arial" w:cs="Arial"/>
        </w:rPr>
      </w:pPr>
      <w:r>
        <w:rPr>
          <w:rFonts w:ascii="Arial" w:hAnsi="Arial" w:cs="Arial"/>
        </w:rPr>
        <w:t>•         Estrategias para mitigación y/o adaptación al cambio climático.</w:t>
      </w:r>
    </w:p>
    <w:p w:rsidR="00626EC6" w:rsidRDefault="00626EC6">
      <w:pPr>
        <w:jc w:val="both"/>
        <w:rPr>
          <w:rFonts w:ascii="Arial" w:hAnsi="Arial" w:cs="Arial"/>
          <w:lang w:val="es-CO"/>
        </w:rPr>
      </w:pPr>
    </w:p>
    <w:p w:rsidR="00626EC6" w:rsidRDefault="007360D6">
      <w:pPr>
        <w:pStyle w:val="Prrafodelista"/>
        <w:jc w:val="both"/>
        <w:rPr>
          <w:rFonts w:ascii="Arial" w:hAnsi="Arial" w:cs="Arial"/>
        </w:rPr>
      </w:pPr>
      <w:r>
        <w:rPr>
          <w:rFonts w:ascii="Arial" w:hAnsi="Arial" w:cs="Arial"/>
        </w:rPr>
        <w:t xml:space="preserve">•         </w:t>
      </w:r>
      <w:r>
        <w:rPr>
          <w:rFonts w:ascii="Arial" w:hAnsi="Arial" w:cs="Arial"/>
        </w:rPr>
        <w:t>Selección de materiales forrajeros para henos y ensilajes.</w:t>
      </w:r>
    </w:p>
    <w:p w:rsidR="00626EC6" w:rsidRDefault="00626EC6">
      <w:pPr>
        <w:pStyle w:val="Prrafodelista"/>
        <w:jc w:val="both"/>
        <w:rPr>
          <w:rFonts w:ascii="Arial" w:hAnsi="Arial" w:cs="Arial"/>
        </w:rPr>
      </w:pPr>
    </w:p>
    <w:p w:rsidR="00626EC6" w:rsidRDefault="007360D6">
      <w:pPr>
        <w:pStyle w:val="Prrafodelista"/>
        <w:jc w:val="both"/>
        <w:rPr>
          <w:rFonts w:ascii="Arial" w:hAnsi="Arial" w:cs="Arial"/>
        </w:rPr>
      </w:pPr>
      <w:r>
        <w:rPr>
          <w:rFonts w:ascii="Arial" w:hAnsi="Arial" w:cs="Arial"/>
        </w:rPr>
        <w:t>•         Desarrollo de una agricultura por ambientes.</w:t>
      </w:r>
    </w:p>
    <w:p w:rsidR="00626EC6" w:rsidRDefault="00626EC6">
      <w:pPr>
        <w:pStyle w:val="Prrafodelista"/>
        <w:jc w:val="both"/>
        <w:rPr>
          <w:rFonts w:ascii="Arial" w:hAnsi="Arial" w:cs="Arial"/>
        </w:rPr>
      </w:pPr>
    </w:p>
    <w:p w:rsidR="00626EC6" w:rsidRDefault="007360D6">
      <w:pPr>
        <w:pStyle w:val="Prrafodelista"/>
        <w:jc w:val="both"/>
        <w:rPr>
          <w:rFonts w:ascii="Arial" w:hAnsi="Arial" w:cs="Arial"/>
        </w:rPr>
      </w:pPr>
      <w:r>
        <w:rPr>
          <w:rFonts w:ascii="Arial" w:hAnsi="Arial" w:cs="Arial"/>
        </w:rPr>
        <w:t>•         Manejo de enfermedades y sistemas de sangría en caucho.</w:t>
      </w:r>
    </w:p>
    <w:p w:rsidR="00626EC6" w:rsidRDefault="00626EC6">
      <w:pPr>
        <w:pStyle w:val="Prrafodelista"/>
        <w:jc w:val="both"/>
        <w:rPr>
          <w:rFonts w:ascii="Arial" w:hAnsi="Arial" w:cs="Arial"/>
        </w:rPr>
      </w:pPr>
    </w:p>
    <w:p w:rsidR="00626EC6" w:rsidRDefault="007360D6">
      <w:pPr>
        <w:pStyle w:val="Prrafodelista"/>
        <w:jc w:val="both"/>
        <w:rPr>
          <w:rFonts w:ascii="Arial" w:hAnsi="Arial" w:cs="Arial"/>
        </w:rPr>
      </w:pPr>
      <w:r>
        <w:rPr>
          <w:rFonts w:ascii="Arial" w:hAnsi="Arial" w:cs="Arial"/>
        </w:rPr>
        <w:t>•         Mejoramiento de la capacidad productiva del suelo.</w:t>
      </w:r>
    </w:p>
    <w:p w:rsidR="00626EC6" w:rsidRDefault="00626EC6">
      <w:pPr>
        <w:pStyle w:val="Prrafodelista"/>
        <w:jc w:val="both"/>
        <w:rPr>
          <w:rFonts w:ascii="Arial" w:hAnsi="Arial" w:cs="Arial"/>
        </w:rPr>
      </w:pPr>
    </w:p>
    <w:p w:rsidR="00626EC6" w:rsidRDefault="007360D6">
      <w:pPr>
        <w:pStyle w:val="Prrafodelista"/>
        <w:jc w:val="both"/>
        <w:rPr>
          <w:rFonts w:ascii="Arial" w:hAnsi="Arial" w:cs="Arial"/>
        </w:rPr>
      </w:pPr>
      <w:r>
        <w:rPr>
          <w:rFonts w:ascii="Arial" w:hAnsi="Arial" w:cs="Arial"/>
        </w:rPr>
        <w:lastRenderedPageBreak/>
        <w:t>•         M</w:t>
      </w:r>
      <w:r>
        <w:rPr>
          <w:rFonts w:ascii="Arial" w:hAnsi="Arial" w:cs="Arial"/>
        </w:rPr>
        <w:t xml:space="preserve">ejoramiento de maíz amarillo de alto rendimiento. </w:t>
      </w:r>
    </w:p>
    <w:p w:rsidR="00626EC6" w:rsidRDefault="00626EC6">
      <w:pPr>
        <w:pStyle w:val="Prrafodelista"/>
        <w:jc w:val="both"/>
        <w:rPr>
          <w:rFonts w:ascii="Arial" w:hAnsi="Arial" w:cs="Arial"/>
        </w:rPr>
      </w:pPr>
    </w:p>
    <w:p w:rsidR="00626EC6" w:rsidRDefault="007360D6">
      <w:pPr>
        <w:pStyle w:val="Prrafodelista"/>
        <w:jc w:val="both"/>
        <w:rPr>
          <w:rFonts w:ascii="Arial" w:hAnsi="Arial" w:cs="Arial"/>
        </w:rPr>
      </w:pPr>
      <w:r>
        <w:rPr>
          <w:rFonts w:ascii="Arial" w:hAnsi="Arial" w:cs="Arial"/>
        </w:rPr>
        <w:t>•         Evaluación de un bioplaguicida para  maíz.</w:t>
      </w:r>
    </w:p>
    <w:p w:rsidR="00626EC6" w:rsidRDefault="00626EC6">
      <w:pPr>
        <w:pStyle w:val="Prrafodelista"/>
        <w:jc w:val="both"/>
        <w:rPr>
          <w:rFonts w:ascii="Arial" w:hAnsi="Arial" w:cs="Arial"/>
        </w:rPr>
      </w:pPr>
    </w:p>
    <w:p w:rsidR="00626EC6" w:rsidRDefault="007360D6">
      <w:pPr>
        <w:pStyle w:val="Prrafodelista"/>
        <w:jc w:val="both"/>
        <w:rPr>
          <w:rFonts w:ascii="Arial" w:hAnsi="Arial" w:cs="Arial"/>
        </w:rPr>
      </w:pPr>
      <w:r>
        <w:rPr>
          <w:rFonts w:ascii="Arial" w:hAnsi="Arial" w:cs="Arial"/>
        </w:rPr>
        <w:t xml:space="preserve">•         Desarrollo de genotipos promisorios de soya. </w:t>
      </w:r>
    </w:p>
    <w:p w:rsidR="00626EC6" w:rsidRDefault="00626EC6">
      <w:pPr>
        <w:pStyle w:val="Prrafodelista"/>
        <w:jc w:val="both"/>
        <w:rPr>
          <w:rFonts w:ascii="Arial" w:hAnsi="Arial" w:cs="Arial"/>
        </w:rPr>
      </w:pPr>
    </w:p>
    <w:p w:rsidR="00626EC6" w:rsidRDefault="007360D6">
      <w:pPr>
        <w:pStyle w:val="Prrafodelista"/>
        <w:jc w:val="both"/>
        <w:rPr>
          <w:rFonts w:ascii="Arial" w:hAnsi="Arial" w:cs="Arial"/>
        </w:rPr>
      </w:pPr>
      <w:r>
        <w:rPr>
          <w:rFonts w:ascii="Arial" w:hAnsi="Arial" w:cs="Arial"/>
        </w:rPr>
        <w:t>•         Evaluación de la adaptabilidad de materiales de arroz.</w:t>
      </w:r>
    </w:p>
    <w:p w:rsidR="00626EC6" w:rsidRDefault="00626EC6">
      <w:pPr>
        <w:pStyle w:val="Prrafodelista"/>
        <w:jc w:val="both"/>
        <w:rPr>
          <w:rFonts w:ascii="Arial" w:hAnsi="Arial" w:cs="Arial"/>
        </w:rPr>
      </w:pPr>
    </w:p>
    <w:p w:rsidR="00626EC6" w:rsidRDefault="007360D6">
      <w:pPr>
        <w:pStyle w:val="Prrafodelista"/>
        <w:jc w:val="both"/>
        <w:rPr>
          <w:rFonts w:ascii="Arial" w:hAnsi="Arial" w:cs="Arial"/>
        </w:rPr>
      </w:pPr>
      <w:r>
        <w:rPr>
          <w:rFonts w:ascii="Arial" w:hAnsi="Arial" w:cs="Arial"/>
        </w:rPr>
        <w:t xml:space="preserve">•         Tecnologías para </w:t>
      </w:r>
      <w:r>
        <w:rPr>
          <w:rFonts w:ascii="Arial" w:hAnsi="Arial" w:cs="Arial"/>
        </w:rPr>
        <w:t>el establecimiento y manejo de plantaciones forestales.</w:t>
      </w:r>
    </w:p>
    <w:p w:rsidR="00626EC6" w:rsidRDefault="00626EC6">
      <w:pPr>
        <w:pStyle w:val="Prrafodelista"/>
        <w:jc w:val="both"/>
        <w:rPr>
          <w:rFonts w:ascii="Arial" w:hAnsi="Arial" w:cs="Arial"/>
        </w:rPr>
      </w:pPr>
    </w:p>
    <w:p w:rsidR="00626EC6" w:rsidRDefault="007360D6">
      <w:pPr>
        <w:pStyle w:val="Prrafodelista"/>
        <w:jc w:val="both"/>
        <w:rPr>
          <w:rFonts w:ascii="Arial" w:hAnsi="Arial" w:cs="Arial"/>
        </w:rPr>
      </w:pPr>
      <w:r>
        <w:rPr>
          <w:rFonts w:ascii="Arial" w:hAnsi="Arial" w:cs="Arial"/>
        </w:rPr>
        <w:t xml:space="preserve">•         Modelo de manejo integral para la ganadería de cría. </w:t>
      </w:r>
    </w:p>
    <w:p w:rsidR="00626EC6" w:rsidRDefault="00626EC6">
      <w:pPr>
        <w:pStyle w:val="Prrafodelista"/>
        <w:jc w:val="both"/>
        <w:rPr>
          <w:rFonts w:ascii="Arial" w:hAnsi="Arial" w:cs="Arial"/>
        </w:rPr>
      </w:pPr>
    </w:p>
    <w:p w:rsidR="00626EC6" w:rsidRDefault="007360D6">
      <w:pPr>
        <w:pStyle w:val="Prrafodelista"/>
        <w:jc w:val="both"/>
        <w:rPr>
          <w:rFonts w:ascii="Arial" w:hAnsi="Arial" w:cs="Arial"/>
        </w:rPr>
      </w:pPr>
      <w:r>
        <w:rPr>
          <w:rFonts w:ascii="Arial" w:hAnsi="Arial" w:cs="Arial"/>
        </w:rPr>
        <w:t xml:space="preserve">•         Validación de sistemas agrosilvopastoriles. </w:t>
      </w:r>
    </w:p>
    <w:p w:rsidR="00626EC6" w:rsidRDefault="00626EC6">
      <w:pPr>
        <w:jc w:val="both"/>
        <w:rPr>
          <w:rFonts w:ascii="Arial" w:hAnsi="Arial" w:cs="Arial"/>
          <w:b/>
          <w:shd w:val="clear" w:color="auto" w:fill="FFFF00"/>
        </w:rPr>
      </w:pPr>
    </w:p>
    <w:p w:rsidR="00626EC6" w:rsidRDefault="00626EC6">
      <w:pPr>
        <w:pStyle w:val="Prrafodelista"/>
        <w:jc w:val="both"/>
        <w:rPr>
          <w:rFonts w:ascii="Arial" w:hAnsi="Arial" w:cs="Arial"/>
          <w:b/>
          <w:shd w:val="clear" w:color="auto" w:fill="FFFF00"/>
        </w:rPr>
      </w:pPr>
    </w:p>
    <w:p w:rsidR="00626EC6" w:rsidRDefault="00626EC6">
      <w:pPr>
        <w:rPr>
          <w:lang w:val="es-MX"/>
        </w:rPr>
      </w:pPr>
    </w:p>
    <w:sectPr w:rsidR="00626EC6">
      <w:headerReference w:type="default" r:id="rId35"/>
      <w:footerReference w:type="default" r:id="rId36"/>
      <w:pgSz w:w="12240" w:h="15840"/>
      <w:pgMar w:top="2268" w:right="1701" w:bottom="1701" w:left="2268" w:header="510"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0D6" w:rsidRDefault="007360D6">
      <w:r>
        <w:separator/>
      </w:r>
    </w:p>
  </w:endnote>
  <w:endnote w:type="continuationSeparator" w:id="0">
    <w:p w:rsidR="007360D6" w:rsidRDefault="00736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lbany, Arial">
    <w:charset w:val="00"/>
    <w:family w:val="swiss"/>
    <w:pitch w:val="variable"/>
  </w:font>
  <w:font w:name="Mincho, ??fc">
    <w:charset w:val="00"/>
    <w:family w:val="roman"/>
    <w:pitch w:val="default"/>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de3of9">
    <w:altName w:val="Cambria"/>
    <w:panose1 w:val="00000000000000000000"/>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Souvenir">
    <w:altName w:val="Souvenir"/>
    <w:panose1 w:val="00000000000000000000"/>
    <w:charset w:val="00"/>
    <w:family w:val="roman"/>
    <w:notTrueType/>
    <w:pitch w:val="default"/>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61F" w:rsidRPr="00802F30" w:rsidRDefault="007360D6">
    <w:pPr>
      <w:pStyle w:val="Piedepgina"/>
      <w:rPr>
        <w:lang w:val="es-CO"/>
      </w:rPr>
    </w:pPr>
    <w:r>
      <w:rPr>
        <w:rStyle w:val="Fuentedeprrafopredeter20"/>
        <w:rFonts w:ascii="Arial Narrow" w:hAnsi="Arial Narrow" w:cs="Arial Narrow"/>
        <w:color w:val="000000"/>
        <w:sz w:val="16"/>
        <w:szCs w:val="16"/>
        <w:lang w:val="es-CO"/>
      </w:rPr>
      <w:t xml:space="preserve">Avenida Jiménez N° 7A-17 </w:t>
    </w:r>
  </w:p>
  <w:p w:rsidR="00E7561F" w:rsidRPr="00802F30" w:rsidRDefault="007360D6">
    <w:pPr>
      <w:pStyle w:val="Piedepgina"/>
      <w:rPr>
        <w:lang w:val="es-CO"/>
      </w:rPr>
    </w:pPr>
    <w:r>
      <w:rPr>
        <w:rStyle w:val="Fuentedeprrafopredeter20"/>
        <w:rFonts w:ascii="Arial Narrow" w:hAnsi="Arial Narrow" w:cs="Arial Narrow"/>
        <w:color w:val="000000"/>
        <w:sz w:val="16"/>
        <w:szCs w:val="16"/>
        <w:lang w:val="es-CO"/>
      </w:rPr>
      <w:t xml:space="preserve">Recepción Correspondencia  y Oficina de Atención al Ciudadano Carrera 8 N° 12B – 31  </w:t>
    </w:r>
    <w:r>
      <w:rPr>
        <w:rStyle w:val="Fuentedeprrafopredeter20"/>
        <w:rFonts w:ascii="Wingdings" w:eastAsia="Wingdings" w:hAnsi="Wingdings" w:cs="Wingdings"/>
        <w:color w:val="000000"/>
        <w:sz w:val="16"/>
        <w:szCs w:val="16"/>
        <w:lang w:val="es-CO"/>
      </w:rPr>
      <w:t></w:t>
    </w:r>
    <w:r>
      <w:rPr>
        <w:rStyle w:val="Fuentedeprrafopredeter20"/>
        <w:rFonts w:ascii="Arial Narrow" w:hAnsi="Arial Narrow" w:cs="Arial Narrow"/>
        <w:color w:val="000000"/>
        <w:sz w:val="16"/>
        <w:szCs w:val="16"/>
        <w:lang w:val="es-CO"/>
      </w:rPr>
      <w:t xml:space="preserve"> Código Postal Nro.11711</w:t>
    </w:r>
  </w:p>
  <w:p w:rsidR="00E7561F" w:rsidRPr="00802F30" w:rsidRDefault="007360D6">
    <w:pPr>
      <w:pStyle w:val="Piedepgina"/>
      <w:rPr>
        <w:lang w:val="es-CO"/>
      </w:rPr>
    </w:pPr>
    <w:r>
      <w:rPr>
        <w:rStyle w:val="Fuentedeprrafopredeter20"/>
        <w:rFonts w:ascii="Arial Narrow" w:hAnsi="Arial Narrow" w:cs="Arial Narrow"/>
        <w:color w:val="000000"/>
        <w:sz w:val="16"/>
        <w:szCs w:val="16"/>
        <w:lang w:val="es-CO"/>
      </w:rPr>
      <w:t xml:space="preserve">Conmutador (571) 254 33 00 </w:t>
    </w:r>
  </w:p>
  <w:p w:rsidR="00E7561F" w:rsidRPr="00802F30" w:rsidRDefault="007360D6">
    <w:pPr>
      <w:pStyle w:val="Piedepgina"/>
      <w:rPr>
        <w:lang w:val="es-CO"/>
      </w:rPr>
    </w:pPr>
    <w:r>
      <w:rPr>
        <w:rStyle w:val="Fuentedeprrafopredeter20"/>
        <w:rFonts w:ascii="Arial Narrow" w:hAnsi="Arial Narrow" w:cs="Arial Narrow"/>
        <w:color w:val="000000"/>
        <w:sz w:val="16"/>
        <w:szCs w:val="16"/>
        <w:lang w:val="es-CO"/>
      </w:rPr>
      <w:t xml:space="preserve">Línea de Atención Gratuita </w:t>
    </w:r>
    <w:r>
      <w:rPr>
        <w:rStyle w:val="Fuentedeprrafopredeter20"/>
        <w:rFonts w:ascii="Arial Narrow" w:hAnsi="Arial Narrow" w:cs="Arial Narrow"/>
        <w:color w:val="000000"/>
        <w:sz w:val="16"/>
        <w:szCs w:val="16"/>
        <w:lang w:val="es-CO"/>
      </w:rPr>
      <w:t>018000510050 y desde Bogotá 6 06 71 22</w:t>
    </w:r>
  </w:p>
  <w:p w:rsidR="00E7561F" w:rsidRDefault="007360D6">
    <w:pPr>
      <w:pStyle w:val="Piedepgina"/>
    </w:pPr>
    <w:r>
      <w:rPr>
        <w:rStyle w:val="Fuentedeprrafopredeter20"/>
        <w:rFonts w:ascii="Arial Narrow" w:hAnsi="Arial Narrow" w:cs="Arial Narrow"/>
        <w:color w:val="000000"/>
        <w:sz w:val="16"/>
        <w:szCs w:val="16"/>
        <w:lang w:val="es-CO"/>
      </w:rPr>
      <w:t>www.minagricultura.gov.co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0D6" w:rsidRDefault="007360D6">
      <w:r>
        <w:rPr>
          <w:color w:val="000000"/>
        </w:rPr>
        <w:separator/>
      </w:r>
    </w:p>
  </w:footnote>
  <w:footnote w:type="continuationSeparator" w:id="0">
    <w:p w:rsidR="007360D6" w:rsidRDefault="007360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380" w:type="dxa"/>
      <w:tblInd w:w="-108" w:type="dxa"/>
      <w:tblLayout w:type="fixed"/>
      <w:tblCellMar>
        <w:left w:w="10" w:type="dxa"/>
        <w:right w:w="10" w:type="dxa"/>
      </w:tblCellMar>
      <w:tblLook w:val="04A0" w:firstRow="1" w:lastRow="0" w:firstColumn="1" w:lastColumn="0" w:noHBand="0" w:noVBand="1"/>
    </w:tblPr>
    <w:tblGrid>
      <w:gridCol w:w="3051"/>
      <w:gridCol w:w="5329"/>
    </w:tblGrid>
    <w:tr w:rsidR="00E7561F">
      <w:tblPrEx>
        <w:tblCellMar>
          <w:top w:w="0" w:type="dxa"/>
          <w:bottom w:w="0" w:type="dxa"/>
        </w:tblCellMar>
      </w:tblPrEx>
      <w:trPr>
        <w:cantSplit/>
        <w:trHeight w:val="1544"/>
      </w:trPr>
      <w:tc>
        <w:tcPr>
          <w:tcW w:w="3051" w:type="dxa"/>
          <w:shd w:val="clear" w:color="auto" w:fill="auto"/>
          <w:tcMar>
            <w:top w:w="0" w:type="dxa"/>
            <w:left w:w="108" w:type="dxa"/>
            <w:bottom w:w="0" w:type="dxa"/>
            <w:right w:w="108" w:type="dxa"/>
          </w:tcMar>
        </w:tcPr>
        <w:p w:rsidR="00E7561F" w:rsidRDefault="007360D6">
          <w:pPr>
            <w:pStyle w:val="WW-Contenidodelatabla1111111"/>
            <w:snapToGrid w:val="0"/>
            <w:spacing w:after="0"/>
          </w:pPr>
          <w:r>
            <w:rPr>
              <w:noProof/>
              <w:lang w:val="es-CO"/>
            </w:rPr>
            <w:drawing>
              <wp:anchor distT="0" distB="0" distL="114300" distR="114300" simplePos="0" relativeHeight="251660288" behindDoc="0" locked="0" layoutInCell="1" allowOverlap="1">
                <wp:simplePos x="0" y="0"/>
                <wp:positionH relativeFrom="column">
                  <wp:posOffset>66678</wp:posOffset>
                </wp:positionH>
                <wp:positionV relativeFrom="paragraph">
                  <wp:posOffset>108585</wp:posOffset>
                </wp:positionV>
                <wp:extent cx="1752603" cy="475350"/>
                <wp:effectExtent l="0" t="0" r="0" b="900"/>
                <wp:wrapNone/>
                <wp:docPr id="1" name="Imagen 3" descr="C:\ARCHIVOS SIG\SISTEMA INTEGRADO DE GESTIÓN\1DIRECCIONAMIENTO  ESTRATEGICO\FORMATOS\Escudos y Plantillas presentaciones\Escudos\Logo Negro 1 MADR.tif"/>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1752603" cy="475350"/>
                        </a:xfrm>
                        <a:prstGeom prst="rect">
                          <a:avLst/>
                        </a:prstGeom>
                        <a:noFill/>
                        <a:ln>
                          <a:noFill/>
                          <a:prstDash/>
                        </a:ln>
                      </pic:spPr>
                    </pic:pic>
                  </a:graphicData>
                </a:graphic>
              </wp:anchor>
            </w:drawing>
          </w:r>
        </w:p>
      </w:tc>
      <w:tc>
        <w:tcPr>
          <w:tcW w:w="5329" w:type="dxa"/>
          <w:shd w:val="clear" w:color="auto" w:fill="auto"/>
          <w:tcMar>
            <w:top w:w="0" w:type="dxa"/>
            <w:left w:w="108" w:type="dxa"/>
            <w:bottom w:w="0" w:type="dxa"/>
            <w:right w:w="108" w:type="dxa"/>
          </w:tcMar>
        </w:tcPr>
        <w:p w:rsidR="00E7561F" w:rsidRDefault="007360D6">
          <w:pPr>
            <w:pStyle w:val="Encabezado"/>
            <w:snapToGrid w:val="0"/>
          </w:pPr>
          <w:r>
            <w:rPr>
              <w:noProof/>
              <w:lang w:val="es-CO"/>
            </w:rPr>
            <w:drawing>
              <wp:anchor distT="0" distB="0" distL="114300" distR="114300" simplePos="0" relativeHeight="251659264" behindDoc="0" locked="0" layoutInCell="1" allowOverlap="1">
                <wp:simplePos x="0" y="0"/>
                <wp:positionH relativeFrom="column">
                  <wp:posOffset>34290</wp:posOffset>
                </wp:positionH>
                <wp:positionV relativeFrom="paragraph">
                  <wp:posOffset>123828</wp:posOffset>
                </wp:positionV>
                <wp:extent cx="1328751" cy="371475"/>
                <wp:effectExtent l="0" t="0" r="4749" b="9525"/>
                <wp:wrapNone/>
                <wp:docPr id="2" name="Imagen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328751" cy="371475"/>
                        </a:xfrm>
                        <a:prstGeom prst="rect">
                          <a:avLst/>
                        </a:prstGeom>
                        <a:noFill/>
                        <a:ln>
                          <a:noFill/>
                          <a:prstDash/>
                        </a:ln>
                      </pic:spPr>
                    </pic:pic>
                  </a:graphicData>
                </a:graphic>
              </wp:anchor>
            </w:drawing>
          </w:r>
          <w:r>
            <w:rPr>
              <w:b/>
              <w:bCs/>
              <w:sz w:val="20"/>
              <w:szCs w:val="20"/>
              <w:lang w:val="es-CO"/>
            </w:rPr>
            <w:t xml:space="preserve"> </w:t>
          </w:r>
        </w:p>
        <w:p w:rsidR="00E7561F" w:rsidRDefault="007360D6">
          <w:pPr>
            <w:pStyle w:val="Standard"/>
            <w:tabs>
              <w:tab w:val="left" w:pos="1485"/>
            </w:tabs>
            <w:jc w:val="right"/>
            <w:rPr>
              <w:rFonts w:ascii="Code3of9" w:hAnsi="Code3of9" w:cs="Code3of9"/>
              <w:sz w:val="40"/>
              <w:szCs w:val="40"/>
            </w:rPr>
          </w:pPr>
        </w:p>
        <w:p w:rsidR="00E7561F" w:rsidRDefault="007360D6">
          <w:pPr>
            <w:pStyle w:val="Standard"/>
            <w:tabs>
              <w:tab w:val="left" w:pos="1485"/>
            </w:tabs>
            <w:jc w:val="right"/>
          </w:pPr>
          <w:r>
            <w:rPr>
              <w:rFonts w:ascii="Code3of9" w:hAnsi="Code3of9" w:cs="Code3of9"/>
              <w:sz w:val="40"/>
              <w:szCs w:val="40"/>
            </w:rPr>
            <w:br/>
          </w:r>
          <w:r>
            <w:rPr>
              <w:rFonts w:ascii="Code3of9" w:hAnsi="Code3of9" w:cs="Code3of9"/>
              <w:sz w:val="40"/>
              <w:szCs w:val="40"/>
            </w:rPr>
            <w:t>20132000175191</w:t>
          </w:r>
        </w:p>
      </w:tc>
    </w:tr>
    <w:tr w:rsidR="00E7561F">
      <w:tblPrEx>
        <w:tblCellMar>
          <w:top w:w="0" w:type="dxa"/>
          <w:bottom w:w="0" w:type="dxa"/>
        </w:tblCellMar>
      </w:tblPrEx>
      <w:trPr>
        <w:cantSplit/>
        <w:trHeight w:val="695"/>
      </w:trPr>
      <w:tc>
        <w:tcPr>
          <w:tcW w:w="3051" w:type="dxa"/>
          <w:shd w:val="clear" w:color="auto" w:fill="auto"/>
          <w:tcMar>
            <w:top w:w="0" w:type="dxa"/>
            <w:left w:w="108" w:type="dxa"/>
            <w:bottom w:w="0" w:type="dxa"/>
            <w:right w:w="108" w:type="dxa"/>
          </w:tcMar>
        </w:tcPr>
        <w:p w:rsidR="00E7561F" w:rsidRDefault="007360D6">
          <w:pPr>
            <w:pStyle w:val="WW-Contenidodelatabla1111111"/>
            <w:snapToGrid w:val="0"/>
            <w:spacing w:after="0"/>
            <w:jc w:val="right"/>
            <w:rPr>
              <w:rFonts w:cs="Times New Roman"/>
            </w:rPr>
          </w:pPr>
        </w:p>
      </w:tc>
      <w:tc>
        <w:tcPr>
          <w:tcW w:w="5329" w:type="dxa"/>
          <w:shd w:val="clear" w:color="auto" w:fill="auto"/>
          <w:tcMar>
            <w:top w:w="0" w:type="dxa"/>
            <w:left w:w="108" w:type="dxa"/>
            <w:bottom w:w="0" w:type="dxa"/>
            <w:right w:w="108" w:type="dxa"/>
          </w:tcMar>
        </w:tcPr>
        <w:p w:rsidR="00E7561F" w:rsidRDefault="007360D6">
          <w:pPr>
            <w:pStyle w:val="Standard"/>
            <w:tabs>
              <w:tab w:val="left" w:pos="1485"/>
            </w:tabs>
            <w:snapToGrid w:val="0"/>
            <w:jc w:val="right"/>
            <w:rPr>
              <w:b/>
              <w:bCs/>
            </w:rPr>
          </w:pPr>
          <w:r>
            <w:rPr>
              <w:b/>
              <w:bCs/>
            </w:rPr>
            <w:t xml:space="preserve">Al contestar por favor cite </w:t>
          </w:r>
          <w:r>
            <w:rPr>
              <w:b/>
              <w:bCs/>
            </w:rPr>
            <w:t>estos datos:</w:t>
          </w:r>
        </w:p>
        <w:p w:rsidR="00E7561F" w:rsidRDefault="007360D6">
          <w:pPr>
            <w:pStyle w:val="Standard"/>
            <w:tabs>
              <w:tab w:val="left" w:pos="1485"/>
            </w:tabs>
            <w:jc w:val="right"/>
          </w:pPr>
          <w:r>
            <w:rPr>
              <w:sz w:val="20"/>
              <w:szCs w:val="20"/>
            </w:rPr>
            <w:t>Radicado No.</w:t>
          </w:r>
          <w:r>
            <w:t xml:space="preserve">: </w:t>
          </w:r>
          <w:r>
            <w:rPr>
              <w:b/>
              <w:bCs/>
            </w:rPr>
            <w:t>20132000175191</w:t>
          </w:r>
        </w:p>
        <w:p w:rsidR="00E7561F" w:rsidRDefault="007360D6">
          <w:pPr>
            <w:pStyle w:val="Standard"/>
            <w:tabs>
              <w:tab w:val="left" w:pos="1485"/>
            </w:tabs>
            <w:jc w:val="right"/>
          </w:pPr>
          <w:r>
            <w:rPr>
              <w:sz w:val="20"/>
              <w:szCs w:val="20"/>
            </w:rPr>
            <w:t>Fecha:</w:t>
          </w:r>
          <w:r>
            <w:t xml:space="preserve"> </w:t>
          </w:r>
          <w:r>
            <w:rPr>
              <w:b/>
              <w:bCs/>
            </w:rPr>
            <w:t>14-08-2013</w:t>
          </w:r>
        </w:p>
      </w:tc>
    </w:tr>
  </w:tbl>
  <w:p w:rsidR="00E7561F" w:rsidRDefault="007360D6">
    <w:pPr>
      <w:pStyle w:val="WW-Contenidodelatabla1111111"/>
      <w:spacing w:after="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069EA"/>
    <w:multiLevelType w:val="multilevel"/>
    <w:tmpl w:val="F8823004"/>
    <w:lvl w:ilvl="0">
      <w:start w:val="1"/>
      <w:numFmt w:val="decimal"/>
      <w:lvlText w:val="%1."/>
      <w:lvlJc w:val="left"/>
      <w:pPr>
        <w:ind w:left="765" w:hanging="40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4ACC3D01"/>
    <w:multiLevelType w:val="multilevel"/>
    <w:tmpl w:val="07C2EB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74AB02A4"/>
    <w:multiLevelType w:val="multilevel"/>
    <w:tmpl w:val="1AAEC8A8"/>
    <w:styleLink w:val="WW8Num1"/>
    <w:lvl w:ilvl="0">
      <w:start w:val="1"/>
      <w:numFmt w:val="none"/>
      <w:lvlText w:val="%1"/>
      <w:lvlJc w:val="left"/>
      <w:rPr>
        <w:rFonts w:ascii="Wingdings" w:hAnsi="Wingdings"/>
      </w:rPr>
    </w:lvl>
    <w:lvl w:ilvl="1">
      <w:start w:val="1"/>
      <w:numFmt w:val="none"/>
      <w:lvlText w:val="%2"/>
      <w:lvlJc w:val="left"/>
      <w:rPr>
        <w:rFonts w:ascii="Wingdings" w:hAnsi="Wingdings"/>
      </w:rPr>
    </w:lvl>
    <w:lvl w:ilvl="2">
      <w:start w:val="1"/>
      <w:numFmt w:val="none"/>
      <w:lvlText w:val="%3"/>
      <w:lvlJc w:val="left"/>
      <w:rPr>
        <w:rFonts w:ascii="Wingdings" w:hAnsi="Wingdings"/>
      </w:rPr>
    </w:lvl>
    <w:lvl w:ilvl="3">
      <w:start w:val="1"/>
      <w:numFmt w:val="none"/>
      <w:lvlText w:val="%4"/>
      <w:lvlJc w:val="left"/>
      <w:rPr>
        <w:rFonts w:ascii="Wingdings" w:hAnsi="Wingdings"/>
      </w:rPr>
    </w:lvl>
    <w:lvl w:ilvl="4">
      <w:start w:val="1"/>
      <w:numFmt w:val="none"/>
      <w:lvlText w:val="%5"/>
      <w:lvlJc w:val="left"/>
      <w:rPr>
        <w:rFonts w:ascii="Wingdings" w:hAnsi="Wingdings"/>
      </w:rPr>
    </w:lvl>
    <w:lvl w:ilvl="5">
      <w:start w:val="1"/>
      <w:numFmt w:val="none"/>
      <w:lvlText w:val="%6"/>
      <w:lvlJc w:val="left"/>
      <w:rPr>
        <w:rFonts w:ascii="Wingdings" w:hAnsi="Wingdings"/>
      </w:rPr>
    </w:lvl>
    <w:lvl w:ilvl="6">
      <w:start w:val="1"/>
      <w:numFmt w:val="none"/>
      <w:lvlText w:val="%7"/>
      <w:lvlJc w:val="left"/>
      <w:rPr>
        <w:rFonts w:ascii="Wingdings" w:hAnsi="Wingdings"/>
      </w:rPr>
    </w:lvl>
    <w:lvl w:ilvl="7">
      <w:start w:val="1"/>
      <w:numFmt w:val="none"/>
      <w:lvlText w:val="%8"/>
      <w:lvlJc w:val="left"/>
      <w:rPr>
        <w:rFonts w:ascii="Wingdings" w:hAnsi="Wingdings"/>
      </w:rPr>
    </w:lvl>
    <w:lvl w:ilvl="8">
      <w:start w:val="1"/>
      <w:numFmt w:val="none"/>
      <w:lvlText w:val="%9"/>
      <w:lvlJc w:val="left"/>
      <w:rPr>
        <w:rFonts w:ascii="Wingdings" w:hAnsi="Wingding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626EC6"/>
    <w:rsid w:val="00626EC6"/>
    <w:rsid w:val="007360D6"/>
    <w:rsid w:val="00802F3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ahoma"/>
        <w:kern w:val="3"/>
        <w:sz w:val="24"/>
        <w:szCs w:val="24"/>
        <w:lang w:val="en-US" w:eastAsia="es-CO"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Ttulo1">
    <w:name w:val="heading 1"/>
    <w:basedOn w:val="Normal"/>
    <w:next w:val="Normal"/>
    <w:pPr>
      <w:keepNext/>
      <w:keepLines/>
      <w:widowControl/>
      <w:suppressAutoHyphens w:val="0"/>
      <w:spacing w:before="480"/>
      <w:textAlignment w:val="auto"/>
      <w:outlineLvl w:val="0"/>
    </w:pPr>
    <w:rPr>
      <w:rFonts w:ascii="Cambria" w:eastAsia="Times New Roman" w:hAnsi="Cambria" w:cs="Times New Roman"/>
      <w:b/>
      <w:bCs/>
      <w:color w:val="365F91"/>
      <w:kern w:val="0"/>
      <w:sz w:val="28"/>
      <w:szCs w:val="28"/>
      <w:lang w:val="es-CO" w:eastAsia="en-US"/>
    </w:rPr>
  </w:style>
  <w:style w:type="paragraph" w:styleId="Ttulo2">
    <w:name w:val="heading 2"/>
    <w:basedOn w:val="Standard"/>
    <w:next w:val="Standard"/>
    <w:pPr>
      <w:keepNext/>
      <w:spacing w:before="240" w:after="60"/>
      <w:outlineLvl w:val="1"/>
    </w:pPr>
    <w:rPr>
      <w:rFonts w:ascii="Cambria" w:eastAsia="Times New Roman" w:hAnsi="Cambria" w:cs="Times New Roman"/>
      <w:b/>
      <w:bCs/>
      <w:i/>
      <w:iCs/>
      <w:sz w:val="28"/>
      <w:szCs w:val="28"/>
    </w:rPr>
  </w:style>
  <w:style w:type="paragraph" w:styleId="Ttulo4">
    <w:name w:val="heading 4"/>
    <w:basedOn w:val="Standard"/>
    <w:next w:val="Standard"/>
    <w:pPr>
      <w:keepNext/>
      <w:widowControl/>
      <w:tabs>
        <w:tab w:val="left" w:pos="0"/>
      </w:tabs>
      <w:suppressAutoHyphens w:val="0"/>
      <w:spacing w:before="240" w:after="60"/>
      <w:outlineLvl w:val="3"/>
    </w:pPr>
    <w:rPr>
      <w:rFonts w:ascii="Garamond" w:eastAsia="Times New Roman" w:hAnsi="Garamond" w:cs="Garamond"/>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suppressAutoHyphens/>
    </w:pPr>
    <w:rPr>
      <w:rFonts w:ascii="Arial Narrow" w:hAnsi="Arial Narrow" w:cs="Arial Narrow"/>
      <w:sz w:val="22"/>
      <w:szCs w:val="22"/>
      <w:lang w:val="es-ES"/>
    </w:rPr>
  </w:style>
  <w:style w:type="paragraph" w:customStyle="1" w:styleId="Heading">
    <w:name w:val="Heading"/>
    <w:basedOn w:val="Standard"/>
    <w:next w:val="Textbody"/>
    <w:pPr>
      <w:keepNext/>
      <w:spacing w:before="240" w:after="120"/>
    </w:pPr>
    <w:rPr>
      <w:rFonts w:ascii="Albany, Arial" w:eastAsia="Mincho, ??fc" w:hAnsi="Albany, Arial" w:cs="Albany, 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Epgrafe">
    <w:name w:val="caption"/>
    <w:basedOn w:val="Standard"/>
    <w:pPr>
      <w:suppressLineNumbers/>
      <w:spacing w:before="120" w:after="120"/>
    </w:pPr>
    <w:rPr>
      <w:i/>
      <w:iCs/>
      <w:sz w:val="20"/>
      <w:szCs w:val="20"/>
    </w:rPr>
  </w:style>
  <w:style w:type="paragraph" w:customStyle="1" w:styleId="Index">
    <w:name w:val="Index"/>
    <w:basedOn w:val="Standard"/>
    <w:pPr>
      <w:suppressLineNumbers/>
    </w:pPr>
  </w:style>
  <w:style w:type="paragraph" w:customStyle="1" w:styleId="Textbodyindent">
    <w:name w:val="Text body indent"/>
    <w:basedOn w:val="Standard"/>
    <w:pPr>
      <w:spacing w:after="120"/>
      <w:ind w:left="283"/>
    </w:pPr>
  </w:style>
  <w:style w:type="paragraph" w:styleId="Encabezado">
    <w:name w:val="header"/>
    <w:basedOn w:val="Normal"/>
    <w:pPr>
      <w:tabs>
        <w:tab w:val="center" w:pos="4419"/>
        <w:tab w:val="right" w:pos="8838"/>
      </w:tabs>
    </w:pPr>
  </w:style>
  <w:style w:type="paragraph" w:customStyle="1" w:styleId="Headerleft">
    <w:name w:val="Header left"/>
    <w:basedOn w:val="Standard"/>
    <w:pPr>
      <w:suppressLineNumbers/>
      <w:tabs>
        <w:tab w:val="center" w:pos="4818"/>
        <w:tab w:val="right" w:pos="9637"/>
      </w:tabs>
    </w:pPr>
  </w:style>
  <w:style w:type="paragraph" w:styleId="Piedepgina">
    <w:name w:val="footer"/>
    <w:basedOn w:val="Normal"/>
    <w:pPr>
      <w:tabs>
        <w:tab w:val="center" w:pos="4419"/>
        <w:tab w:val="right" w:pos="8838"/>
      </w:tabs>
    </w:pPr>
  </w:style>
  <w:style w:type="paragraph" w:customStyle="1" w:styleId="TableContents">
    <w:name w:val="Table Contents"/>
    <w:basedOn w:val="Textbody"/>
    <w:pPr>
      <w:suppressLineNumbers/>
    </w:pPr>
  </w:style>
  <w:style w:type="paragraph" w:customStyle="1" w:styleId="TableHeading">
    <w:name w:val="Table Heading"/>
    <w:basedOn w:val="TableContents"/>
    <w:pPr>
      <w:jc w:val="center"/>
    </w:pPr>
    <w:rPr>
      <w:b/>
      <w:bCs/>
      <w:i/>
      <w:iCs/>
    </w:rPr>
  </w:style>
  <w:style w:type="paragraph" w:styleId="Ttulo">
    <w:name w:val="Title"/>
    <w:basedOn w:val="Standard"/>
    <w:next w:val="Subttulo"/>
    <w:pPr>
      <w:widowControl/>
      <w:suppressAutoHyphens w:val="0"/>
      <w:jc w:val="center"/>
    </w:pPr>
    <w:rPr>
      <w:rFonts w:ascii="Arial" w:eastAsia="Times New Roman" w:hAnsi="Arial" w:cs="Arial"/>
      <w:b/>
      <w:bCs/>
    </w:rPr>
  </w:style>
  <w:style w:type="paragraph" w:styleId="Subttulo">
    <w:name w:val="Subtitle"/>
    <w:basedOn w:val="Heading"/>
    <w:next w:val="Textbody"/>
    <w:pPr>
      <w:jc w:val="center"/>
    </w:pPr>
    <w:rPr>
      <w:i/>
      <w:iCs/>
    </w:rPr>
  </w:style>
  <w:style w:type="paragraph" w:customStyle="1" w:styleId="Encabezado1">
    <w:name w:val="Encabezado1"/>
    <w:basedOn w:val="Standard"/>
    <w:next w:val="Textbody"/>
    <w:pPr>
      <w:keepNext/>
      <w:spacing w:before="240" w:after="120"/>
    </w:pPr>
    <w:rPr>
      <w:rFonts w:eastAsia="Mincho, ??fc"/>
      <w:sz w:val="28"/>
      <w:szCs w:val="28"/>
    </w:rPr>
  </w:style>
  <w:style w:type="paragraph" w:customStyle="1" w:styleId="WW-Etiqueta">
    <w:name w:val="WW-Etiqueta"/>
    <w:basedOn w:val="Standard"/>
    <w:pPr>
      <w:suppressLineNumbers/>
      <w:spacing w:before="120" w:after="120"/>
    </w:pPr>
    <w:rPr>
      <w:i/>
      <w:iCs/>
      <w:sz w:val="20"/>
      <w:szCs w:val="20"/>
    </w:rPr>
  </w:style>
  <w:style w:type="paragraph" w:customStyle="1" w:styleId="WW-ndice">
    <w:name w:val="WW-Índice"/>
    <w:basedOn w:val="Standard"/>
    <w:pPr>
      <w:suppressLineNumbers/>
    </w:pPr>
  </w:style>
  <w:style w:type="paragraph" w:customStyle="1" w:styleId="WW-Encabezado">
    <w:name w:val="WW-Encabezado"/>
    <w:basedOn w:val="Standard"/>
    <w:next w:val="Textbody"/>
    <w:pPr>
      <w:keepNext/>
      <w:spacing w:before="240" w:after="120"/>
    </w:pPr>
    <w:rPr>
      <w:rFonts w:eastAsia="Mincho, ??fc"/>
      <w:sz w:val="28"/>
      <w:szCs w:val="28"/>
    </w:rPr>
  </w:style>
  <w:style w:type="paragraph" w:customStyle="1" w:styleId="WW-Encabezado1">
    <w:name w:val="WW-Encabezado1"/>
    <w:basedOn w:val="Standard"/>
    <w:next w:val="Textbody"/>
    <w:pPr>
      <w:keepNext/>
      <w:spacing w:before="240" w:after="120"/>
    </w:pPr>
    <w:rPr>
      <w:rFonts w:eastAsia="Mincho, ??fc"/>
      <w:sz w:val="28"/>
      <w:szCs w:val="28"/>
    </w:rPr>
  </w:style>
  <w:style w:type="paragraph" w:customStyle="1" w:styleId="WW-Etiqueta1">
    <w:name w:val="WW-Etiqueta1"/>
    <w:basedOn w:val="Standard"/>
    <w:pPr>
      <w:suppressLineNumbers/>
      <w:spacing w:before="120" w:after="120"/>
    </w:pPr>
    <w:rPr>
      <w:i/>
      <w:iCs/>
      <w:sz w:val="20"/>
      <w:szCs w:val="20"/>
    </w:rPr>
  </w:style>
  <w:style w:type="paragraph" w:customStyle="1" w:styleId="WW-ndice1">
    <w:name w:val="WW-Índice1"/>
    <w:basedOn w:val="Standard"/>
    <w:pPr>
      <w:suppressLineNumbers/>
    </w:pPr>
  </w:style>
  <w:style w:type="paragraph" w:customStyle="1" w:styleId="WW-Encabezado11">
    <w:name w:val="WW-Encabezado11"/>
    <w:basedOn w:val="Standard"/>
    <w:next w:val="Textbody"/>
    <w:pPr>
      <w:keepNext/>
      <w:spacing w:before="240" w:after="120"/>
    </w:pPr>
    <w:rPr>
      <w:rFonts w:eastAsia="Mincho, ??fc"/>
      <w:sz w:val="28"/>
      <w:szCs w:val="28"/>
    </w:rPr>
  </w:style>
  <w:style w:type="paragraph" w:customStyle="1" w:styleId="WW-Etiqueta11">
    <w:name w:val="WW-Etiqueta11"/>
    <w:basedOn w:val="Standard"/>
    <w:pPr>
      <w:suppressLineNumbers/>
      <w:spacing w:before="120" w:after="120"/>
    </w:pPr>
    <w:rPr>
      <w:i/>
      <w:iCs/>
      <w:sz w:val="20"/>
      <w:szCs w:val="20"/>
    </w:rPr>
  </w:style>
  <w:style w:type="paragraph" w:customStyle="1" w:styleId="WW-ndice11">
    <w:name w:val="WW-Índice11"/>
    <w:basedOn w:val="Standard"/>
    <w:pPr>
      <w:suppressLineNumbers/>
    </w:pPr>
  </w:style>
  <w:style w:type="paragraph" w:customStyle="1" w:styleId="WW-Encabezado111">
    <w:name w:val="WW-Encabezado111"/>
    <w:basedOn w:val="Standard"/>
    <w:next w:val="Textbody"/>
    <w:pPr>
      <w:keepNext/>
      <w:spacing w:before="240" w:after="120"/>
    </w:pPr>
    <w:rPr>
      <w:rFonts w:eastAsia="Mincho, ??fc"/>
      <w:sz w:val="28"/>
      <w:szCs w:val="28"/>
    </w:rPr>
  </w:style>
  <w:style w:type="paragraph" w:customStyle="1" w:styleId="WW-Etiqueta111">
    <w:name w:val="WW-Etiqueta111"/>
    <w:basedOn w:val="Standard"/>
    <w:pPr>
      <w:suppressLineNumbers/>
      <w:spacing w:before="120" w:after="120"/>
    </w:pPr>
    <w:rPr>
      <w:i/>
      <w:iCs/>
      <w:sz w:val="20"/>
      <w:szCs w:val="20"/>
    </w:rPr>
  </w:style>
  <w:style w:type="paragraph" w:customStyle="1" w:styleId="WW-ndice111">
    <w:name w:val="WW-Índice111"/>
    <w:basedOn w:val="Standard"/>
    <w:pPr>
      <w:suppressLineNumbers/>
    </w:pPr>
  </w:style>
  <w:style w:type="paragraph" w:customStyle="1" w:styleId="WW-Encabezado1111">
    <w:name w:val="WW-Encabezado1111"/>
    <w:basedOn w:val="Standard"/>
    <w:next w:val="Textbody"/>
    <w:pPr>
      <w:keepNext/>
      <w:spacing w:before="240" w:after="120"/>
    </w:pPr>
    <w:rPr>
      <w:rFonts w:eastAsia="Mincho, ??fc"/>
      <w:sz w:val="28"/>
      <w:szCs w:val="28"/>
    </w:rPr>
  </w:style>
  <w:style w:type="paragraph" w:customStyle="1" w:styleId="WW-Etiqueta1111">
    <w:name w:val="WW-Etiqueta1111"/>
    <w:basedOn w:val="Standard"/>
    <w:pPr>
      <w:suppressLineNumbers/>
      <w:spacing w:before="120" w:after="120"/>
    </w:pPr>
    <w:rPr>
      <w:i/>
      <w:iCs/>
      <w:sz w:val="20"/>
      <w:szCs w:val="20"/>
    </w:rPr>
  </w:style>
  <w:style w:type="paragraph" w:customStyle="1" w:styleId="WW-ndice1111">
    <w:name w:val="WW-Índice1111"/>
    <w:basedOn w:val="Standard"/>
    <w:pPr>
      <w:suppressLineNumbers/>
    </w:pPr>
  </w:style>
  <w:style w:type="paragraph" w:customStyle="1" w:styleId="WW-Encabezado11111">
    <w:name w:val="WW-Encabezado11111"/>
    <w:basedOn w:val="Standard"/>
    <w:next w:val="Textbody"/>
    <w:pPr>
      <w:keepNext/>
      <w:spacing w:before="240" w:after="120"/>
    </w:pPr>
    <w:rPr>
      <w:rFonts w:eastAsia="Mincho, ??fc"/>
      <w:sz w:val="28"/>
      <w:szCs w:val="28"/>
    </w:rPr>
  </w:style>
  <w:style w:type="paragraph" w:customStyle="1" w:styleId="WW-Etiqueta11111">
    <w:name w:val="WW-Etiqueta11111"/>
    <w:basedOn w:val="Standard"/>
    <w:pPr>
      <w:suppressLineNumbers/>
      <w:spacing w:before="120" w:after="120"/>
    </w:pPr>
    <w:rPr>
      <w:i/>
      <w:iCs/>
      <w:sz w:val="20"/>
      <w:szCs w:val="20"/>
    </w:rPr>
  </w:style>
  <w:style w:type="paragraph" w:customStyle="1" w:styleId="WW-ndice11111">
    <w:name w:val="WW-Índice11111"/>
    <w:basedOn w:val="Standard"/>
    <w:pPr>
      <w:suppressLineNumbers/>
    </w:pPr>
  </w:style>
  <w:style w:type="paragraph" w:customStyle="1" w:styleId="WW-Etiqueta111111">
    <w:name w:val="WW-Etiqueta111111"/>
    <w:basedOn w:val="Standard"/>
    <w:pPr>
      <w:suppressLineNumbers/>
      <w:spacing w:before="120" w:after="120"/>
    </w:pPr>
    <w:rPr>
      <w:i/>
      <w:iCs/>
      <w:sz w:val="20"/>
      <w:szCs w:val="20"/>
    </w:rPr>
  </w:style>
  <w:style w:type="paragraph" w:customStyle="1" w:styleId="WW-ndice111111">
    <w:name w:val="WW-Índice111111"/>
    <w:basedOn w:val="Standard"/>
    <w:pPr>
      <w:suppressLineNumbers/>
    </w:pPr>
  </w:style>
  <w:style w:type="paragraph" w:customStyle="1" w:styleId="WW-Etiqueta1111111">
    <w:name w:val="WW-Etiqueta1111111"/>
    <w:basedOn w:val="Standard"/>
    <w:pPr>
      <w:suppressLineNumbers/>
      <w:spacing w:before="120" w:after="120"/>
    </w:pPr>
    <w:rPr>
      <w:i/>
      <w:iCs/>
      <w:sz w:val="20"/>
      <w:szCs w:val="20"/>
    </w:rPr>
  </w:style>
  <w:style w:type="paragraph" w:customStyle="1" w:styleId="WW-ndice1111111">
    <w:name w:val="WW-Índice1111111"/>
    <w:basedOn w:val="Standard"/>
    <w:pPr>
      <w:suppressLineNumbers/>
    </w:pPr>
  </w:style>
  <w:style w:type="paragraph" w:customStyle="1" w:styleId="WW-Encabezamientoizquierdo">
    <w:name w:val="WW-Encabezamiento izquierdo"/>
    <w:basedOn w:val="Standard"/>
    <w:pPr>
      <w:suppressLineNumbers/>
      <w:tabs>
        <w:tab w:val="center" w:pos="4818"/>
        <w:tab w:val="right" w:pos="9637"/>
      </w:tabs>
    </w:pPr>
  </w:style>
  <w:style w:type="paragraph" w:customStyle="1" w:styleId="WW-Encabezamientoizquierdo1">
    <w:name w:val="WW-Encabezamiento izquierdo1"/>
    <w:basedOn w:val="Standard"/>
    <w:pPr>
      <w:suppressLineNumbers/>
      <w:tabs>
        <w:tab w:val="center" w:pos="4818"/>
        <w:tab w:val="right" w:pos="9637"/>
      </w:tabs>
    </w:pPr>
  </w:style>
  <w:style w:type="paragraph" w:customStyle="1" w:styleId="WW-Encabezamientoizquierdo11">
    <w:name w:val="WW-Encabezamiento izquierdo11"/>
    <w:basedOn w:val="Standard"/>
    <w:pPr>
      <w:suppressLineNumbers/>
      <w:tabs>
        <w:tab w:val="center" w:pos="4818"/>
        <w:tab w:val="right" w:pos="9637"/>
      </w:tabs>
    </w:pPr>
  </w:style>
  <w:style w:type="paragraph" w:customStyle="1" w:styleId="WW-Encabezamientoizquierdo111">
    <w:name w:val="WW-Encabezamiento izquierdo111"/>
    <w:basedOn w:val="Standard"/>
    <w:pPr>
      <w:suppressLineNumbers/>
      <w:tabs>
        <w:tab w:val="center" w:pos="4818"/>
        <w:tab w:val="right" w:pos="9637"/>
      </w:tabs>
    </w:pPr>
  </w:style>
  <w:style w:type="paragraph" w:customStyle="1" w:styleId="WW-Encabezamientoizquierdo1111">
    <w:name w:val="WW-Encabezamiento izquierdo1111"/>
    <w:basedOn w:val="Standard"/>
    <w:pPr>
      <w:suppressLineNumbers/>
      <w:tabs>
        <w:tab w:val="center" w:pos="4818"/>
        <w:tab w:val="right" w:pos="9637"/>
      </w:tabs>
    </w:pPr>
  </w:style>
  <w:style w:type="paragraph" w:customStyle="1" w:styleId="WW-Encabezamientoizquierdo11111">
    <w:name w:val="WW-Encabezamiento izquierdo11111"/>
    <w:basedOn w:val="Standard"/>
    <w:pPr>
      <w:suppressLineNumbers/>
      <w:tabs>
        <w:tab w:val="center" w:pos="4818"/>
        <w:tab w:val="right" w:pos="9637"/>
      </w:tabs>
    </w:pPr>
  </w:style>
  <w:style w:type="paragraph" w:customStyle="1" w:styleId="WW-Encabezamientoizquierdo111111">
    <w:name w:val="WW-Encabezamiento izquierdo111111"/>
    <w:basedOn w:val="Standard"/>
    <w:pPr>
      <w:suppressLineNumbers/>
      <w:tabs>
        <w:tab w:val="center" w:pos="4818"/>
        <w:tab w:val="right" w:pos="9637"/>
      </w:tabs>
    </w:pPr>
  </w:style>
  <w:style w:type="paragraph" w:customStyle="1" w:styleId="WW-Encabezamientoizquierdo1111111">
    <w:name w:val="WW-Encabezamiento izquierdo1111111"/>
    <w:basedOn w:val="Standard"/>
    <w:pPr>
      <w:suppressLineNumbers/>
      <w:tabs>
        <w:tab w:val="center" w:pos="4986"/>
        <w:tab w:val="right" w:pos="9972"/>
      </w:tabs>
    </w:pPr>
  </w:style>
  <w:style w:type="paragraph" w:customStyle="1" w:styleId="WW-Contenidodelatabla">
    <w:name w:val="WW-Contenido de la tabla"/>
    <w:basedOn w:val="Textbody"/>
    <w:pPr>
      <w:suppressLineNumbers/>
    </w:pPr>
  </w:style>
  <w:style w:type="paragraph" w:customStyle="1" w:styleId="WW-Contenidodelatabla1">
    <w:name w:val="WW-Contenido de la tabla1"/>
    <w:basedOn w:val="Textbody"/>
    <w:pPr>
      <w:suppressLineNumbers/>
    </w:pPr>
  </w:style>
  <w:style w:type="paragraph" w:customStyle="1" w:styleId="WW-Contenidodelatabla11">
    <w:name w:val="WW-Contenido de la tabla11"/>
    <w:basedOn w:val="Textbody"/>
    <w:pPr>
      <w:suppressLineNumbers/>
    </w:pPr>
  </w:style>
  <w:style w:type="paragraph" w:customStyle="1" w:styleId="WW-Contenidodelatabla111">
    <w:name w:val="WW-Contenido de la tabla111"/>
    <w:basedOn w:val="Textbody"/>
    <w:pPr>
      <w:suppressLineNumbers/>
    </w:pPr>
  </w:style>
  <w:style w:type="paragraph" w:customStyle="1" w:styleId="WW-Contenidodelatabla1111">
    <w:name w:val="WW-Contenido de la tabla1111"/>
    <w:basedOn w:val="Textbody"/>
    <w:pPr>
      <w:suppressLineNumbers/>
    </w:pPr>
  </w:style>
  <w:style w:type="paragraph" w:customStyle="1" w:styleId="WW-Contenidodelatabla11111">
    <w:name w:val="WW-Contenido de la tabla11111"/>
    <w:basedOn w:val="Textbody"/>
    <w:pPr>
      <w:suppressLineNumbers/>
    </w:pPr>
  </w:style>
  <w:style w:type="paragraph" w:customStyle="1" w:styleId="WW-Contenidodelatabla111111">
    <w:name w:val="WW-Contenido de la tabla111111"/>
    <w:basedOn w:val="Textbody"/>
    <w:pPr>
      <w:suppressLineNumbers/>
    </w:pPr>
  </w:style>
  <w:style w:type="paragraph" w:customStyle="1" w:styleId="WW-Contenidodelatabla1111111">
    <w:name w:val="WW-Contenido de la tabla1111111"/>
    <w:basedOn w:val="Textbody"/>
    <w:pPr>
      <w:suppressLineNumbers/>
    </w:pPr>
  </w:style>
  <w:style w:type="paragraph" w:customStyle="1" w:styleId="WW-Encabezadodelatabla">
    <w:name w:val="WW-Encabezado de la tabla"/>
    <w:basedOn w:val="WW-Contenidodelatabla"/>
    <w:pPr>
      <w:jc w:val="center"/>
    </w:pPr>
    <w:rPr>
      <w:b/>
      <w:bCs/>
      <w:i/>
      <w:iCs/>
    </w:rPr>
  </w:style>
  <w:style w:type="paragraph" w:customStyle="1" w:styleId="WW-Encabezadodelatabla1">
    <w:name w:val="WW-Encabezado de la tabla1"/>
    <w:basedOn w:val="WW-Contenidodelatabla1"/>
    <w:pPr>
      <w:jc w:val="center"/>
    </w:pPr>
    <w:rPr>
      <w:b/>
      <w:bCs/>
      <w:i/>
      <w:iCs/>
    </w:rPr>
  </w:style>
  <w:style w:type="paragraph" w:customStyle="1" w:styleId="WW-Encabezadodelatabla11">
    <w:name w:val="WW-Encabezado de la tabla11"/>
    <w:basedOn w:val="WW-Contenidodelatabla11"/>
    <w:pPr>
      <w:jc w:val="center"/>
    </w:pPr>
    <w:rPr>
      <w:b/>
      <w:bCs/>
      <w:i/>
      <w:iCs/>
    </w:rPr>
  </w:style>
  <w:style w:type="paragraph" w:customStyle="1" w:styleId="WW-Encabezadodelatabla111">
    <w:name w:val="WW-Encabezado de la tabla111"/>
    <w:basedOn w:val="WW-Contenidodelatabla111"/>
    <w:pPr>
      <w:jc w:val="center"/>
    </w:pPr>
    <w:rPr>
      <w:b/>
      <w:bCs/>
      <w:i/>
      <w:iCs/>
    </w:rPr>
  </w:style>
  <w:style w:type="paragraph" w:customStyle="1" w:styleId="WW-Encabezadodelatabla1111">
    <w:name w:val="WW-Encabezado de la tabla1111"/>
    <w:basedOn w:val="WW-Contenidodelatabla1111"/>
    <w:pPr>
      <w:jc w:val="center"/>
    </w:pPr>
    <w:rPr>
      <w:b/>
      <w:bCs/>
      <w:i/>
      <w:iCs/>
    </w:rPr>
  </w:style>
  <w:style w:type="paragraph" w:customStyle="1" w:styleId="WW-Encabezadodelatabla11111">
    <w:name w:val="WW-Encabezado de la tabla11111"/>
    <w:basedOn w:val="WW-Contenidodelatabla11111"/>
    <w:pPr>
      <w:jc w:val="center"/>
    </w:pPr>
    <w:rPr>
      <w:b/>
      <w:bCs/>
      <w:i/>
      <w:iCs/>
    </w:rPr>
  </w:style>
  <w:style w:type="paragraph" w:customStyle="1" w:styleId="WW-Encabezadodelatabla111111">
    <w:name w:val="WW-Encabezado de la tabla111111"/>
    <w:basedOn w:val="WW-Contenidodelatabla111111"/>
    <w:pPr>
      <w:jc w:val="center"/>
    </w:pPr>
    <w:rPr>
      <w:b/>
      <w:bCs/>
      <w:i/>
      <w:iCs/>
    </w:rPr>
  </w:style>
  <w:style w:type="paragraph" w:customStyle="1" w:styleId="WW-HTMLconformatoprevio">
    <w:name w:val="WW-HTML con formato previo"/>
    <w:basedOn w:val="Standar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rPr>
  </w:style>
  <w:style w:type="paragraph" w:customStyle="1" w:styleId="WW-Predeterminado">
    <w:name w:val="WW-Predeterminado"/>
    <w:pPr>
      <w:suppressAutoHyphens/>
      <w:autoSpaceDE w:val="0"/>
    </w:pPr>
    <w:rPr>
      <w:rFonts w:ascii="Garamond" w:eastAsia="Arial" w:hAnsi="Garamond" w:cs="Garamond"/>
      <w:lang w:val="es-ES"/>
    </w:rPr>
  </w:style>
  <w:style w:type="paragraph" w:styleId="NormalWeb">
    <w:name w:val="Normal (Web)"/>
    <w:basedOn w:val="Standard"/>
    <w:pPr>
      <w:spacing w:before="100" w:after="100"/>
    </w:pPr>
  </w:style>
  <w:style w:type="character" w:customStyle="1" w:styleId="WW8Num1z0">
    <w:name w:val="WW8Num1z0"/>
    <w:rPr>
      <w:rFonts w:ascii="Wingdings" w:hAnsi="Wingdings"/>
    </w:rPr>
  </w:style>
  <w:style w:type="character" w:customStyle="1" w:styleId="Fuentedeprrafopredeter22">
    <w:name w:val="Fuente de párrafo predeter.22"/>
  </w:style>
  <w:style w:type="character" w:customStyle="1" w:styleId="Ttulo2Car">
    <w:name w:val="Título 2 Car"/>
    <w:basedOn w:val="Fuentedeprrafopredeter22"/>
    <w:rPr>
      <w:rFonts w:ascii="Cambria" w:hAnsi="Cambria" w:cs="Times New Roman"/>
      <w:b/>
      <w:bCs/>
      <w:i/>
      <w:iCs/>
      <w:sz w:val="28"/>
      <w:szCs w:val="28"/>
      <w:lang w:val="es-ES" w:bidi="ar-SA"/>
    </w:rPr>
  </w:style>
  <w:style w:type="character" w:customStyle="1" w:styleId="Fuentedeprrafopredeter16">
    <w:name w:val="Fuente de párrafo predeter.16"/>
  </w:style>
  <w:style w:type="character" w:customStyle="1" w:styleId="Ttulo4Car">
    <w:name w:val="Título 4 Car"/>
    <w:basedOn w:val="Fuentedeprrafopredeter16"/>
    <w:rPr>
      <w:rFonts w:ascii="Calibri" w:hAnsi="Calibri" w:cs="Calibri"/>
      <w:b/>
      <w:bCs/>
      <w:sz w:val="28"/>
      <w:szCs w:val="28"/>
      <w:lang w:val="es-ES" w:bidi="ar-SA"/>
    </w:rPr>
  </w:style>
  <w:style w:type="character" w:customStyle="1" w:styleId="Fuentedeprrafopredeter24">
    <w:name w:val="Fuente de párrafo predeter.24"/>
  </w:style>
  <w:style w:type="character" w:customStyle="1" w:styleId="Fuentedeprrafopredeter23">
    <w:name w:val="Fuente de párrafo predeter.23"/>
  </w:style>
  <w:style w:type="character" w:customStyle="1" w:styleId="Fuentedeprrafopredeter21">
    <w:name w:val="Fuente de párrafo predeter.21"/>
  </w:style>
  <w:style w:type="character" w:customStyle="1" w:styleId="Fuentedeprrafopredeter20">
    <w:name w:val="Fuente de párrafo predeter.20"/>
  </w:style>
  <w:style w:type="character" w:customStyle="1" w:styleId="Fuentedeprrafopredeter19">
    <w:name w:val="Fuente de párrafo predeter.19"/>
  </w:style>
  <w:style w:type="character" w:customStyle="1" w:styleId="Fuentedeprrafopredeter18">
    <w:name w:val="Fuente de párrafo predeter.18"/>
  </w:style>
  <w:style w:type="character" w:customStyle="1" w:styleId="Fuentedeprrafopredeter17">
    <w:name w:val="Fuente de párrafo predeter.17"/>
  </w:style>
  <w:style w:type="character" w:customStyle="1" w:styleId="Fuentedeprrafopredeter15">
    <w:name w:val="Fuente de párrafo predeter.15"/>
  </w:style>
  <w:style w:type="character" w:customStyle="1" w:styleId="Fuentedeprrafopredeter14">
    <w:name w:val="Fuente de párrafo predeter.14"/>
  </w:style>
  <w:style w:type="character" w:customStyle="1" w:styleId="Fuentedeprrafopredeter13">
    <w:name w:val="Fuente de párrafo predeter.13"/>
  </w:style>
  <w:style w:type="character" w:customStyle="1" w:styleId="Fuentedeprrafopredeter12">
    <w:name w:val="Fuente de párrafo predeter.12"/>
  </w:style>
  <w:style w:type="character" w:customStyle="1" w:styleId="Fuentedeprrafopredeter11">
    <w:name w:val="Fuente de párrafo predeter.11"/>
  </w:style>
  <w:style w:type="character" w:customStyle="1" w:styleId="Fuentedeprrafopredeter10">
    <w:name w:val="Fuente de párrafo predeter.10"/>
  </w:style>
  <w:style w:type="character" w:customStyle="1" w:styleId="Fuentedeprrafopredeter9">
    <w:name w:val="Fuente de párrafo predeter.9"/>
  </w:style>
  <w:style w:type="character" w:customStyle="1" w:styleId="Fuentedeprrafopredeter8">
    <w:name w:val="Fuente de párrafo predeter.8"/>
  </w:style>
  <w:style w:type="character" w:customStyle="1" w:styleId="Fuentedeprrafopredeter7">
    <w:name w:val="Fuente de párrafo predeter.7"/>
  </w:style>
  <w:style w:type="character" w:customStyle="1" w:styleId="Fuentedeprrafopredeter6">
    <w:name w:val="Fuente de párrafo predeter.6"/>
  </w:style>
  <w:style w:type="character" w:customStyle="1" w:styleId="Fuentedeprrafopredeter5">
    <w:name w:val="Fuente de párrafo predeter.5"/>
  </w:style>
  <w:style w:type="character" w:customStyle="1" w:styleId="Fuentedeprrafopredeter4">
    <w:name w:val="Fuente de párrafo predeter.4"/>
  </w:style>
  <w:style w:type="character" w:customStyle="1" w:styleId="Fuentedeprrafopredeter3">
    <w:name w:val="Fuente de párrafo predeter.3"/>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Internetlink">
    <w:name w:val="Internet link"/>
    <w:basedOn w:val="Fuentedeprrafopredeter1"/>
    <w:rPr>
      <w:rFonts w:cs="Times New Roman"/>
      <w:color w:val="0000FF"/>
      <w:u w:val="single"/>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Fuentedeprrafopredeter">
    <w:name w:val="WW-Fuente de párrafo predeter."/>
  </w:style>
  <w:style w:type="character" w:customStyle="1" w:styleId="WW-Absatz-Standardschriftart11111111">
    <w:name w:val="WW-Absatz-Standardschriftart11111111"/>
  </w:style>
  <w:style w:type="character" w:customStyle="1" w:styleId="WW-Fuentedeprrafopredeter1">
    <w:name w:val="WW-Fuente de párrafo predeter.1"/>
  </w:style>
  <w:style w:type="character" w:customStyle="1" w:styleId="codigobarras">
    <w:name w:val="codigo barras"/>
    <w:rPr>
      <w:rFonts w:ascii="Code3of9" w:hAnsi="Code3of9"/>
    </w:rPr>
  </w:style>
  <w:style w:type="character" w:customStyle="1" w:styleId="WW8Num1z1">
    <w:name w:val="WW8Num1z1"/>
    <w:rPr>
      <w:rFonts w:ascii="Courier New" w:hAnsi="Courier New"/>
    </w:rPr>
  </w:style>
  <w:style w:type="character" w:customStyle="1" w:styleId="WW8Num1z3">
    <w:name w:val="WW8Num1z3"/>
    <w:rPr>
      <w:rFonts w:ascii="Symbol" w:hAnsi="Symbol"/>
    </w:rPr>
  </w:style>
  <w:style w:type="character" w:customStyle="1" w:styleId="TextoindependienteCar">
    <w:name w:val="Texto independiente Car"/>
    <w:basedOn w:val="Fuentedeprrafopredeter16"/>
    <w:rPr>
      <w:rFonts w:ascii="Arial Narrow" w:eastAsia="Arial Unicode MS" w:hAnsi="Arial Narrow" w:cs="Arial Narrow"/>
      <w:sz w:val="22"/>
      <w:szCs w:val="22"/>
      <w:lang w:val="es-ES" w:bidi="ar-SA"/>
    </w:rPr>
  </w:style>
  <w:style w:type="character" w:customStyle="1" w:styleId="SangradetextonormalCar">
    <w:name w:val="Sangría de texto normal Car"/>
    <w:basedOn w:val="Fuentedeprrafopredeter16"/>
    <w:rPr>
      <w:rFonts w:ascii="Arial Narrow" w:eastAsia="Arial Unicode MS" w:hAnsi="Arial Narrow" w:cs="Arial Narrow"/>
      <w:sz w:val="22"/>
      <w:szCs w:val="22"/>
      <w:lang w:val="es-ES" w:bidi="ar-SA"/>
    </w:rPr>
  </w:style>
  <w:style w:type="character" w:customStyle="1" w:styleId="EncabezadoCar">
    <w:name w:val="Encabezado Car"/>
    <w:basedOn w:val="Fuentedeprrafopredeter16"/>
    <w:rPr>
      <w:rFonts w:ascii="Arial Narrow" w:eastAsia="Arial Unicode MS" w:hAnsi="Arial Narrow" w:cs="Arial Narrow"/>
      <w:sz w:val="22"/>
      <w:szCs w:val="22"/>
      <w:lang w:val="es-ES" w:bidi="ar-SA"/>
    </w:rPr>
  </w:style>
  <w:style w:type="character" w:customStyle="1" w:styleId="PiedepginaCar">
    <w:name w:val="Pie de página Car"/>
    <w:basedOn w:val="Fuentedeprrafopredeter16"/>
    <w:rPr>
      <w:rFonts w:ascii="Arial Narrow" w:eastAsia="Arial Unicode MS" w:hAnsi="Arial Narrow" w:cs="Arial Narrow"/>
      <w:sz w:val="22"/>
      <w:szCs w:val="22"/>
      <w:lang w:val="es-ES" w:bidi="ar-SA"/>
    </w:rPr>
  </w:style>
  <w:style w:type="character" w:customStyle="1" w:styleId="TtuloCar">
    <w:name w:val="Título Car"/>
    <w:basedOn w:val="Fuentedeprrafopredeter16"/>
    <w:rPr>
      <w:rFonts w:ascii="Cambria" w:hAnsi="Cambria" w:cs="Cambria"/>
      <w:b/>
      <w:bCs/>
      <w:kern w:val="3"/>
      <w:sz w:val="32"/>
      <w:szCs w:val="32"/>
      <w:lang w:val="es-ES" w:bidi="ar-SA"/>
    </w:rPr>
  </w:style>
  <w:style w:type="character" w:customStyle="1" w:styleId="SubttuloCar">
    <w:name w:val="Subtítulo Car"/>
    <w:basedOn w:val="Fuentedeprrafopredeter16"/>
    <w:rPr>
      <w:rFonts w:ascii="Cambria" w:hAnsi="Cambria" w:cs="Cambria"/>
      <w:sz w:val="24"/>
      <w:szCs w:val="24"/>
      <w:lang w:val="es-ES" w:bidi="ar-SA"/>
    </w:rPr>
  </w:style>
  <w:style w:type="character" w:customStyle="1" w:styleId="TextoindependienteCar1">
    <w:name w:val="Texto independiente Car1"/>
    <w:basedOn w:val="Fuentedeprrafopredeter17"/>
    <w:rPr>
      <w:rFonts w:ascii="Arial Narrow" w:eastAsia="Arial Unicode MS" w:hAnsi="Arial Narrow" w:cs="Arial Narrow"/>
      <w:sz w:val="22"/>
      <w:szCs w:val="22"/>
      <w:lang w:val="es-ES" w:bidi="ar-SA"/>
    </w:rPr>
  </w:style>
  <w:style w:type="character" w:customStyle="1" w:styleId="SangradetextonormalCar1">
    <w:name w:val="Sangría de texto normal Car1"/>
    <w:basedOn w:val="Fuentedeprrafopredeter17"/>
    <w:rPr>
      <w:rFonts w:ascii="Arial Narrow" w:eastAsia="Arial Unicode MS" w:hAnsi="Arial Narrow" w:cs="Arial Narrow"/>
      <w:sz w:val="22"/>
      <w:szCs w:val="22"/>
      <w:lang w:val="es-ES" w:bidi="ar-SA"/>
    </w:rPr>
  </w:style>
  <w:style w:type="character" w:customStyle="1" w:styleId="EncabezadoCar1">
    <w:name w:val="Encabezado Car1"/>
    <w:basedOn w:val="Fuentedeprrafopredeter17"/>
    <w:rPr>
      <w:rFonts w:ascii="Arial Narrow" w:eastAsia="Arial Unicode MS" w:hAnsi="Arial Narrow" w:cs="Arial Narrow"/>
      <w:sz w:val="22"/>
      <w:szCs w:val="22"/>
      <w:lang w:val="es-ES" w:bidi="ar-SA"/>
    </w:rPr>
  </w:style>
  <w:style w:type="character" w:customStyle="1" w:styleId="PiedepginaCar1">
    <w:name w:val="Pie de página Car1"/>
    <w:basedOn w:val="Fuentedeprrafopredeter17"/>
    <w:rPr>
      <w:rFonts w:ascii="Arial Narrow" w:eastAsia="Arial Unicode MS" w:hAnsi="Arial Narrow" w:cs="Arial Narrow"/>
      <w:sz w:val="22"/>
      <w:szCs w:val="22"/>
      <w:lang w:val="es-ES" w:bidi="ar-SA"/>
    </w:rPr>
  </w:style>
  <w:style w:type="character" w:customStyle="1" w:styleId="TtuloCar1">
    <w:name w:val="Título Car1"/>
    <w:basedOn w:val="Fuentedeprrafopredeter17"/>
    <w:rPr>
      <w:rFonts w:ascii="Cambria" w:hAnsi="Cambria" w:cs="Cambria"/>
      <w:b/>
      <w:bCs/>
      <w:kern w:val="3"/>
      <w:sz w:val="32"/>
      <w:szCs w:val="32"/>
      <w:lang w:val="es-ES" w:bidi="ar-SA"/>
    </w:rPr>
  </w:style>
  <w:style w:type="character" w:customStyle="1" w:styleId="SubttuloCar1">
    <w:name w:val="Subtítulo Car1"/>
    <w:basedOn w:val="Fuentedeprrafopredeter17"/>
    <w:rPr>
      <w:rFonts w:ascii="Cambria" w:hAnsi="Cambria" w:cs="Cambria"/>
      <w:sz w:val="24"/>
      <w:szCs w:val="24"/>
      <w:lang w:val="es-ES" w:bidi="ar-SA"/>
    </w:rPr>
  </w:style>
  <w:style w:type="character" w:customStyle="1" w:styleId="TextoindependienteCar2">
    <w:name w:val="Texto independiente Car2"/>
    <w:basedOn w:val="Fuentedeprrafopredeter20"/>
    <w:rPr>
      <w:rFonts w:ascii="Arial Narrow" w:eastAsia="Arial Unicode MS" w:hAnsi="Arial Narrow" w:cs="Arial Narrow"/>
      <w:sz w:val="22"/>
      <w:szCs w:val="22"/>
      <w:lang w:val="es-ES" w:bidi="ar-SA"/>
    </w:rPr>
  </w:style>
  <w:style w:type="character" w:customStyle="1" w:styleId="SangradetextonormalCar2">
    <w:name w:val="Sangría de texto normal Car2"/>
    <w:basedOn w:val="Fuentedeprrafopredeter20"/>
    <w:rPr>
      <w:rFonts w:ascii="Arial Narrow" w:eastAsia="Arial Unicode MS" w:hAnsi="Arial Narrow" w:cs="Arial Narrow"/>
      <w:sz w:val="22"/>
      <w:szCs w:val="22"/>
      <w:lang w:val="es-ES" w:bidi="ar-SA"/>
    </w:rPr>
  </w:style>
  <w:style w:type="character" w:customStyle="1" w:styleId="EncabezadoCar2">
    <w:name w:val="Encabezado Car2"/>
    <w:basedOn w:val="Fuentedeprrafopredeter20"/>
    <w:rPr>
      <w:rFonts w:ascii="Arial Narrow" w:eastAsia="Arial Unicode MS" w:hAnsi="Arial Narrow" w:cs="Arial Narrow"/>
      <w:sz w:val="22"/>
      <w:szCs w:val="22"/>
      <w:lang w:val="es-ES" w:bidi="ar-SA"/>
    </w:rPr>
  </w:style>
  <w:style w:type="character" w:customStyle="1" w:styleId="PiedepginaCar2">
    <w:name w:val="Pie de página Car2"/>
    <w:basedOn w:val="Fuentedeprrafopredeter20"/>
    <w:rPr>
      <w:rFonts w:ascii="Arial Narrow" w:eastAsia="Arial Unicode MS" w:hAnsi="Arial Narrow" w:cs="Arial Narrow"/>
      <w:sz w:val="22"/>
      <w:szCs w:val="22"/>
      <w:lang w:val="es-ES" w:bidi="ar-SA"/>
    </w:rPr>
  </w:style>
  <w:style w:type="character" w:customStyle="1" w:styleId="TtuloCar2">
    <w:name w:val="Título Car2"/>
    <w:basedOn w:val="Fuentedeprrafopredeter20"/>
    <w:rPr>
      <w:rFonts w:ascii="Cambria" w:hAnsi="Cambria" w:cs="Times New Roman"/>
      <w:b/>
      <w:bCs/>
      <w:kern w:val="3"/>
      <w:sz w:val="32"/>
      <w:szCs w:val="32"/>
      <w:lang w:val="es-ES" w:bidi="ar-SA"/>
    </w:rPr>
  </w:style>
  <w:style w:type="character" w:customStyle="1" w:styleId="SubttuloCar2">
    <w:name w:val="Subtítulo Car2"/>
    <w:basedOn w:val="Fuentedeprrafopredeter20"/>
    <w:rPr>
      <w:rFonts w:ascii="Cambria" w:hAnsi="Cambria" w:cs="Times New Roman"/>
      <w:sz w:val="24"/>
      <w:szCs w:val="24"/>
      <w:lang w:val="es-ES" w:bidi="ar-SA"/>
    </w:rPr>
  </w:style>
  <w:style w:type="character" w:customStyle="1" w:styleId="TextoindependienteCar3">
    <w:name w:val="Texto independiente Car3"/>
    <w:basedOn w:val="Fuentedeprrafopredeter21"/>
    <w:rPr>
      <w:rFonts w:ascii="Arial Narrow" w:eastAsia="Arial Unicode MS" w:hAnsi="Arial Narrow" w:cs="Arial Narrow"/>
      <w:sz w:val="22"/>
      <w:szCs w:val="22"/>
      <w:lang w:val="es-ES" w:bidi="ar-SA"/>
    </w:rPr>
  </w:style>
  <w:style w:type="character" w:customStyle="1" w:styleId="SangradetextonormalCar3">
    <w:name w:val="Sangría de texto normal Car3"/>
    <w:basedOn w:val="Fuentedeprrafopredeter21"/>
    <w:rPr>
      <w:rFonts w:ascii="Arial Narrow" w:eastAsia="Arial Unicode MS" w:hAnsi="Arial Narrow" w:cs="Arial Narrow"/>
      <w:sz w:val="22"/>
      <w:szCs w:val="22"/>
      <w:lang w:val="es-ES" w:bidi="ar-SA"/>
    </w:rPr>
  </w:style>
  <w:style w:type="character" w:customStyle="1" w:styleId="EncabezadoCar3">
    <w:name w:val="Encabezado Car3"/>
    <w:basedOn w:val="Fuentedeprrafopredeter21"/>
    <w:rPr>
      <w:rFonts w:ascii="Arial Narrow" w:eastAsia="Arial Unicode MS" w:hAnsi="Arial Narrow" w:cs="Arial Narrow"/>
      <w:sz w:val="22"/>
      <w:szCs w:val="22"/>
      <w:lang w:val="es-ES" w:bidi="ar-SA"/>
    </w:rPr>
  </w:style>
  <w:style w:type="character" w:customStyle="1" w:styleId="PiedepginaCar3">
    <w:name w:val="Pie de página Car3"/>
    <w:basedOn w:val="Fuentedeprrafopredeter21"/>
    <w:rPr>
      <w:rFonts w:ascii="Arial Narrow" w:eastAsia="Arial Unicode MS" w:hAnsi="Arial Narrow" w:cs="Arial Narrow"/>
      <w:sz w:val="22"/>
      <w:szCs w:val="22"/>
      <w:lang w:val="es-ES" w:bidi="ar-SA"/>
    </w:rPr>
  </w:style>
  <w:style w:type="character" w:customStyle="1" w:styleId="TtuloCar3">
    <w:name w:val="Título Car3"/>
    <w:basedOn w:val="Fuentedeprrafopredeter21"/>
    <w:rPr>
      <w:rFonts w:ascii="Cambria" w:hAnsi="Cambria" w:cs="Times New Roman"/>
      <w:b/>
      <w:bCs/>
      <w:kern w:val="3"/>
      <w:sz w:val="32"/>
      <w:szCs w:val="32"/>
      <w:lang w:val="es-ES" w:bidi="ar-SA"/>
    </w:rPr>
  </w:style>
  <w:style w:type="character" w:customStyle="1" w:styleId="SubttuloCar3">
    <w:name w:val="Subtítulo Car3"/>
    <w:basedOn w:val="Fuentedeprrafopredeter21"/>
    <w:rPr>
      <w:rFonts w:ascii="Cambria" w:hAnsi="Cambria" w:cs="Times New Roman"/>
      <w:sz w:val="24"/>
      <w:szCs w:val="24"/>
      <w:lang w:val="es-ES" w:bidi="ar-SA"/>
    </w:rPr>
  </w:style>
  <w:style w:type="character" w:customStyle="1" w:styleId="TextoindependienteCar4">
    <w:name w:val="Texto independiente Car4"/>
    <w:basedOn w:val="Fuentedeprrafopredeter22"/>
    <w:rPr>
      <w:rFonts w:ascii="Arial Narrow" w:eastAsia="Arial Unicode MS" w:hAnsi="Arial Narrow" w:cs="Arial Narrow"/>
      <w:sz w:val="22"/>
      <w:szCs w:val="22"/>
      <w:lang w:val="es-ES" w:bidi="ar-SA"/>
    </w:rPr>
  </w:style>
  <w:style w:type="character" w:customStyle="1" w:styleId="SangradetextonormalCar4">
    <w:name w:val="Sangría de texto normal Car4"/>
    <w:basedOn w:val="Fuentedeprrafopredeter22"/>
    <w:rPr>
      <w:rFonts w:ascii="Arial Narrow" w:eastAsia="Arial Unicode MS" w:hAnsi="Arial Narrow" w:cs="Arial Narrow"/>
      <w:sz w:val="22"/>
      <w:szCs w:val="22"/>
      <w:lang w:val="es-ES" w:bidi="ar-SA"/>
    </w:rPr>
  </w:style>
  <w:style w:type="character" w:customStyle="1" w:styleId="EncabezadoCar4">
    <w:name w:val="Encabezado Car4"/>
    <w:basedOn w:val="Fuentedeprrafopredeter22"/>
    <w:rPr>
      <w:rFonts w:ascii="Arial Narrow" w:eastAsia="Arial Unicode MS" w:hAnsi="Arial Narrow" w:cs="Arial Narrow"/>
      <w:sz w:val="22"/>
      <w:szCs w:val="22"/>
      <w:lang w:val="es-ES" w:bidi="ar-SA"/>
    </w:rPr>
  </w:style>
  <w:style w:type="character" w:customStyle="1" w:styleId="PiedepginaCar4">
    <w:name w:val="Pie de página Car4"/>
    <w:basedOn w:val="Fuentedeprrafopredeter22"/>
    <w:rPr>
      <w:rFonts w:ascii="Arial Narrow" w:eastAsia="Arial Unicode MS" w:hAnsi="Arial Narrow" w:cs="Arial Narrow"/>
      <w:sz w:val="22"/>
      <w:szCs w:val="22"/>
      <w:lang w:val="es-ES" w:bidi="ar-SA"/>
    </w:rPr>
  </w:style>
  <w:style w:type="character" w:customStyle="1" w:styleId="TtuloCar4">
    <w:name w:val="Título Car4"/>
    <w:basedOn w:val="Fuentedeprrafopredeter22"/>
    <w:rPr>
      <w:rFonts w:ascii="Cambria" w:hAnsi="Cambria" w:cs="Times New Roman"/>
      <w:b/>
      <w:bCs/>
      <w:kern w:val="3"/>
      <w:sz w:val="32"/>
      <w:szCs w:val="32"/>
      <w:lang w:val="es-ES" w:bidi="ar-SA"/>
    </w:rPr>
  </w:style>
  <w:style w:type="character" w:customStyle="1" w:styleId="SubttuloCar4">
    <w:name w:val="Subtítulo Car4"/>
    <w:basedOn w:val="Fuentedeprrafopredeter22"/>
    <w:rPr>
      <w:rFonts w:ascii="Cambria" w:hAnsi="Cambria" w:cs="Times New Roman"/>
      <w:sz w:val="24"/>
      <w:szCs w:val="24"/>
      <w:lang w:val="es-ES" w:bidi="ar-SA"/>
    </w:rPr>
  </w:style>
  <w:style w:type="character" w:customStyle="1" w:styleId="TextoindependienteCar5">
    <w:name w:val="Texto independiente Car5"/>
    <w:basedOn w:val="Fuentedeprrafopredeter23"/>
    <w:rPr>
      <w:rFonts w:ascii="Arial Narrow" w:eastAsia="Arial Unicode MS" w:hAnsi="Arial Narrow" w:cs="Arial Narrow"/>
      <w:sz w:val="22"/>
      <w:szCs w:val="22"/>
      <w:lang w:val="es-ES" w:bidi="ar-SA"/>
    </w:rPr>
  </w:style>
  <w:style w:type="character" w:customStyle="1" w:styleId="SangradetextonormalCar5">
    <w:name w:val="Sangría de texto normal Car5"/>
    <w:basedOn w:val="Fuentedeprrafopredeter23"/>
    <w:rPr>
      <w:rFonts w:ascii="Arial Narrow" w:eastAsia="Arial Unicode MS" w:hAnsi="Arial Narrow" w:cs="Arial Narrow"/>
      <w:sz w:val="22"/>
      <w:szCs w:val="22"/>
      <w:lang w:val="es-ES" w:bidi="ar-SA"/>
    </w:rPr>
  </w:style>
  <w:style w:type="character" w:customStyle="1" w:styleId="EncabezadoCar5">
    <w:name w:val="Encabezado Car5"/>
    <w:basedOn w:val="Fuentedeprrafopredeter23"/>
    <w:rPr>
      <w:rFonts w:ascii="Arial Narrow" w:eastAsia="Arial Unicode MS" w:hAnsi="Arial Narrow" w:cs="Arial Narrow"/>
      <w:sz w:val="22"/>
      <w:szCs w:val="22"/>
      <w:lang w:val="es-ES" w:bidi="ar-SA"/>
    </w:rPr>
  </w:style>
  <w:style w:type="character" w:customStyle="1" w:styleId="PiedepginaCar5">
    <w:name w:val="Pie de página Car5"/>
    <w:basedOn w:val="Fuentedeprrafopredeter23"/>
    <w:rPr>
      <w:rFonts w:ascii="Arial Narrow" w:eastAsia="Arial Unicode MS" w:hAnsi="Arial Narrow" w:cs="Arial Narrow"/>
      <w:sz w:val="22"/>
      <w:szCs w:val="22"/>
      <w:lang w:val="es-ES" w:bidi="ar-SA"/>
    </w:rPr>
  </w:style>
  <w:style w:type="character" w:customStyle="1" w:styleId="TtuloCar5">
    <w:name w:val="Título Car5"/>
    <w:basedOn w:val="Fuentedeprrafopredeter23"/>
    <w:rPr>
      <w:rFonts w:ascii="Cambria" w:hAnsi="Cambria" w:cs="Times New Roman"/>
      <w:b/>
      <w:bCs/>
      <w:kern w:val="3"/>
      <w:sz w:val="32"/>
      <w:szCs w:val="32"/>
      <w:lang w:val="es-ES" w:bidi="ar-SA"/>
    </w:rPr>
  </w:style>
  <w:style w:type="character" w:customStyle="1" w:styleId="SubttuloCar5">
    <w:name w:val="Subtítulo Car5"/>
    <w:basedOn w:val="Fuentedeprrafopredeter23"/>
    <w:rPr>
      <w:rFonts w:ascii="Cambria" w:hAnsi="Cambria" w:cs="Times New Roman"/>
      <w:sz w:val="24"/>
      <w:szCs w:val="24"/>
      <w:lang w:val="es-ES" w:bidi="ar-SA"/>
    </w:rPr>
  </w:style>
  <w:style w:type="character" w:customStyle="1" w:styleId="TextoindependienteCar6">
    <w:name w:val="Texto independiente Car6"/>
    <w:basedOn w:val="Fuentedeprrafopredeter24"/>
    <w:rPr>
      <w:rFonts w:ascii="Arial Narrow" w:eastAsia="Arial Unicode MS" w:hAnsi="Arial Narrow" w:cs="Arial Narrow"/>
      <w:sz w:val="22"/>
      <w:szCs w:val="22"/>
      <w:lang w:val="es-ES" w:bidi="ar-SA"/>
    </w:rPr>
  </w:style>
  <w:style w:type="character" w:customStyle="1" w:styleId="SangradetextonormalCar6">
    <w:name w:val="Sangría de texto normal Car6"/>
    <w:basedOn w:val="Fuentedeprrafopredeter24"/>
    <w:rPr>
      <w:rFonts w:ascii="Arial Narrow" w:eastAsia="Arial Unicode MS" w:hAnsi="Arial Narrow" w:cs="Arial Narrow"/>
      <w:sz w:val="22"/>
      <w:szCs w:val="22"/>
      <w:lang w:val="es-ES" w:bidi="ar-SA"/>
    </w:rPr>
  </w:style>
  <w:style w:type="character" w:customStyle="1" w:styleId="EncabezadoCar6">
    <w:name w:val="Encabezado Car6"/>
    <w:basedOn w:val="Fuentedeprrafopredeter24"/>
    <w:rPr>
      <w:rFonts w:ascii="Arial Narrow" w:eastAsia="Arial Unicode MS" w:hAnsi="Arial Narrow" w:cs="Arial Narrow"/>
      <w:sz w:val="22"/>
      <w:szCs w:val="22"/>
      <w:lang w:val="es-ES" w:bidi="ar-SA"/>
    </w:rPr>
  </w:style>
  <w:style w:type="character" w:customStyle="1" w:styleId="PiedepginaCar6">
    <w:name w:val="Pie de página Car6"/>
    <w:basedOn w:val="Fuentedeprrafopredeter24"/>
    <w:rPr>
      <w:rFonts w:ascii="Arial Narrow" w:eastAsia="Arial Unicode MS" w:hAnsi="Arial Narrow" w:cs="Arial Narrow"/>
      <w:sz w:val="22"/>
      <w:szCs w:val="22"/>
      <w:lang w:val="es-ES" w:bidi="ar-SA"/>
    </w:rPr>
  </w:style>
  <w:style w:type="character" w:customStyle="1" w:styleId="TtuloCar6">
    <w:name w:val="Título Car6"/>
    <w:basedOn w:val="Fuentedeprrafopredeter24"/>
    <w:rPr>
      <w:rFonts w:ascii="Cambria" w:hAnsi="Cambria" w:cs="Times New Roman"/>
      <w:b/>
      <w:bCs/>
      <w:kern w:val="3"/>
      <w:sz w:val="32"/>
      <w:szCs w:val="32"/>
      <w:lang w:val="es-ES" w:bidi="ar-SA"/>
    </w:rPr>
  </w:style>
  <w:style w:type="character" w:customStyle="1" w:styleId="SubttuloCar6">
    <w:name w:val="Subtítulo Car6"/>
    <w:basedOn w:val="Fuentedeprrafopredeter24"/>
    <w:rPr>
      <w:rFonts w:ascii="Cambria" w:hAnsi="Cambria" w:cs="Times New Roman"/>
      <w:sz w:val="24"/>
      <w:szCs w:val="24"/>
      <w:lang w:val="es-ES" w:bidi="ar-SA"/>
    </w:rPr>
  </w:style>
  <w:style w:type="character" w:customStyle="1" w:styleId="TextoindependienteCar7">
    <w:name w:val="Texto independiente Car7"/>
    <w:basedOn w:val="Fuentedeprrafopredeter"/>
    <w:rPr>
      <w:rFonts w:ascii="Arial Narrow" w:eastAsia="Arial Unicode MS" w:hAnsi="Arial Narrow" w:cs="Arial Narrow"/>
      <w:sz w:val="22"/>
      <w:szCs w:val="22"/>
      <w:lang w:val="es-ES" w:bidi="ar-SA"/>
    </w:rPr>
  </w:style>
  <w:style w:type="character" w:customStyle="1" w:styleId="SangradetextonormalCar7">
    <w:name w:val="Sangría de texto normal Car7"/>
    <w:basedOn w:val="Fuentedeprrafopredeter"/>
    <w:rPr>
      <w:rFonts w:ascii="Arial Narrow" w:eastAsia="Arial Unicode MS" w:hAnsi="Arial Narrow" w:cs="Arial Narrow"/>
      <w:sz w:val="22"/>
      <w:szCs w:val="22"/>
      <w:lang w:val="es-ES" w:bidi="ar-SA"/>
    </w:rPr>
  </w:style>
  <w:style w:type="character" w:customStyle="1" w:styleId="EncabezadoCar7">
    <w:name w:val="Encabezado Car7"/>
    <w:basedOn w:val="Fuentedeprrafopredeter"/>
    <w:rPr>
      <w:rFonts w:ascii="Arial Narrow" w:eastAsia="Arial Unicode MS" w:hAnsi="Arial Narrow" w:cs="Arial Narrow"/>
      <w:sz w:val="22"/>
      <w:szCs w:val="22"/>
      <w:lang w:val="es-ES" w:bidi="ar-SA"/>
    </w:rPr>
  </w:style>
  <w:style w:type="character" w:customStyle="1" w:styleId="PiedepginaCar7">
    <w:name w:val="Pie de página Car7"/>
    <w:basedOn w:val="Fuentedeprrafopredeter"/>
    <w:rPr>
      <w:rFonts w:ascii="Arial Narrow" w:eastAsia="Arial Unicode MS" w:hAnsi="Arial Narrow" w:cs="Arial Narrow"/>
      <w:sz w:val="22"/>
      <w:szCs w:val="22"/>
      <w:lang w:val="es-ES" w:bidi="ar-SA"/>
    </w:rPr>
  </w:style>
  <w:style w:type="character" w:customStyle="1" w:styleId="TtuloCar7">
    <w:name w:val="Título Car7"/>
    <w:basedOn w:val="Fuentedeprrafopredeter"/>
    <w:rPr>
      <w:rFonts w:ascii="Cambria" w:eastAsia="Times New Roman" w:hAnsi="Cambria" w:cs="Times New Roman"/>
      <w:b/>
      <w:bCs/>
      <w:kern w:val="3"/>
      <w:sz w:val="32"/>
      <w:szCs w:val="32"/>
      <w:lang w:val="es-ES" w:bidi="ar-SA"/>
    </w:rPr>
  </w:style>
  <w:style w:type="character" w:customStyle="1" w:styleId="SubttuloCar7">
    <w:name w:val="Subtítulo Car7"/>
    <w:basedOn w:val="Fuentedeprrafopredeter"/>
    <w:rPr>
      <w:rFonts w:ascii="Cambria" w:eastAsia="Times New Roman" w:hAnsi="Cambria" w:cs="Times New Roman"/>
      <w:sz w:val="24"/>
      <w:szCs w:val="24"/>
      <w:lang w:val="es-ES" w:bidi="ar-SA"/>
    </w:rPr>
  </w:style>
  <w:style w:type="character" w:customStyle="1" w:styleId="EncabezadoCar8">
    <w:name w:val="Encabezado Car8"/>
    <w:basedOn w:val="Fuentedeprrafopredeter"/>
  </w:style>
  <w:style w:type="character" w:customStyle="1" w:styleId="PiedepginaCar8">
    <w:name w:val="Pie de página Car8"/>
    <w:basedOn w:val="Fuentedeprrafopredeter"/>
  </w:style>
  <w:style w:type="paragraph" w:styleId="Textodeglobo">
    <w:name w:val="Balloon Text"/>
    <w:basedOn w:val="Normal"/>
    <w:rPr>
      <w:rFonts w:ascii="Tahoma" w:hAnsi="Tahoma"/>
      <w:sz w:val="16"/>
      <w:szCs w:val="16"/>
    </w:rPr>
  </w:style>
  <w:style w:type="character" w:customStyle="1" w:styleId="TextodegloboCar">
    <w:name w:val="Texto de globo Car"/>
    <w:basedOn w:val="Fuentedeprrafopredeter"/>
    <w:rPr>
      <w:rFonts w:ascii="Tahoma" w:hAnsi="Tahoma"/>
      <w:sz w:val="16"/>
      <w:szCs w:val="16"/>
    </w:rPr>
  </w:style>
  <w:style w:type="paragraph" w:styleId="Textosinformato">
    <w:name w:val="Plain Text"/>
    <w:basedOn w:val="Normal"/>
    <w:pPr>
      <w:widowControl/>
      <w:suppressAutoHyphens w:val="0"/>
      <w:textAlignment w:val="auto"/>
    </w:pPr>
    <w:rPr>
      <w:rFonts w:ascii="Consolas" w:eastAsia="Calibri" w:hAnsi="Consolas" w:cs="Times New Roman"/>
      <w:kern w:val="0"/>
      <w:sz w:val="21"/>
      <w:szCs w:val="21"/>
      <w:lang w:val="es-ES" w:eastAsia="en-US"/>
    </w:rPr>
  </w:style>
  <w:style w:type="character" w:customStyle="1" w:styleId="TextosinformatoCar">
    <w:name w:val="Texto sin formato Car"/>
    <w:basedOn w:val="Fuentedeprrafopredeter"/>
    <w:rPr>
      <w:rFonts w:ascii="Consolas" w:eastAsia="Calibri" w:hAnsi="Consolas" w:cs="Times New Roman"/>
      <w:kern w:val="0"/>
      <w:sz w:val="21"/>
      <w:szCs w:val="21"/>
      <w:lang w:val="es-ES" w:eastAsia="en-US"/>
    </w:rPr>
  </w:style>
  <w:style w:type="character" w:styleId="Hipervnculo">
    <w:name w:val="Hyperlink"/>
    <w:basedOn w:val="Fuentedeprrafopredeter"/>
    <w:rPr>
      <w:color w:val="0000FF"/>
      <w:u w:val="single"/>
    </w:rPr>
  </w:style>
  <w:style w:type="paragraph" w:styleId="Prrafodelista">
    <w:name w:val="List Paragraph"/>
    <w:basedOn w:val="Normal"/>
    <w:pPr>
      <w:widowControl/>
      <w:suppressAutoHyphens w:val="0"/>
      <w:ind w:left="720"/>
      <w:textAlignment w:val="auto"/>
    </w:pPr>
    <w:rPr>
      <w:rFonts w:eastAsia="Times New Roman" w:cs="Times New Roman"/>
      <w:kern w:val="0"/>
      <w:lang w:val="es-ES" w:eastAsia="es-ES"/>
    </w:rPr>
  </w:style>
  <w:style w:type="character" w:customStyle="1" w:styleId="apple-style-span">
    <w:name w:val="apple-style-span"/>
    <w:basedOn w:val="Fuentedeprrafopredeter"/>
  </w:style>
  <w:style w:type="character" w:customStyle="1" w:styleId="Ttulo1Car">
    <w:name w:val="Título 1 Car"/>
    <w:basedOn w:val="Fuentedeprrafopredeter"/>
    <w:rPr>
      <w:rFonts w:ascii="Cambria" w:eastAsia="Times New Roman" w:hAnsi="Cambria" w:cs="Times New Roman"/>
      <w:b/>
      <w:bCs/>
      <w:color w:val="365F91"/>
      <w:kern w:val="0"/>
      <w:sz w:val="28"/>
      <w:szCs w:val="28"/>
      <w:lang w:val="es-CO" w:eastAsia="en-US"/>
    </w:rPr>
  </w:style>
  <w:style w:type="character" w:styleId="Textoennegrita">
    <w:name w:val="Strong"/>
    <w:basedOn w:val="Fuentedeprrafopredeter"/>
    <w:rPr>
      <w:rFonts w:cs="Times New Roman"/>
      <w:b/>
      <w:bCs/>
    </w:rPr>
  </w:style>
  <w:style w:type="character" w:customStyle="1" w:styleId="PrrafodelistaCar">
    <w:name w:val="Párrafo de lista Car"/>
    <w:rPr>
      <w:rFonts w:eastAsia="Times New Roman" w:cs="Times New Roman"/>
      <w:kern w:val="0"/>
      <w:lang w:val="es-ES" w:eastAsia="es-ES"/>
    </w:rPr>
  </w:style>
  <w:style w:type="paragraph" w:customStyle="1" w:styleId="standard0">
    <w:name w:val="standard"/>
    <w:basedOn w:val="Normal"/>
    <w:pPr>
      <w:widowControl/>
      <w:suppressAutoHyphens w:val="0"/>
      <w:textAlignment w:val="auto"/>
    </w:pPr>
    <w:rPr>
      <w:rFonts w:ascii="Verdana" w:eastAsia="Calibri" w:hAnsi="Verdana" w:cs="Times New Roman"/>
      <w:kern w:val="0"/>
      <w:sz w:val="22"/>
      <w:szCs w:val="22"/>
      <w:lang w:val="es-CO"/>
    </w:rPr>
  </w:style>
  <w:style w:type="paragraph" w:styleId="Sinespaciado">
    <w:name w:val="No Spacing"/>
    <w:pPr>
      <w:widowControl/>
      <w:suppressAutoHyphens/>
    </w:pPr>
    <w:rPr>
      <w:rFonts w:ascii="Calibri" w:eastAsia="Calibri" w:hAnsi="Calibri" w:cs="Times New Roman"/>
      <w:kern w:val="0"/>
      <w:sz w:val="22"/>
      <w:szCs w:val="22"/>
      <w:lang w:val="es-ES" w:eastAsia="en-US"/>
    </w:rPr>
  </w:style>
  <w:style w:type="paragraph" w:styleId="Textonotapie">
    <w:name w:val="footnote text"/>
    <w:basedOn w:val="Normal"/>
    <w:pPr>
      <w:widowControl/>
      <w:suppressAutoHyphens w:val="0"/>
      <w:textAlignment w:val="auto"/>
    </w:pPr>
    <w:rPr>
      <w:rFonts w:ascii="Calibri" w:eastAsia="Calibri" w:hAnsi="Calibri" w:cs="Times New Roman"/>
      <w:kern w:val="0"/>
      <w:sz w:val="20"/>
      <w:szCs w:val="20"/>
      <w:lang w:val="es-CO" w:eastAsia="en-US"/>
    </w:rPr>
  </w:style>
  <w:style w:type="character" w:customStyle="1" w:styleId="TextonotapieCar">
    <w:name w:val="Texto nota pie Car"/>
    <w:basedOn w:val="Fuentedeprrafopredeter"/>
    <w:rPr>
      <w:rFonts w:ascii="Calibri" w:eastAsia="Calibri" w:hAnsi="Calibri" w:cs="Times New Roman"/>
      <w:kern w:val="0"/>
      <w:sz w:val="20"/>
      <w:szCs w:val="20"/>
      <w:lang w:val="es-CO" w:eastAsia="en-US"/>
    </w:rPr>
  </w:style>
  <w:style w:type="character" w:styleId="Refdenotaalpie">
    <w:name w:val="footnote reference"/>
    <w:basedOn w:val="Fuentedeprrafopredeter"/>
    <w:rPr>
      <w:rFonts w:cs="Times New Roman"/>
      <w:position w:val="0"/>
      <w:vertAlign w:val="superscript"/>
    </w:rPr>
  </w:style>
  <w:style w:type="paragraph" w:styleId="Saludo">
    <w:name w:val="Salutation"/>
    <w:basedOn w:val="Normal"/>
    <w:next w:val="Normal"/>
  </w:style>
  <w:style w:type="character" w:customStyle="1" w:styleId="SaludoCar">
    <w:name w:val="Saludo Car"/>
    <w:basedOn w:val="Fuentedeprrafopredeter"/>
  </w:style>
  <w:style w:type="paragraph" w:styleId="Textoindependiente">
    <w:name w:val="Body Text"/>
    <w:basedOn w:val="Normal"/>
    <w:pPr>
      <w:spacing w:after="120"/>
    </w:pPr>
    <w:rPr>
      <w:rFonts w:ascii="Arial Narrow" w:hAnsi="Arial Narrow" w:cs="Arial Narrow"/>
      <w:sz w:val="22"/>
      <w:szCs w:val="22"/>
      <w:lang w:val="es-ES"/>
    </w:rPr>
  </w:style>
  <w:style w:type="character" w:customStyle="1" w:styleId="TextoindependienteCar8">
    <w:name w:val="Texto independiente Car8"/>
    <w:basedOn w:val="Fuentedeprrafopredeter"/>
  </w:style>
  <w:style w:type="paragraph" w:styleId="Sangradetextonormal">
    <w:name w:val="Body Text Indent"/>
    <w:basedOn w:val="Normal"/>
    <w:pPr>
      <w:widowControl/>
      <w:suppressAutoHyphens w:val="0"/>
      <w:spacing w:after="120"/>
      <w:ind w:left="283"/>
      <w:textAlignment w:val="auto"/>
    </w:pPr>
    <w:rPr>
      <w:rFonts w:ascii="Arial Narrow" w:hAnsi="Arial Narrow" w:cs="Arial Narrow"/>
      <w:sz w:val="22"/>
      <w:szCs w:val="22"/>
      <w:lang w:val="es-ES"/>
    </w:rPr>
  </w:style>
  <w:style w:type="character" w:customStyle="1" w:styleId="SangradetextonormalCar8">
    <w:name w:val="Sangría de texto normal Car8"/>
    <w:basedOn w:val="Fuentedeprrafopredeter"/>
  </w:style>
  <w:style w:type="paragraph" w:styleId="Textoindependienteprimerasangra2">
    <w:name w:val="Body Text First Indent 2"/>
    <w:basedOn w:val="Sangradetextonormal"/>
    <w:pPr>
      <w:widowControl w:val="0"/>
      <w:suppressAutoHyphens/>
      <w:spacing w:after="0"/>
      <w:ind w:left="360" w:firstLine="360"/>
      <w:textAlignment w:val="baseline"/>
    </w:pPr>
    <w:rPr>
      <w:rFonts w:cs="Tahoma"/>
      <w:lang w:val="en-US"/>
    </w:rPr>
  </w:style>
  <w:style w:type="character" w:customStyle="1" w:styleId="Textoindependienteprimerasangra2Car">
    <w:name w:val="Texto independiente primera sangría 2 Car"/>
    <w:basedOn w:val="SangradetextonormalCar8"/>
    <w:rPr>
      <w:rFonts w:ascii="Arial Narrow" w:hAnsi="Arial Narrow"/>
      <w:sz w:val="22"/>
      <w:szCs w:val="22"/>
    </w:rPr>
  </w:style>
  <w:style w:type="paragraph" w:customStyle="1" w:styleId="Sinespaciado1">
    <w:name w:val="Sin espaciado1"/>
    <w:pPr>
      <w:widowControl/>
      <w:suppressAutoHyphens/>
    </w:pPr>
    <w:rPr>
      <w:rFonts w:ascii="Calibri" w:eastAsia="Times New Roman" w:hAnsi="Calibri" w:cs="Times New Roman"/>
      <w:kern w:val="0"/>
      <w:sz w:val="22"/>
      <w:szCs w:val="22"/>
      <w:lang w:val="es-ES" w:eastAsia="en-US"/>
    </w:rPr>
  </w:style>
  <w:style w:type="character" w:customStyle="1" w:styleId="CarCar1">
    <w:name w:val="Car Car1"/>
    <w:basedOn w:val="Fuentedeprrafopredeter"/>
    <w:rPr>
      <w:rFonts w:ascii="Calibri" w:eastAsia="Times New Roman" w:hAnsi="Calibri" w:cs="Times New Roman"/>
      <w:sz w:val="20"/>
      <w:szCs w:val="20"/>
    </w:rPr>
  </w:style>
  <w:style w:type="paragraph" w:customStyle="1" w:styleId="Default">
    <w:name w:val="Default"/>
    <w:pPr>
      <w:widowControl/>
      <w:autoSpaceDE w:val="0"/>
      <w:textAlignment w:val="auto"/>
    </w:pPr>
    <w:rPr>
      <w:rFonts w:ascii="Souvenir" w:eastAsia="Calibri" w:hAnsi="Souvenir" w:cs="Souvenir"/>
      <w:color w:val="000000"/>
      <w:kern w:val="0"/>
      <w:lang w:val="es-ES" w:eastAsia="es-ES"/>
    </w:rPr>
  </w:style>
  <w:style w:type="character" w:customStyle="1" w:styleId="hps">
    <w:name w:val="hps"/>
    <w:basedOn w:val="Fuentedeprrafopredeter"/>
  </w:style>
  <w:style w:type="paragraph" w:customStyle="1" w:styleId="Pa6">
    <w:name w:val="Pa6"/>
    <w:basedOn w:val="Default"/>
    <w:next w:val="Default"/>
    <w:pPr>
      <w:spacing w:line="181" w:lineRule="atLeast"/>
    </w:pPr>
    <w:rPr>
      <w:rFonts w:ascii="Constantia" w:eastAsia="Times New Roman" w:hAnsi="Constantia" w:cs="Times New Roman"/>
      <w:color w:val="auto"/>
      <w:lang w:eastAsia="es-CO"/>
    </w:rPr>
  </w:style>
  <w:style w:type="paragraph" w:customStyle="1" w:styleId="Piedepgina1">
    <w:name w:val="Pie de página1"/>
    <w:basedOn w:val="Normal"/>
    <w:pPr>
      <w:suppressLineNumbers/>
      <w:tabs>
        <w:tab w:val="center" w:pos="4986"/>
        <w:tab w:val="right" w:pos="9972"/>
      </w:tabs>
    </w:pPr>
    <w:rPr>
      <w:rFonts w:ascii="Arial Narrow" w:hAnsi="Arial Narrow" w:cs="Arial Narrow"/>
      <w:sz w:val="22"/>
      <w:szCs w:val="22"/>
      <w:lang w:val="es-ES"/>
    </w:rPr>
  </w:style>
  <w:style w:type="character" w:customStyle="1" w:styleId="fcdae73f6c-cbb0-442e-b7cd-15da1462419d-6">
    <w:name w:val="fcdae73f6c-cbb0-442e-b7cd-15da1462419d-6"/>
    <w:basedOn w:val="Fuentedeprrafopredeter"/>
  </w:style>
  <w:style w:type="paragraph" w:customStyle="1" w:styleId="Prrafodelista1">
    <w:name w:val="Párrafo de lista1"/>
    <w:basedOn w:val="Normal"/>
    <w:pPr>
      <w:widowControl/>
      <w:suppressAutoHyphens w:val="0"/>
      <w:spacing w:after="200" w:line="276" w:lineRule="auto"/>
      <w:ind w:left="720"/>
      <w:textAlignment w:val="auto"/>
    </w:pPr>
    <w:rPr>
      <w:rFonts w:ascii="Calibri" w:eastAsia="Times New Roman" w:hAnsi="Calibri" w:cs="Calibri"/>
      <w:kern w:val="0"/>
      <w:sz w:val="22"/>
      <w:szCs w:val="22"/>
      <w:lang w:val="es-ES" w:eastAsia="en-US"/>
    </w:rPr>
  </w:style>
  <w:style w:type="paragraph" w:styleId="Continuarlista3">
    <w:name w:val="List Continue 3"/>
    <w:basedOn w:val="Normal"/>
    <w:pPr>
      <w:widowControl/>
      <w:suppressAutoHyphens w:val="0"/>
      <w:spacing w:after="120"/>
      <w:ind w:left="1080"/>
      <w:jc w:val="both"/>
      <w:textAlignment w:val="auto"/>
    </w:pPr>
    <w:rPr>
      <w:rFonts w:eastAsia="Calibri" w:cs="Times New Roman"/>
      <w:kern w:val="0"/>
      <w:lang w:val="es-ES" w:eastAsia="es-ES"/>
    </w:rPr>
  </w:style>
  <w:style w:type="paragraph" w:styleId="Continuarlista4">
    <w:name w:val="List Continue 4"/>
    <w:basedOn w:val="Normal"/>
    <w:pPr>
      <w:widowControl/>
      <w:suppressAutoHyphens w:val="0"/>
      <w:spacing w:after="120"/>
      <w:ind w:left="1440"/>
      <w:jc w:val="both"/>
      <w:textAlignment w:val="auto"/>
    </w:pPr>
    <w:rPr>
      <w:rFonts w:eastAsia="Calibri" w:cs="Times New Roman"/>
      <w:kern w:val="0"/>
      <w:lang w:val="es-ES" w:eastAsia="es-ES"/>
    </w:rPr>
  </w:style>
  <w:style w:type="paragraph" w:customStyle="1" w:styleId="yiv1444363345msonormal">
    <w:name w:val="yiv1444363345msonormal"/>
    <w:basedOn w:val="Normal"/>
    <w:pPr>
      <w:widowControl/>
      <w:suppressAutoHyphens w:val="0"/>
      <w:spacing w:before="100" w:after="100"/>
      <w:textAlignment w:val="auto"/>
    </w:pPr>
    <w:rPr>
      <w:rFonts w:eastAsia="Times New Roman" w:cs="Times New Roman"/>
      <w:kern w:val="0"/>
      <w:lang w:val="es-CO"/>
    </w:rPr>
  </w:style>
  <w:style w:type="character" w:customStyle="1" w:styleId="yshortcuts">
    <w:name w:val="yshortcuts"/>
    <w:basedOn w:val="Fuentedeprrafopredeter"/>
  </w:style>
  <w:style w:type="paragraph" w:customStyle="1" w:styleId="Header1">
    <w:name w:val="Header1"/>
    <w:basedOn w:val="Standard"/>
    <w:pPr>
      <w:suppressLineNumbers/>
      <w:tabs>
        <w:tab w:val="center" w:pos="4986"/>
        <w:tab w:val="right" w:pos="9972"/>
      </w:tabs>
    </w:pPr>
  </w:style>
  <w:style w:type="paragraph" w:customStyle="1" w:styleId="Footer1">
    <w:name w:val="Footer1"/>
    <w:basedOn w:val="Normal"/>
    <w:pPr>
      <w:suppressLineNumbers/>
      <w:tabs>
        <w:tab w:val="center" w:pos="4986"/>
        <w:tab w:val="right" w:pos="9972"/>
      </w:tabs>
    </w:pPr>
    <w:rPr>
      <w:rFonts w:ascii="Arial Narrow" w:hAnsi="Arial Narrow" w:cs="Arial Narrow"/>
      <w:sz w:val="22"/>
      <w:szCs w:val="22"/>
      <w:lang w:val="es-ES"/>
    </w:rPr>
  </w:style>
  <w:style w:type="character" w:styleId="Refdecomentario">
    <w:name w:val="annotation reference"/>
    <w:basedOn w:val="Fuentedeprrafopredeter"/>
    <w:rPr>
      <w:sz w:val="16"/>
      <w:szCs w:val="16"/>
    </w:rPr>
  </w:style>
  <w:style w:type="paragraph" w:styleId="Textocomentario">
    <w:name w:val="annotation text"/>
    <w:basedOn w:val="Normal"/>
    <w:pPr>
      <w:widowControl/>
      <w:suppressAutoHyphens w:val="0"/>
      <w:spacing w:after="200"/>
      <w:textAlignment w:val="auto"/>
    </w:pPr>
    <w:rPr>
      <w:rFonts w:ascii="Calibri" w:eastAsia="Calibri" w:hAnsi="Calibri" w:cs="Times New Roman"/>
      <w:kern w:val="0"/>
      <w:sz w:val="20"/>
      <w:szCs w:val="20"/>
      <w:lang w:val="es-CO" w:eastAsia="en-US"/>
    </w:rPr>
  </w:style>
  <w:style w:type="character" w:customStyle="1" w:styleId="TextocomentarioCar">
    <w:name w:val="Texto comentario Car"/>
    <w:basedOn w:val="Fuentedeprrafopredeter"/>
    <w:rPr>
      <w:rFonts w:ascii="Calibri" w:eastAsia="Calibri" w:hAnsi="Calibri" w:cs="Times New Roman"/>
      <w:kern w:val="0"/>
      <w:sz w:val="20"/>
      <w:szCs w:val="20"/>
      <w:lang w:val="es-CO" w:eastAsia="en-US"/>
    </w:rPr>
  </w:style>
  <w:style w:type="numbering" w:customStyle="1" w:styleId="WW8Num1">
    <w:name w:val="WW8Num1"/>
    <w:basedOn w:val="Sinlista"/>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ahoma"/>
        <w:kern w:val="3"/>
        <w:sz w:val="24"/>
        <w:szCs w:val="24"/>
        <w:lang w:val="en-US" w:eastAsia="es-CO"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Ttulo1">
    <w:name w:val="heading 1"/>
    <w:basedOn w:val="Normal"/>
    <w:next w:val="Normal"/>
    <w:pPr>
      <w:keepNext/>
      <w:keepLines/>
      <w:widowControl/>
      <w:suppressAutoHyphens w:val="0"/>
      <w:spacing w:before="480"/>
      <w:textAlignment w:val="auto"/>
      <w:outlineLvl w:val="0"/>
    </w:pPr>
    <w:rPr>
      <w:rFonts w:ascii="Cambria" w:eastAsia="Times New Roman" w:hAnsi="Cambria" w:cs="Times New Roman"/>
      <w:b/>
      <w:bCs/>
      <w:color w:val="365F91"/>
      <w:kern w:val="0"/>
      <w:sz w:val="28"/>
      <w:szCs w:val="28"/>
      <w:lang w:val="es-CO" w:eastAsia="en-US"/>
    </w:rPr>
  </w:style>
  <w:style w:type="paragraph" w:styleId="Ttulo2">
    <w:name w:val="heading 2"/>
    <w:basedOn w:val="Standard"/>
    <w:next w:val="Standard"/>
    <w:pPr>
      <w:keepNext/>
      <w:spacing w:before="240" w:after="60"/>
      <w:outlineLvl w:val="1"/>
    </w:pPr>
    <w:rPr>
      <w:rFonts w:ascii="Cambria" w:eastAsia="Times New Roman" w:hAnsi="Cambria" w:cs="Times New Roman"/>
      <w:b/>
      <w:bCs/>
      <w:i/>
      <w:iCs/>
      <w:sz w:val="28"/>
      <w:szCs w:val="28"/>
    </w:rPr>
  </w:style>
  <w:style w:type="paragraph" w:styleId="Ttulo4">
    <w:name w:val="heading 4"/>
    <w:basedOn w:val="Standard"/>
    <w:next w:val="Standard"/>
    <w:pPr>
      <w:keepNext/>
      <w:widowControl/>
      <w:tabs>
        <w:tab w:val="left" w:pos="0"/>
      </w:tabs>
      <w:suppressAutoHyphens w:val="0"/>
      <w:spacing w:before="240" w:after="60"/>
      <w:outlineLvl w:val="3"/>
    </w:pPr>
    <w:rPr>
      <w:rFonts w:ascii="Garamond" w:eastAsia="Times New Roman" w:hAnsi="Garamond" w:cs="Garamond"/>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suppressAutoHyphens/>
    </w:pPr>
    <w:rPr>
      <w:rFonts w:ascii="Arial Narrow" w:hAnsi="Arial Narrow" w:cs="Arial Narrow"/>
      <w:sz w:val="22"/>
      <w:szCs w:val="22"/>
      <w:lang w:val="es-ES"/>
    </w:rPr>
  </w:style>
  <w:style w:type="paragraph" w:customStyle="1" w:styleId="Heading">
    <w:name w:val="Heading"/>
    <w:basedOn w:val="Standard"/>
    <w:next w:val="Textbody"/>
    <w:pPr>
      <w:keepNext/>
      <w:spacing w:before="240" w:after="120"/>
    </w:pPr>
    <w:rPr>
      <w:rFonts w:ascii="Albany, Arial" w:eastAsia="Mincho, ??fc" w:hAnsi="Albany, Arial" w:cs="Albany, 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Epgrafe">
    <w:name w:val="caption"/>
    <w:basedOn w:val="Standard"/>
    <w:pPr>
      <w:suppressLineNumbers/>
      <w:spacing w:before="120" w:after="120"/>
    </w:pPr>
    <w:rPr>
      <w:i/>
      <w:iCs/>
      <w:sz w:val="20"/>
      <w:szCs w:val="20"/>
    </w:rPr>
  </w:style>
  <w:style w:type="paragraph" w:customStyle="1" w:styleId="Index">
    <w:name w:val="Index"/>
    <w:basedOn w:val="Standard"/>
    <w:pPr>
      <w:suppressLineNumbers/>
    </w:pPr>
  </w:style>
  <w:style w:type="paragraph" w:customStyle="1" w:styleId="Textbodyindent">
    <w:name w:val="Text body indent"/>
    <w:basedOn w:val="Standard"/>
    <w:pPr>
      <w:spacing w:after="120"/>
      <w:ind w:left="283"/>
    </w:pPr>
  </w:style>
  <w:style w:type="paragraph" w:styleId="Encabezado">
    <w:name w:val="header"/>
    <w:basedOn w:val="Normal"/>
    <w:pPr>
      <w:tabs>
        <w:tab w:val="center" w:pos="4419"/>
        <w:tab w:val="right" w:pos="8838"/>
      </w:tabs>
    </w:pPr>
  </w:style>
  <w:style w:type="paragraph" w:customStyle="1" w:styleId="Headerleft">
    <w:name w:val="Header left"/>
    <w:basedOn w:val="Standard"/>
    <w:pPr>
      <w:suppressLineNumbers/>
      <w:tabs>
        <w:tab w:val="center" w:pos="4818"/>
        <w:tab w:val="right" w:pos="9637"/>
      </w:tabs>
    </w:pPr>
  </w:style>
  <w:style w:type="paragraph" w:styleId="Piedepgina">
    <w:name w:val="footer"/>
    <w:basedOn w:val="Normal"/>
    <w:pPr>
      <w:tabs>
        <w:tab w:val="center" w:pos="4419"/>
        <w:tab w:val="right" w:pos="8838"/>
      </w:tabs>
    </w:pPr>
  </w:style>
  <w:style w:type="paragraph" w:customStyle="1" w:styleId="TableContents">
    <w:name w:val="Table Contents"/>
    <w:basedOn w:val="Textbody"/>
    <w:pPr>
      <w:suppressLineNumbers/>
    </w:pPr>
  </w:style>
  <w:style w:type="paragraph" w:customStyle="1" w:styleId="TableHeading">
    <w:name w:val="Table Heading"/>
    <w:basedOn w:val="TableContents"/>
    <w:pPr>
      <w:jc w:val="center"/>
    </w:pPr>
    <w:rPr>
      <w:b/>
      <w:bCs/>
      <w:i/>
      <w:iCs/>
    </w:rPr>
  </w:style>
  <w:style w:type="paragraph" w:styleId="Ttulo">
    <w:name w:val="Title"/>
    <w:basedOn w:val="Standard"/>
    <w:next w:val="Subttulo"/>
    <w:pPr>
      <w:widowControl/>
      <w:suppressAutoHyphens w:val="0"/>
      <w:jc w:val="center"/>
    </w:pPr>
    <w:rPr>
      <w:rFonts w:ascii="Arial" w:eastAsia="Times New Roman" w:hAnsi="Arial" w:cs="Arial"/>
      <w:b/>
      <w:bCs/>
    </w:rPr>
  </w:style>
  <w:style w:type="paragraph" w:styleId="Subttulo">
    <w:name w:val="Subtitle"/>
    <w:basedOn w:val="Heading"/>
    <w:next w:val="Textbody"/>
    <w:pPr>
      <w:jc w:val="center"/>
    </w:pPr>
    <w:rPr>
      <w:i/>
      <w:iCs/>
    </w:rPr>
  </w:style>
  <w:style w:type="paragraph" w:customStyle="1" w:styleId="Encabezado1">
    <w:name w:val="Encabezado1"/>
    <w:basedOn w:val="Standard"/>
    <w:next w:val="Textbody"/>
    <w:pPr>
      <w:keepNext/>
      <w:spacing w:before="240" w:after="120"/>
    </w:pPr>
    <w:rPr>
      <w:rFonts w:eastAsia="Mincho, ??fc"/>
      <w:sz w:val="28"/>
      <w:szCs w:val="28"/>
    </w:rPr>
  </w:style>
  <w:style w:type="paragraph" w:customStyle="1" w:styleId="WW-Etiqueta">
    <w:name w:val="WW-Etiqueta"/>
    <w:basedOn w:val="Standard"/>
    <w:pPr>
      <w:suppressLineNumbers/>
      <w:spacing w:before="120" w:after="120"/>
    </w:pPr>
    <w:rPr>
      <w:i/>
      <w:iCs/>
      <w:sz w:val="20"/>
      <w:szCs w:val="20"/>
    </w:rPr>
  </w:style>
  <w:style w:type="paragraph" w:customStyle="1" w:styleId="WW-ndice">
    <w:name w:val="WW-Índice"/>
    <w:basedOn w:val="Standard"/>
    <w:pPr>
      <w:suppressLineNumbers/>
    </w:pPr>
  </w:style>
  <w:style w:type="paragraph" w:customStyle="1" w:styleId="WW-Encabezado">
    <w:name w:val="WW-Encabezado"/>
    <w:basedOn w:val="Standard"/>
    <w:next w:val="Textbody"/>
    <w:pPr>
      <w:keepNext/>
      <w:spacing w:before="240" w:after="120"/>
    </w:pPr>
    <w:rPr>
      <w:rFonts w:eastAsia="Mincho, ??fc"/>
      <w:sz w:val="28"/>
      <w:szCs w:val="28"/>
    </w:rPr>
  </w:style>
  <w:style w:type="paragraph" w:customStyle="1" w:styleId="WW-Encabezado1">
    <w:name w:val="WW-Encabezado1"/>
    <w:basedOn w:val="Standard"/>
    <w:next w:val="Textbody"/>
    <w:pPr>
      <w:keepNext/>
      <w:spacing w:before="240" w:after="120"/>
    </w:pPr>
    <w:rPr>
      <w:rFonts w:eastAsia="Mincho, ??fc"/>
      <w:sz w:val="28"/>
      <w:szCs w:val="28"/>
    </w:rPr>
  </w:style>
  <w:style w:type="paragraph" w:customStyle="1" w:styleId="WW-Etiqueta1">
    <w:name w:val="WW-Etiqueta1"/>
    <w:basedOn w:val="Standard"/>
    <w:pPr>
      <w:suppressLineNumbers/>
      <w:spacing w:before="120" w:after="120"/>
    </w:pPr>
    <w:rPr>
      <w:i/>
      <w:iCs/>
      <w:sz w:val="20"/>
      <w:szCs w:val="20"/>
    </w:rPr>
  </w:style>
  <w:style w:type="paragraph" w:customStyle="1" w:styleId="WW-ndice1">
    <w:name w:val="WW-Índice1"/>
    <w:basedOn w:val="Standard"/>
    <w:pPr>
      <w:suppressLineNumbers/>
    </w:pPr>
  </w:style>
  <w:style w:type="paragraph" w:customStyle="1" w:styleId="WW-Encabezado11">
    <w:name w:val="WW-Encabezado11"/>
    <w:basedOn w:val="Standard"/>
    <w:next w:val="Textbody"/>
    <w:pPr>
      <w:keepNext/>
      <w:spacing w:before="240" w:after="120"/>
    </w:pPr>
    <w:rPr>
      <w:rFonts w:eastAsia="Mincho, ??fc"/>
      <w:sz w:val="28"/>
      <w:szCs w:val="28"/>
    </w:rPr>
  </w:style>
  <w:style w:type="paragraph" w:customStyle="1" w:styleId="WW-Etiqueta11">
    <w:name w:val="WW-Etiqueta11"/>
    <w:basedOn w:val="Standard"/>
    <w:pPr>
      <w:suppressLineNumbers/>
      <w:spacing w:before="120" w:after="120"/>
    </w:pPr>
    <w:rPr>
      <w:i/>
      <w:iCs/>
      <w:sz w:val="20"/>
      <w:szCs w:val="20"/>
    </w:rPr>
  </w:style>
  <w:style w:type="paragraph" w:customStyle="1" w:styleId="WW-ndice11">
    <w:name w:val="WW-Índice11"/>
    <w:basedOn w:val="Standard"/>
    <w:pPr>
      <w:suppressLineNumbers/>
    </w:pPr>
  </w:style>
  <w:style w:type="paragraph" w:customStyle="1" w:styleId="WW-Encabezado111">
    <w:name w:val="WW-Encabezado111"/>
    <w:basedOn w:val="Standard"/>
    <w:next w:val="Textbody"/>
    <w:pPr>
      <w:keepNext/>
      <w:spacing w:before="240" w:after="120"/>
    </w:pPr>
    <w:rPr>
      <w:rFonts w:eastAsia="Mincho, ??fc"/>
      <w:sz w:val="28"/>
      <w:szCs w:val="28"/>
    </w:rPr>
  </w:style>
  <w:style w:type="paragraph" w:customStyle="1" w:styleId="WW-Etiqueta111">
    <w:name w:val="WW-Etiqueta111"/>
    <w:basedOn w:val="Standard"/>
    <w:pPr>
      <w:suppressLineNumbers/>
      <w:spacing w:before="120" w:after="120"/>
    </w:pPr>
    <w:rPr>
      <w:i/>
      <w:iCs/>
      <w:sz w:val="20"/>
      <w:szCs w:val="20"/>
    </w:rPr>
  </w:style>
  <w:style w:type="paragraph" w:customStyle="1" w:styleId="WW-ndice111">
    <w:name w:val="WW-Índice111"/>
    <w:basedOn w:val="Standard"/>
    <w:pPr>
      <w:suppressLineNumbers/>
    </w:pPr>
  </w:style>
  <w:style w:type="paragraph" w:customStyle="1" w:styleId="WW-Encabezado1111">
    <w:name w:val="WW-Encabezado1111"/>
    <w:basedOn w:val="Standard"/>
    <w:next w:val="Textbody"/>
    <w:pPr>
      <w:keepNext/>
      <w:spacing w:before="240" w:after="120"/>
    </w:pPr>
    <w:rPr>
      <w:rFonts w:eastAsia="Mincho, ??fc"/>
      <w:sz w:val="28"/>
      <w:szCs w:val="28"/>
    </w:rPr>
  </w:style>
  <w:style w:type="paragraph" w:customStyle="1" w:styleId="WW-Etiqueta1111">
    <w:name w:val="WW-Etiqueta1111"/>
    <w:basedOn w:val="Standard"/>
    <w:pPr>
      <w:suppressLineNumbers/>
      <w:spacing w:before="120" w:after="120"/>
    </w:pPr>
    <w:rPr>
      <w:i/>
      <w:iCs/>
      <w:sz w:val="20"/>
      <w:szCs w:val="20"/>
    </w:rPr>
  </w:style>
  <w:style w:type="paragraph" w:customStyle="1" w:styleId="WW-ndice1111">
    <w:name w:val="WW-Índice1111"/>
    <w:basedOn w:val="Standard"/>
    <w:pPr>
      <w:suppressLineNumbers/>
    </w:pPr>
  </w:style>
  <w:style w:type="paragraph" w:customStyle="1" w:styleId="WW-Encabezado11111">
    <w:name w:val="WW-Encabezado11111"/>
    <w:basedOn w:val="Standard"/>
    <w:next w:val="Textbody"/>
    <w:pPr>
      <w:keepNext/>
      <w:spacing w:before="240" w:after="120"/>
    </w:pPr>
    <w:rPr>
      <w:rFonts w:eastAsia="Mincho, ??fc"/>
      <w:sz w:val="28"/>
      <w:szCs w:val="28"/>
    </w:rPr>
  </w:style>
  <w:style w:type="paragraph" w:customStyle="1" w:styleId="WW-Etiqueta11111">
    <w:name w:val="WW-Etiqueta11111"/>
    <w:basedOn w:val="Standard"/>
    <w:pPr>
      <w:suppressLineNumbers/>
      <w:spacing w:before="120" w:after="120"/>
    </w:pPr>
    <w:rPr>
      <w:i/>
      <w:iCs/>
      <w:sz w:val="20"/>
      <w:szCs w:val="20"/>
    </w:rPr>
  </w:style>
  <w:style w:type="paragraph" w:customStyle="1" w:styleId="WW-ndice11111">
    <w:name w:val="WW-Índice11111"/>
    <w:basedOn w:val="Standard"/>
    <w:pPr>
      <w:suppressLineNumbers/>
    </w:pPr>
  </w:style>
  <w:style w:type="paragraph" w:customStyle="1" w:styleId="WW-Etiqueta111111">
    <w:name w:val="WW-Etiqueta111111"/>
    <w:basedOn w:val="Standard"/>
    <w:pPr>
      <w:suppressLineNumbers/>
      <w:spacing w:before="120" w:after="120"/>
    </w:pPr>
    <w:rPr>
      <w:i/>
      <w:iCs/>
      <w:sz w:val="20"/>
      <w:szCs w:val="20"/>
    </w:rPr>
  </w:style>
  <w:style w:type="paragraph" w:customStyle="1" w:styleId="WW-ndice111111">
    <w:name w:val="WW-Índice111111"/>
    <w:basedOn w:val="Standard"/>
    <w:pPr>
      <w:suppressLineNumbers/>
    </w:pPr>
  </w:style>
  <w:style w:type="paragraph" w:customStyle="1" w:styleId="WW-Etiqueta1111111">
    <w:name w:val="WW-Etiqueta1111111"/>
    <w:basedOn w:val="Standard"/>
    <w:pPr>
      <w:suppressLineNumbers/>
      <w:spacing w:before="120" w:after="120"/>
    </w:pPr>
    <w:rPr>
      <w:i/>
      <w:iCs/>
      <w:sz w:val="20"/>
      <w:szCs w:val="20"/>
    </w:rPr>
  </w:style>
  <w:style w:type="paragraph" w:customStyle="1" w:styleId="WW-ndice1111111">
    <w:name w:val="WW-Índice1111111"/>
    <w:basedOn w:val="Standard"/>
    <w:pPr>
      <w:suppressLineNumbers/>
    </w:pPr>
  </w:style>
  <w:style w:type="paragraph" w:customStyle="1" w:styleId="WW-Encabezamientoizquierdo">
    <w:name w:val="WW-Encabezamiento izquierdo"/>
    <w:basedOn w:val="Standard"/>
    <w:pPr>
      <w:suppressLineNumbers/>
      <w:tabs>
        <w:tab w:val="center" w:pos="4818"/>
        <w:tab w:val="right" w:pos="9637"/>
      </w:tabs>
    </w:pPr>
  </w:style>
  <w:style w:type="paragraph" w:customStyle="1" w:styleId="WW-Encabezamientoizquierdo1">
    <w:name w:val="WW-Encabezamiento izquierdo1"/>
    <w:basedOn w:val="Standard"/>
    <w:pPr>
      <w:suppressLineNumbers/>
      <w:tabs>
        <w:tab w:val="center" w:pos="4818"/>
        <w:tab w:val="right" w:pos="9637"/>
      </w:tabs>
    </w:pPr>
  </w:style>
  <w:style w:type="paragraph" w:customStyle="1" w:styleId="WW-Encabezamientoizquierdo11">
    <w:name w:val="WW-Encabezamiento izquierdo11"/>
    <w:basedOn w:val="Standard"/>
    <w:pPr>
      <w:suppressLineNumbers/>
      <w:tabs>
        <w:tab w:val="center" w:pos="4818"/>
        <w:tab w:val="right" w:pos="9637"/>
      </w:tabs>
    </w:pPr>
  </w:style>
  <w:style w:type="paragraph" w:customStyle="1" w:styleId="WW-Encabezamientoizquierdo111">
    <w:name w:val="WW-Encabezamiento izquierdo111"/>
    <w:basedOn w:val="Standard"/>
    <w:pPr>
      <w:suppressLineNumbers/>
      <w:tabs>
        <w:tab w:val="center" w:pos="4818"/>
        <w:tab w:val="right" w:pos="9637"/>
      </w:tabs>
    </w:pPr>
  </w:style>
  <w:style w:type="paragraph" w:customStyle="1" w:styleId="WW-Encabezamientoizquierdo1111">
    <w:name w:val="WW-Encabezamiento izquierdo1111"/>
    <w:basedOn w:val="Standard"/>
    <w:pPr>
      <w:suppressLineNumbers/>
      <w:tabs>
        <w:tab w:val="center" w:pos="4818"/>
        <w:tab w:val="right" w:pos="9637"/>
      </w:tabs>
    </w:pPr>
  </w:style>
  <w:style w:type="paragraph" w:customStyle="1" w:styleId="WW-Encabezamientoizquierdo11111">
    <w:name w:val="WW-Encabezamiento izquierdo11111"/>
    <w:basedOn w:val="Standard"/>
    <w:pPr>
      <w:suppressLineNumbers/>
      <w:tabs>
        <w:tab w:val="center" w:pos="4818"/>
        <w:tab w:val="right" w:pos="9637"/>
      </w:tabs>
    </w:pPr>
  </w:style>
  <w:style w:type="paragraph" w:customStyle="1" w:styleId="WW-Encabezamientoizquierdo111111">
    <w:name w:val="WW-Encabezamiento izquierdo111111"/>
    <w:basedOn w:val="Standard"/>
    <w:pPr>
      <w:suppressLineNumbers/>
      <w:tabs>
        <w:tab w:val="center" w:pos="4818"/>
        <w:tab w:val="right" w:pos="9637"/>
      </w:tabs>
    </w:pPr>
  </w:style>
  <w:style w:type="paragraph" w:customStyle="1" w:styleId="WW-Encabezamientoizquierdo1111111">
    <w:name w:val="WW-Encabezamiento izquierdo1111111"/>
    <w:basedOn w:val="Standard"/>
    <w:pPr>
      <w:suppressLineNumbers/>
      <w:tabs>
        <w:tab w:val="center" w:pos="4986"/>
        <w:tab w:val="right" w:pos="9972"/>
      </w:tabs>
    </w:pPr>
  </w:style>
  <w:style w:type="paragraph" w:customStyle="1" w:styleId="WW-Contenidodelatabla">
    <w:name w:val="WW-Contenido de la tabla"/>
    <w:basedOn w:val="Textbody"/>
    <w:pPr>
      <w:suppressLineNumbers/>
    </w:pPr>
  </w:style>
  <w:style w:type="paragraph" w:customStyle="1" w:styleId="WW-Contenidodelatabla1">
    <w:name w:val="WW-Contenido de la tabla1"/>
    <w:basedOn w:val="Textbody"/>
    <w:pPr>
      <w:suppressLineNumbers/>
    </w:pPr>
  </w:style>
  <w:style w:type="paragraph" w:customStyle="1" w:styleId="WW-Contenidodelatabla11">
    <w:name w:val="WW-Contenido de la tabla11"/>
    <w:basedOn w:val="Textbody"/>
    <w:pPr>
      <w:suppressLineNumbers/>
    </w:pPr>
  </w:style>
  <w:style w:type="paragraph" w:customStyle="1" w:styleId="WW-Contenidodelatabla111">
    <w:name w:val="WW-Contenido de la tabla111"/>
    <w:basedOn w:val="Textbody"/>
    <w:pPr>
      <w:suppressLineNumbers/>
    </w:pPr>
  </w:style>
  <w:style w:type="paragraph" w:customStyle="1" w:styleId="WW-Contenidodelatabla1111">
    <w:name w:val="WW-Contenido de la tabla1111"/>
    <w:basedOn w:val="Textbody"/>
    <w:pPr>
      <w:suppressLineNumbers/>
    </w:pPr>
  </w:style>
  <w:style w:type="paragraph" w:customStyle="1" w:styleId="WW-Contenidodelatabla11111">
    <w:name w:val="WW-Contenido de la tabla11111"/>
    <w:basedOn w:val="Textbody"/>
    <w:pPr>
      <w:suppressLineNumbers/>
    </w:pPr>
  </w:style>
  <w:style w:type="paragraph" w:customStyle="1" w:styleId="WW-Contenidodelatabla111111">
    <w:name w:val="WW-Contenido de la tabla111111"/>
    <w:basedOn w:val="Textbody"/>
    <w:pPr>
      <w:suppressLineNumbers/>
    </w:pPr>
  </w:style>
  <w:style w:type="paragraph" w:customStyle="1" w:styleId="WW-Contenidodelatabla1111111">
    <w:name w:val="WW-Contenido de la tabla1111111"/>
    <w:basedOn w:val="Textbody"/>
    <w:pPr>
      <w:suppressLineNumbers/>
    </w:pPr>
  </w:style>
  <w:style w:type="paragraph" w:customStyle="1" w:styleId="WW-Encabezadodelatabla">
    <w:name w:val="WW-Encabezado de la tabla"/>
    <w:basedOn w:val="WW-Contenidodelatabla"/>
    <w:pPr>
      <w:jc w:val="center"/>
    </w:pPr>
    <w:rPr>
      <w:b/>
      <w:bCs/>
      <w:i/>
      <w:iCs/>
    </w:rPr>
  </w:style>
  <w:style w:type="paragraph" w:customStyle="1" w:styleId="WW-Encabezadodelatabla1">
    <w:name w:val="WW-Encabezado de la tabla1"/>
    <w:basedOn w:val="WW-Contenidodelatabla1"/>
    <w:pPr>
      <w:jc w:val="center"/>
    </w:pPr>
    <w:rPr>
      <w:b/>
      <w:bCs/>
      <w:i/>
      <w:iCs/>
    </w:rPr>
  </w:style>
  <w:style w:type="paragraph" w:customStyle="1" w:styleId="WW-Encabezadodelatabla11">
    <w:name w:val="WW-Encabezado de la tabla11"/>
    <w:basedOn w:val="WW-Contenidodelatabla11"/>
    <w:pPr>
      <w:jc w:val="center"/>
    </w:pPr>
    <w:rPr>
      <w:b/>
      <w:bCs/>
      <w:i/>
      <w:iCs/>
    </w:rPr>
  </w:style>
  <w:style w:type="paragraph" w:customStyle="1" w:styleId="WW-Encabezadodelatabla111">
    <w:name w:val="WW-Encabezado de la tabla111"/>
    <w:basedOn w:val="WW-Contenidodelatabla111"/>
    <w:pPr>
      <w:jc w:val="center"/>
    </w:pPr>
    <w:rPr>
      <w:b/>
      <w:bCs/>
      <w:i/>
      <w:iCs/>
    </w:rPr>
  </w:style>
  <w:style w:type="paragraph" w:customStyle="1" w:styleId="WW-Encabezadodelatabla1111">
    <w:name w:val="WW-Encabezado de la tabla1111"/>
    <w:basedOn w:val="WW-Contenidodelatabla1111"/>
    <w:pPr>
      <w:jc w:val="center"/>
    </w:pPr>
    <w:rPr>
      <w:b/>
      <w:bCs/>
      <w:i/>
      <w:iCs/>
    </w:rPr>
  </w:style>
  <w:style w:type="paragraph" w:customStyle="1" w:styleId="WW-Encabezadodelatabla11111">
    <w:name w:val="WW-Encabezado de la tabla11111"/>
    <w:basedOn w:val="WW-Contenidodelatabla11111"/>
    <w:pPr>
      <w:jc w:val="center"/>
    </w:pPr>
    <w:rPr>
      <w:b/>
      <w:bCs/>
      <w:i/>
      <w:iCs/>
    </w:rPr>
  </w:style>
  <w:style w:type="paragraph" w:customStyle="1" w:styleId="WW-Encabezadodelatabla111111">
    <w:name w:val="WW-Encabezado de la tabla111111"/>
    <w:basedOn w:val="WW-Contenidodelatabla111111"/>
    <w:pPr>
      <w:jc w:val="center"/>
    </w:pPr>
    <w:rPr>
      <w:b/>
      <w:bCs/>
      <w:i/>
      <w:iCs/>
    </w:rPr>
  </w:style>
  <w:style w:type="paragraph" w:customStyle="1" w:styleId="WW-HTMLconformatoprevio">
    <w:name w:val="WW-HTML con formato previo"/>
    <w:basedOn w:val="Standar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rPr>
  </w:style>
  <w:style w:type="paragraph" w:customStyle="1" w:styleId="WW-Predeterminado">
    <w:name w:val="WW-Predeterminado"/>
    <w:pPr>
      <w:suppressAutoHyphens/>
      <w:autoSpaceDE w:val="0"/>
    </w:pPr>
    <w:rPr>
      <w:rFonts w:ascii="Garamond" w:eastAsia="Arial" w:hAnsi="Garamond" w:cs="Garamond"/>
      <w:lang w:val="es-ES"/>
    </w:rPr>
  </w:style>
  <w:style w:type="paragraph" w:styleId="NormalWeb">
    <w:name w:val="Normal (Web)"/>
    <w:basedOn w:val="Standard"/>
    <w:pPr>
      <w:spacing w:before="100" w:after="100"/>
    </w:pPr>
  </w:style>
  <w:style w:type="character" w:customStyle="1" w:styleId="WW8Num1z0">
    <w:name w:val="WW8Num1z0"/>
    <w:rPr>
      <w:rFonts w:ascii="Wingdings" w:hAnsi="Wingdings"/>
    </w:rPr>
  </w:style>
  <w:style w:type="character" w:customStyle="1" w:styleId="Fuentedeprrafopredeter22">
    <w:name w:val="Fuente de párrafo predeter.22"/>
  </w:style>
  <w:style w:type="character" w:customStyle="1" w:styleId="Ttulo2Car">
    <w:name w:val="Título 2 Car"/>
    <w:basedOn w:val="Fuentedeprrafopredeter22"/>
    <w:rPr>
      <w:rFonts w:ascii="Cambria" w:hAnsi="Cambria" w:cs="Times New Roman"/>
      <w:b/>
      <w:bCs/>
      <w:i/>
      <w:iCs/>
      <w:sz w:val="28"/>
      <w:szCs w:val="28"/>
      <w:lang w:val="es-ES" w:bidi="ar-SA"/>
    </w:rPr>
  </w:style>
  <w:style w:type="character" w:customStyle="1" w:styleId="Fuentedeprrafopredeter16">
    <w:name w:val="Fuente de párrafo predeter.16"/>
  </w:style>
  <w:style w:type="character" w:customStyle="1" w:styleId="Ttulo4Car">
    <w:name w:val="Título 4 Car"/>
    <w:basedOn w:val="Fuentedeprrafopredeter16"/>
    <w:rPr>
      <w:rFonts w:ascii="Calibri" w:hAnsi="Calibri" w:cs="Calibri"/>
      <w:b/>
      <w:bCs/>
      <w:sz w:val="28"/>
      <w:szCs w:val="28"/>
      <w:lang w:val="es-ES" w:bidi="ar-SA"/>
    </w:rPr>
  </w:style>
  <w:style w:type="character" w:customStyle="1" w:styleId="Fuentedeprrafopredeter24">
    <w:name w:val="Fuente de párrafo predeter.24"/>
  </w:style>
  <w:style w:type="character" w:customStyle="1" w:styleId="Fuentedeprrafopredeter23">
    <w:name w:val="Fuente de párrafo predeter.23"/>
  </w:style>
  <w:style w:type="character" w:customStyle="1" w:styleId="Fuentedeprrafopredeter21">
    <w:name w:val="Fuente de párrafo predeter.21"/>
  </w:style>
  <w:style w:type="character" w:customStyle="1" w:styleId="Fuentedeprrafopredeter20">
    <w:name w:val="Fuente de párrafo predeter.20"/>
  </w:style>
  <w:style w:type="character" w:customStyle="1" w:styleId="Fuentedeprrafopredeter19">
    <w:name w:val="Fuente de párrafo predeter.19"/>
  </w:style>
  <w:style w:type="character" w:customStyle="1" w:styleId="Fuentedeprrafopredeter18">
    <w:name w:val="Fuente de párrafo predeter.18"/>
  </w:style>
  <w:style w:type="character" w:customStyle="1" w:styleId="Fuentedeprrafopredeter17">
    <w:name w:val="Fuente de párrafo predeter.17"/>
  </w:style>
  <w:style w:type="character" w:customStyle="1" w:styleId="Fuentedeprrafopredeter15">
    <w:name w:val="Fuente de párrafo predeter.15"/>
  </w:style>
  <w:style w:type="character" w:customStyle="1" w:styleId="Fuentedeprrafopredeter14">
    <w:name w:val="Fuente de párrafo predeter.14"/>
  </w:style>
  <w:style w:type="character" w:customStyle="1" w:styleId="Fuentedeprrafopredeter13">
    <w:name w:val="Fuente de párrafo predeter.13"/>
  </w:style>
  <w:style w:type="character" w:customStyle="1" w:styleId="Fuentedeprrafopredeter12">
    <w:name w:val="Fuente de párrafo predeter.12"/>
  </w:style>
  <w:style w:type="character" w:customStyle="1" w:styleId="Fuentedeprrafopredeter11">
    <w:name w:val="Fuente de párrafo predeter.11"/>
  </w:style>
  <w:style w:type="character" w:customStyle="1" w:styleId="Fuentedeprrafopredeter10">
    <w:name w:val="Fuente de párrafo predeter.10"/>
  </w:style>
  <w:style w:type="character" w:customStyle="1" w:styleId="Fuentedeprrafopredeter9">
    <w:name w:val="Fuente de párrafo predeter.9"/>
  </w:style>
  <w:style w:type="character" w:customStyle="1" w:styleId="Fuentedeprrafopredeter8">
    <w:name w:val="Fuente de párrafo predeter.8"/>
  </w:style>
  <w:style w:type="character" w:customStyle="1" w:styleId="Fuentedeprrafopredeter7">
    <w:name w:val="Fuente de párrafo predeter.7"/>
  </w:style>
  <w:style w:type="character" w:customStyle="1" w:styleId="Fuentedeprrafopredeter6">
    <w:name w:val="Fuente de párrafo predeter.6"/>
  </w:style>
  <w:style w:type="character" w:customStyle="1" w:styleId="Fuentedeprrafopredeter5">
    <w:name w:val="Fuente de párrafo predeter.5"/>
  </w:style>
  <w:style w:type="character" w:customStyle="1" w:styleId="Fuentedeprrafopredeter4">
    <w:name w:val="Fuente de párrafo predeter.4"/>
  </w:style>
  <w:style w:type="character" w:customStyle="1" w:styleId="Fuentedeprrafopredeter3">
    <w:name w:val="Fuente de párrafo predeter.3"/>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Internetlink">
    <w:name w:val="Internet link"/>
    <w:basedOn w:val="Fuentedeprrafopredeter1"/>
    <w:rPr>
      <w:rFonts w:cs="Times New Roman"/>
      <w:color w:val="0000FF"/>
      <w:u w:val="single"/>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Fuentedeprrafopredeter">
    <w:name w:val="WW-Fuente de párrafo predeter."/>
  </w:style>
  <w:style w:type="character" w:customStyle="1" w:styleId="WW-Absatz-Standardschriftart11111111">
    <w:name w:val="WW-Absatz-Standardschriftart11111111"/>
  </w:style>
  <w:style w:type="character" w:customStyle="1" w:styleId="WW-Fuentedeprrafopredeter1">
    <w:name w:val="WW-Fuente de párrafo predeter.1"/>
  </w:style>
  <w:style w:type="character" w:customStyle="1" w:styleId="codigobarras">
    <w:name w:val="codigo barras"/>
    <w:rPr>
      <w:rFonts w:ascii="Code3of9" w:hAnsi="Code3of9"/>
    </w:rPr>
  </w:style>
  <w:style w:type="character" w:customStyle="1" w:styleId="WW8Num1z1">
    <w:name w:val="WW8Num1z1"/>
    <w:rPr>
      <w:rFonts w:ascii="Courier New" w:hAnsi="Courier New"/>
    </w:rPr>
  </w:style>
  <w:style w:type="character" w:customStyle="1" w:styleId="WW8Num1z3">
    <w:name w:val="WW8Num1z3"/>
    <w:rPr>
      <w:rFonts w:ascii="Symbol" w:hAnsi="Symbol"/>
    </w:rPr>
  </w:style>
  <w:style w:type="character" w:customStyle="1" w:styleId="TextoindependienteCar">
    <w:name w:val="Texto independiente Car"/>
    <w:basedOn w:val="Fuentedeprrafopredeter16"/>
    <w:rPr>
      <w:rFonts w:ascii="Arial Narrow" w:eastAsia="Arial Unicode MS" w:hAnsi="Arial Narrow" w:cs="Arial Narrow"/>
      <w:sz w:val="22"/>
      <w:szCs w:val="22"/>
      <w:lang w:val="es-ES" w:bidi="ar-SA"/>
    </w:rPr>
  </w:style>
  <w:style w:type="character" w:customStyle="1" w:styleId="SangradetextonormalCar">
    <w:name w:val="Sangría de texto normal Car"/>
    <w:basedOn w:val="Fuentedeprrafopredeter16"/>
    <w:rPr>
      <w:rFonts w:ascii="Arial Narrow" w:eastAsia="Arial Unicode MS" w:hAnsi="Arial Narrow" w:cs="Arial Narrow"/>
      <w:sz w:val="22"/>
      <w:szCs w:val="22"/>
      <w:lang w:val="es-ES" w:bidi="ar-SA"/>
    </w:rPr>
  </w:style>
  <w:style w:type="character" w:customStyle="1" w:styleId="EncabezadoCar">
    <w:name w:val="Encabezado Car"/>
    <w:basedOn w:val="Fuentedeprrafopredeter16"/>
    <w:rPr>
      <w:rFonts w:ascii="Arial Narrow" w:eastAsia="Arial Unicode MS" w:hAnsi="Arial Narrow" w:cs="Arial Narrow"/>
      <w:sz w:val="22"/>
      <w:szCs w:val="22"/>
      <w:lang w:val="es-ES" w:bidi="ar-SA"/>
    </w:rPr>
  </w:style>
  <w:style w:type="character" w:customStyle="1" w:styleId="PiedepginaCar">
    <w:name w:val="Pie de página Car"/>
    <w:basedOn w:val="Fuentedeprrafopredeter16"/>
    <w:rPr>
      <w:rFonts w:ascii="Arial Narrow" w:eastAsia="Arial Unicode MS" w:hAnsi="Arial Narrow" w:cs="Arial Narrow"/>
      <w:sz w:val="22"/>
      <w:szCs w:val="22"/>
      <w:lang w:val="es-ES" w:bidi="ar-SA"/>
    </w:rPr>
  </w:style>
  <w:style w:type="character" w:customStyle="1" w:styleId="TtuloCar">
    <w:name w:val="Título Car"/>
    <w:basedOn w:val="Fuentedeprrafopredeter16"/>
    <w:rPr>
      <w:rFonts w:ascii="Cambria" w:hAnsi="Cambria" w:cs="Cambria"/>
      <w:b/>
      <w:bCs/>
      <w:kern w:val="3"/>
      <w:sz w:val="32"/>
      <w:szCs w:val="32"/>
      <w:lang w:val="es-ES" w:bidi="ar-SA"/>
    </w:rPr>
  </w:style>
  <w:style w:type="character" w:customStyle="1" w:styleId="SubttuloCar">
    <w:name w:val="Subtítulo Car"/>
    <w:basedOn w:val="Fuentedeprrafopredeter16"/>
    <w:rPr>
      <w:rFonts w:ascii="Cambria" w:hAnsi="Cambria" w:cs="Cambria"/>
      <w:sz w:val="24"/>
      <w:szCs w:val="24"/>
      <w:lang w:val="es-ES" w:bidi="ar-SA"/>
    </w:rPr>
  </w:style>
  <w:style w:type="character" w:customStyle="1" w:styleId="TextoindependienteCar1">
    <w:name w:val="Texto independiente Car1"/>
    <w:basedOn w:val="Fuentedeprrafopredeter17"/>
    <w:rPr>
      <w:rFonts w:ascii="Arial Narrow" w:eastAsia="Arial Unicode MS" w:hAnsi="Arial Narrow" w:cs="Arial Narrow"/>
      <w:sz w:val="22"/>
      <w:szCs w:val="22"/>
      <w:lang w:val="es-ES" w:bidi="ar-SA"/>
    </w:rPr>
  </w:style>
  <w:style w:type="character" w:customStyle="1" w:styleId="SangradetextonormalCar1">
    <w:name w:val="Sangría de texto normal Car1"/>
    <w:basedOn w:val="Fuentedeprrafopredeter17"/>
    <w:rPr>
      <w:rFonts w:ascii="Arial Narrow" w:eastAsia="Arial Unicode MS" w:hAnsi="Arial Narrow" w:cs="Arial Narrow"/>
      <w:sz w:val="22"/>
      <w:szCs w:val="22"/>
      <w:lang w:val="es-ES" w:bidi="ar-SA"/>
    </w:rPr>
  </w:style>
  <w:style w:type="character" w:customStyle="1" w:styleId="EncabezadoCar1">
    <w:name w:val="Encabezado Car1"/>
    <w:basedOn w:val="Fuentedeprrafopredeter17"/>
    <w:rPr>
      <w:rFonts w:ascii="Arial Narrow" w:eastAsia="Arial Unicode MS" w:hAnsi="Arial Narrow" w:cs="Arial Narrow"/>
      <w:sz w:val="22"/>
      <w:szCs w:val="22"/>
      <w:lang w:val="es-ES" w:bidi="ar-SA"/>
    </w:rPr>
  </w:style>
  <w:style w:type="character" w:customStyle="1" w:styleId="PiedepginaCar1">
    <w:name w:val="Pie de página Car1"/>
    <w:basedOn w:val="Fuentedeprrafopredeter17"/>
    <w:rPr>
      <w:rFonts w:ascii="Arial Narrow" w:eastAsia="Arial Unicode MS" w:hAnsi="Arial Narrow" w:cs="Arial Narrow"/>
      <w:sz w:val="22"/>
      <w:szCs w:val="22"/>
      <w:lang w:val="es-ES" w:bidi="ar-SA"/>
    </w:rPr>
  </w:style>
  <w:style w:type="character" w:customStyle="1" w:styleId="TtuloCar1">
    <w:name w:val="Título Car1"/>
    <w:basedOn w:val="Fuentedeprrafopredeter17"/>
    <w:rPr>
      <w:rFonts w:ascii="Cambria" w:hAnsi="Cambria" w:cs="Cambria"/>
      <w:b/>
      <w:bCs/>
      <w:kern w:val="3"/>
      <w:sz w:val="32"/>
      <w:szCs w:val="32"/>
      <w:lang w:val="es-ES" w:bidi="ar-SA"/>
    </w:rPr>
  </w:style>
  <w:style w:type="character" w:customStyle="1" w:styleId="SubttuloCar1">
    <w:name w:val="Subtítulo Car1"/>
    <w:basedOn w:val="Fuentedeprrafopredeter17"/>
    <w:rPr>
      <w:rFonts w:ascii="Cambria" w:hAnsi="Cambria" w:cs="Cambria"/>
      <w:sz w:val="24"/>
      <w:szCs w:val="24"/>
      <w:lang w:val="es-ES" w:bidi="ar-SA"/>
    </w:rPr>
  </w:style>
  <w:style w:type="character" w:customStyle="1" w:styleId="TextoindependienteCar2">
    <w:name w:val="Texto independiente Car2"/>
    <w:basedOn w:val="Fuentedeprrafopredeter20"/>
    <w:rPr>
      <w:rFonts w:ascii="Arial Narrow" w:eastAsia="Arial Unicode MS" w:hAnsi="Arial Narrow" w:cs="Arial Narrow"/>
      <w:sz w:val="22"/>
      <w:szCs w:val="22"/>
      <w:lang w:val="es-ES" w:bidi="ar-SA"/>
    </w:rPr>
  </w:style>
  <w:style w:type="character" w:customStyle="1" w:styleId="SangradetextonormalCar2">
    <w:name w:val="Sangría de texto normal Car2"/>
    <w:basedOn w:val="Fuentedeprrafopredeter20"/>
    <w:rPr>
      <w:rFonts w:ascii="Arial Narrow" w:eastAsia="Arial Unicode MS" w:hAnsi="Arial Narrow" w:cs="Arial Narrow"/>
      <w:sz w:val="22"/>
      <w:szCs w:val="22"/>
      <w:lang w:val="es-ES" w:bidi="ar-SA"/>
    </w:rPr>
  </w:style>
  <w:style w:type="character" w:customStyle="1" w:styleId="EncabezadoCar2">
    <w:name w:val="Encabezado Car2"/>
    <w:basedOn w:val="Fuentedeprrafopredeter20"/>
    <w:rPr>
      <w:rFonts w:ascii="Arial Narrow" w:eastAsia="Arial Unicode MS" w:hAnsi="Arial Narrow" w:cs="Arial Narrow"/>
      <w:sz w:val="22"/>
      <w:szCs w:val="22"/>
      <w:lang w:val="es-ES" w:bidi="ar-SA"/>
    </w:rPr>
  </w:style>
  <w:style w:type="character" w:customStyle="1" w:styleId="PiedepginaCar2">
    <w:name w:val="Pie de página Car2"/>
    <w:basedOn w:val="Fuentedeprrafopredeter20"/>
    <w:rPr>
      <w:rFonts w:ascii="Arial Narrow" w:eastAsia="Arial Unicode MS" w:hAnsi="Arial Narrow" w:cs="Arial Narrow"/>
      <w:sz w:val="22"/>
      <w:szCs w:val="22"/>
      <w:lang w:val="es-ES" w:bidi="ar-SA"/>
    </w:rPr>
  </w:style>
  <w:style w:type="character" w:customStyle="1" w:styleId="TtuloCar2">
    <w:name w:val="Título Car2"/>
    <w:basedOn w:val="Fuentedeprrafopredeter20"/>
    <w:rPr>
      <w:rFonts w:ascii="Cambria" w:hAnsi="Cambria" w:cs="Times New Roman"/>
      <w:b/>
      <w:bCs/>
      <w:kern w:val="3"/>
      <w:sz w:val="32"/>
      <w:szCs w:val="32"/>
      <w:lang w:val="es-ES" w:bidi="ar-SA"/>
    </w:rPr>
  </w:style>
  <w:style w:type="character" w:customStyle="1" w:styleId="SubttuloCar2">
    <w:name w:val="Subtítulo Car2"/>
    <w:basedOn w:val="Fuentedeprrafopredeter20"/>
    <w:rPr>
      <w:rFonts w:ascii="Cambria" w:hAnsi="Cambria" w:cs="Times New Roman"/>
      <w:sz w:val="24"/>
      <w:szCs w:val="24"/>
      <w:lang w:val="es-ES" w:bidi="ar-SA"/>
    </w:rPr>
  </w:style>
  <w:style w:type="character" w:customStyle="1" w:styleId="TextoindependienteCar3">
    <w:name w:val="Texto independiente Car3"/>
    <w:basedOn w:val="Fuentedeprrafopredeter21"/>
    <w:rPr>
      <w:rFonts w:ascii="Arial Narrow" w:eastAsia="Arial Unicode MS" w:hAnsi="Arial Narrow" w:cs="Arial Narrow"/>
      <w:sz w:val="22"/>
      <w:szCs w:val="22"/>
      <w:lang w:val="es-ES" w:bidi="ar-SA"/>
    </w:rPr>
  </w:style>
  <w:style w:type="character" w:customStyle="1" w:styleId="SangradetextonormalCar3">
    <w:name w:val="Sangría de texto normal Car3"/>
    <w:basedOn w:val="Fuentedeprrafopredeter21"/>
    <w:rPr>
      <w:rFonts w:ascii="Arial Narrow" w:eastAsia="Arial Unicode MS" w:hAnsi="Arial Narrow" w:cs="Arial Narrow"/>
      <w:sz w:val="22"/>
      <w:szCs w:val="22"/>
      <w:lang w:val="es-ES" w:bidi="ar-SA"/>
    </w:rPr>
  </w:style>
  <w:style w:type="character" w:customStyle="1" w:styleId="EncabezadoCar3">
    <w:name w:val="Encabezado Car3"/>
    <w:basedOn w:val="Fuentedeprrafopredeter21"/>
    <w:rPr>
      <w:rFonts w:ascii="Arial Narrow" w:eastAsia="Arial Unicode MS" w:hAnsi="Arial Narrow" w:cs="Arial Narrow"/>
      <w:sz w:val="22"/>
      <w:szCs w:val="22"/>
      <w:lang w:val="es-ES" w:bidi="ar-SA"/>
    </w:rPr>
  </w:style>
  <w:style w:type="character" w:customStyle="1" w:styleId="PiedepginaCar3">
    <w:name w:val="Pie de página Car3"/>
    <w:basedOn w:val="Fuentedeprrafopredeter21"/>
    <w:rPr>
      <w:rFonts w:ascii="Arial Narrow" w:eastAsia="Arial Unicode MS" w:hAnsi="Arial Narrow" w:cs="Arial Narrow"/>
      <w:sz w:val="22"/>
      <w:szCs w:val="22"/>
      <w:lang w:val="es-ES" w:bidi="ar-SA"/>
    </w:rPr>
  </w:style>
  <w:style w:type="character" w:customStyle="1" w:styleId="TtuloCar3">
    <w:name w:val="Título Car3"/>
    <w:basedOn w:val="Fuentedeprrafopredeter21"/>
    <w:rPr>
      <w:rFonts w:ascii="Cambria" w:hAnsi="Cambria" w:cs="Times New Roman"/>
      <w:b/>
      <w:bCs/>
      <w:kern w:val="3"/>
      <w:sz w:val="32"/>
      <w:szCs w:val="32"/>
      <w:lang w:val="es-ES" w:bidi="ar-SA"/>
    </w:rPr>
  </w:style>
  <w:style w:type="character" w:customStyle="1" w:styleId="SubttuloCar3">
    <w:name w:val="Subtítulo Car3"/>
    <w:basedOn w:val="Fuentedeprrafopredeter21"/>
    <w:rPr>
      <w:rFonts w:ascii="Cambria" w:hAnsi="Cambria" w:cs="Times New Roman"/>
      <w:sz w:val="24"/>
      <w:szCs w:val="24"/>
      <w:lang w:val="es-ES" w:bidi="ar-SA"/>
    </w:rPr>
  </w:style>
  <w:style w:type="character" w:customStyle="1" w:styleId="TextoindependienteCar4">
    <w:name w:val="Texto independiente Car4"/>
    <w:basedOn w:val="Fuentedeprrafopredeter22"/>
    <w:rPr>
      <w:rFonts w:ascii="Arial Narrow" w:eastAsia="Arial Unicode MS" w:hAnsi="Arial Narrow" w:cs="Arial Narrow"/>
      <w:sz w:val="22"/>
      <w:szCs w:val="22"/>
      <w:lang w:val="es-ES" w:bidi="ar-SA"/>
    </w:rPr>
  </w:style>
  <w:style w:type="character" w:customStyle="1" w:styleId="SangradetextonormalCar4">
    <w:name w:val="Sangría de texto normal Car4"/>
    <w:basedOn w:val="Fuentedeprrafopredeter22"/>
    <w:rPr>
      <w:rFonts w:ascii="Arial Narrow" w:eastAsia="Arial Unicode MS" w:hAnsi="Arial Narrow" w:cs="Arial Narrow"/>
      <w:sz w:val="22"/>
      <w:szCs w:val="22"/>
      <w:lang w:val="es-ES" w:bidi="ar-SA"/>
    </w:rPr>
  </w:style>
  <w:style w:type="character" w:customStyle="1" w:styleId="EncabezadoCar4">
    <w:name w:val="Encabezado Car4"/>
    <w:basedOn w:val="Fuentedeprrafopredeter22"/>
    <w:rPr>
      <w:rFonts w:ascii="Arial Narrow" w:eastAsia="Arial Unicode MS" w:hAnsi="Arial Narrow" w:cs="Arial Narrow"/>
      <w:sz w:val="22"/>
      <w:szCs w:val="22"/>
      <w:lang w:val="es-ES" w:bidi="ar-SA"/>
    </w:rPr>
  </w:style>
  <w:style w:type="character" w:customStyle="1" w:styleId="PiedepginaCar4">
    <w:name w:val="Pie de página Car4"/>
    <w:basedOn w:val="Fuentedeprrafopredeter22"/>
    <w:rPr>
      <w:rFonts w:ascii="Arial Narrow" w:eastAsia="Arial Unicode MS" w:hAnsi="Arial Narrow" w:cs="Arial Narrow"/>
      <w:sz w:val="22"/>
      <w:szCs w:val="22"/>
      <w:lang w:val="es-ES" w:bidi="ar-SA"/>
    </w:rPr>
  </w:style>
  <w:style w:type="character" w:customStyle="1" w:styleId="TtuloCar4">
    <w:name w:val="Título Car4"/>
    <w:basedOn w:val="Fuentedeprrafopredeter22"/>
    <w:rPr>
      <w:rFonts w:ascii="Cambria" w:hAnsi="Cambria" w:cs="Times New Roman"/>
      <w:b/>
      <w:bCs/>
      <w:kern w:val="3"/>
      <w:sz w:val="32"/>
      <w:szCs w:val="32"/>
      <w:lang w:val="es-ES" w:bidi="ar-SA"/>
    </w:rPr>
  </w:style>
  <w:style w:type="character" w:customStyle="1" w:styleId="SubttuloCar4">
    <w:name w:val="Subtítulo Car4"/>
    <w:basedOn w:val="Fuentedeprrafopredeter22"/>
    <w:rPr>
      <w:rFonts w:ascii="Cambria" w:hAnsi="Cambria" w:cs="Times New Roman"/>
      <w:sz w:val="24"/>
      <w:szCs w:val="24"/>
      <w:lang w:val="es-ES" w:bidi="ar-SA"/>
    </w:rPr>
  </w:style>
  <w:style w:type="character" w:customStyle="1" w:styleId="TextoindependienteCar5">
    <w:name w:val="Texto independiente Car5"/>
    <w:basedOn w:val="Fuentedeprrafopredeter23"/>
    <w:rPr>
      <w:rFonts w:ascii="Arial Narrow" w:eastAsia="Arial Unicode MS" w:hAnsi="Arial Narrow" w:cs="Arial Narrow"/>
      <w:sz w:val="22"/>
      <w:szCs w:val="22"/>
      <w:lang w:val="es-ES" w:bidi="ar-SA"/>
    </w:rPr>
  </w:style>
  <w:style w:type="character" w:customStyle="1" w:styleId="SangradetextonormalCar5">
    <w:name w:val="Sangría de texto normal Car5"/>
    <w:basedOn w:val="Fuentedeprrafopredeter23"/>
    <w:rPr>
      <w:rFonts w:ascii="Arial Narrow" w:eastAsia="Arial Unicode MS" w:hAnsi="Arial Narrow" w:cs="Arial Narrow"/>
      <w:sz w:val="22"/>
      <w:szCs w:val="22"/>
      <w:lang w:val="es-ES" w:bidi="ar-SA"/>
    </w:rPr>
  </w:style>
  <w:style w:type="character" w:customStyle="1" w:styleId="EncabezadoCar5">
    <w:name w:val="Encabezado Car5"/>
    <w:basedOn w:val="Fuentedeprrafopredeter23"/>
    <w:rPr>
      <w:rFonts w:ascii="Arial Narrow" w:eastAsia="Arial Unicode MS" w:hAnsi="Arial Narrow" w:cs="Arial Narrow"/>
      <w:sz w:val="22"/>
      <w:szCs w:val="22"/>
      <w:lang w:val="es-ES" w:bidi="ar-SA"/>
    </w:rPr>
  </w:style>
  <w:style w:type="character" w:customStyle="1" w:styleId="PiedepginaCar5">
    <w:name w:val="Pie de página Car5"/>
    <w:basedOn w:val="Fuentedeprrafopredeter23"/>
    <w:rPr>
      <w:rFonts w:ascii="Arial Narrow" w:eastAsia="Arial Unicode MS" w:hAnsi="Arial Narrow" w:cs="Arial Narrow"/>
      <w:sz w:val="22"/>
      <w:szCs w:val="22"/>
      <w:lang w:val="es-ES" w:bidi="ar-SA"/>
    </w:rPr>
  </w:style>
  <w:style w:type="character" w:customStyle="1" w:styleId="TtuloCar5">
    <w:name w:val="Título Car5"/>
    <w:basedOn w:val="Fuentedeprrafopredeter23"/>
    <w:rPr>
      <w:rFonts w:ascii="Cambria" w:hAnsi="Cambria" w:cs="Times New Roman"/>
      <w:b/>
      <w:bCs/>
      <w:kern w:val="3"/>
      <w:sz w:val="32"/>
      <w:szCs w:val="32"/>
      <w:lang w:val="es-ES" w:bidi="ar-SA"/>
    </w:rPr>
  </w:style>
  <w:style w:type="character" w:customStyle="1" w:styleId="SubttuloCar5">
    <w:name w:val="Subtítulo Car5"/>
    <w:basedOn w:val="Fuentedeprrafopredeter23"/>
    <w:rPr>
      <w:rFonts w:ascii="Cambria" w:hAnsi="Cambria" w:cs="Times New Roman"/>
      <w:sz w:val="24"/>
      <w:szCs w:val="24"/>
      <w:lang w:val="es-ES" w:bidi="ar-SA"/>
    </w:rPr>
  </w:style>
  <w:style w:type="character" w:customStyle="1" w:styleId="TextoindependienteCar6">
    <w:name w:val="Texto independiente Car6"/>
    <w:basedOn w:val="Fuentedeprrafopredeter24"/>
    <w:rPr>
      <w:rFonts w:ascii="Arial Narrow" w:eastAsia="Arial Unicode MS" w:hAnsi="Arial Narrow" w:cs="Arial Narrow"/>
      <w:sz w:val="22"/>
      <w:szCs w:val="22"/>
      <w:lang w:val="es-ES" w:bidi="ar-SA"/>
    </w:rPr>
  </w:style>
  <w:style w:type="character" w:customStyle="1" w:styleId="SangradetextonormalCar6">
    <w:name w:val="Sangría de texto normal Car6"/>
    <w:basedOn w:val="Fuentedeprrafopredeter24"/>
    <w:rPr>
      <w:rFonts w:ascii="Arial Narrow" w:eastAsia="Arial Unicode MS" w:hAnsi="Arial Narrow" w:cs="Arial Narrow"/>
      <w:sz w:val="22"/>
      <w:szCs w:val="22"/>
      <w:lang w:val="es-ES" w:bidi="ar-SA"/>
    </w:rPr>
  </w:style>
  <w:style w:type="character" w:customStyle="1" w:styleId="EncabezadoCar6">
    <w:name w:val="Encabezado Car6"/>
    <w:basedOn w:val="Fuentedeprrafopredeter24"/>
    <w:rPr>
      <w:rFonts w:ascii="Arial Narrow" w:eastAsia="Arial Unicode MS" w:hAnsi="Arial Narrow" w:cs="Arial Narrow"/>
      <w:sz w:val="22"/>
      <w:szCs w:val="22"/>
      <w:lang w:val="es-ES" w:bidi="ar-SA"/>
    </w:rPr>
  </w:style>
  <w:style w:type="character" w:customStyle="1" w:styleId="PiedepginaCar6">
    <w:name w:val="Pie de página Car6"/>
    <w:basedOn w:val="Fuentedeprrafopredeter24"/>
    <w:rPr>
      <w:rFonts w:ascii="Arial Narrow" w:eastAsia="Arial Unicode MS" w:hAnsi="Arial Narrow" w:cs="Arial Narrow"/>
      <w:sz w:val="22"/>
      <w:szCs w:val="22"/>
      <w:lang w:val="es-ES" w:bidi="ar-SA"/>
    </w:rPr>
  </w:style>
  <w:style w:type="character" w:customStyle="1" w:styleId="TtuloCar6">
    <w:name w:val="Título Car6"/>
    <w:basedOn w:val="Fuentedeprrafopredeter24"/>
    <w:rPr>
      <w:rFonts w:ascii="Cambria" w:hAnsi="Cambria" w:cs="Times New Roman"/>
      <w:b/>
      <w:bCs/>
      <w:kern w:val="3"/>
      <w:sz w:val="32"/>
      <w:szCs w:val="32"/>
      <w:lang w:val="es-ES" w:bidi="ar-SA"/>
    </w:rPr>
  </w:style>
  <w:style w:type="character" w:customStyle="1" w:styleId="SubttuloCar6">
    <w:name w:val="Subtítulo Car6"/>
    <w:basedOn w:val="Fuentedeprrafopredeter24"/>
    <w:rPr>
      <w:rFonts w:ascii="Cambria" w:hAnsi="Cambria" w:cs="Times New Roman"/>
      <w:sz w:val="24"/>
      <w:szCs w:val="24"/>
      <w:lang w:val="es-ES" w:bidi="ar-SA"/>
    </w:rPr>
  </w:style>
  <w:style w:type="character" w:customStyle="1" w:styleId="TextoindependienteCar7">
    <w:name w:val="Texto independiente Car7"/>
    <w:basedOn w:val="Fuentedeprrafopredeter"/>
    <w:rPr>
      <w:rFonts w:ascii="Arial Narrow" w:eastAsia="Arial Unicode MS" w:hAnsi="Arial Narrow" w:cs="Arial Narrow"/>
      <w:sz w:val="22"/>
      <w:szCs w:val="22"/>
      <w:lang w:val="es-ES" w:bidi="ar-SA"/>
    </w:rPr>
  </w:style>
  <w:style w:type="character" w:customStyle="1" w:styleId="SangradetextonormalCar7">
    <w:name w:val="Sangría de texto normal Car7"/>
    <w:basedOn w:val="Fuentedeprrafopredeter"/>
    <w:rPr>
      <w:rFonts w:ascii="Arial Narrow" w:eastAsia="Arial Unicode MS" w:hAnsi="Arial Narrow" w:cs="Arial Narrow"/>
      <w:sz w:val="22"/>
      <w:szCs w:val="22"/>
      <w:lang w:val="es-ES" w:bidi="ar-SA"/>
    </w:rPr>
  </w:style>
  <w:style w:type="character" w:customStyle="1" w:styleId="EncabezadoCar7">
    <w:name w:val="Encabezado Car7"/>
    <w:basedOn w:val="Fuentedeprrafopredeter"/>
    <w:rPr>
      <w:rFonts w:ascii="Arial Narrow" w:eastAsia="Arial Unicode MS" w:hAnsi="Arial Narrow" w:cs="Arial Narrow"/>
      <w:sz w:val="22"/>
      <w:szCs w:val="22"/>
      <w:lang w:val="es-ES" w:bidi="ar-SA"/>
    </w:rPr>
  </w:style>
  <w:style w:type="character" w:customStyle="1" w:styleId="PiedepginaCar7">
    <w:name w:val="Pie de página Car7"/>
    <w:basedOn w:val="Fuentedeprrafopredeter"/>
    <w:rPr>
      <w:rFonts w:ascii="Arial Narrow" w:eastAsia="Arial Unicode MS" w:hAnsi="Arial Narrow" w:cs="Arial Narrow"/>
      <w:sz w:val="22"/>
      <w:szCs w:val="22"/>
      <w:lang w:val="es-ES" w:bidi="ar-SA"/>
    </w:rPr>
  </w:style>
  <w:style w:type="character" w:customStyle="1" w:styleId="TtuloCar7">
    <w:name w:val="Título Car7"/>
    <w:basedOn w:val="Fuentedeprrafopredeter"/>
    <w:rPr>
      <w:rFonts w:ascii="Cambria" w:eastAsia="Times New Roman" w:hAnsi="Cambria" w:cs="Times New Roman"/>
      <w:b/>
      <w:bCs/>
      <w:kern w:val="3"/>
      <w:sz w:val="32"/>
      <w:szCs w:val="32"/>
      <w:lang w:val="es-ES" w:bidi="ar-SA"/>
    </w:rPr>
  </w:style>
  <w:style w:type="character" w:customStyle="1" w:styleId="SubttuloCar7">
    <w:name w:val="Subtítulo Car7"/>
    <w:basedOn w:val="Fuentedeprrafopredeter"/>
    <w:rPr>
      <w:rFonts w:ascii="Cambria" w:eastAsia="Times New Roman" w:hAnsi="Cambria" w:cs="Times New Roman"/>
      <w:sz w:val="24"/>
      <w:szCs w:val="24"/>
      <w:lang w:val="es-ES" w:bidi="ar-SA"/>
    </w:rPr>
  </w:style>
  <w:style w:type="character" w:customStyle="1" w:styleId="EncabezadoCar8">
    <w:name w:val="Encabezado Car8"/>
    <w:basedOn w:val="Fuentedeprrafopredeter"/>
  </w:style>
  <w:style w:type="character" w:customStyle="1" w:styleId="PiedepginaCar8">
    <w:name w:val="Pie de página Car8"/>
    <w:basedOn w:val="Fuentedeprrafopredeter"/>
  </w:style>
  <w:style w:type="paragraph" w:styleId="Textodeglobo">
    <w:name w:val="Balloon Text"/>
    <w:basedOn w:val="Normal"/>
    <w:rPr>
      <w:rFonts w:ascii="Tahoma" w:hAnsi="Tahoma"/>
      <w:sz w:val="16"/>
      <w:szCs w:val="16"/>
    </w:rPr>
  </w:style>
  <w:style w:type="character" w:customStyle="1" w:styleId="TextodegloboCar">
    <w:name w:val="Texto de globo Car"/>
    <w:basedOn w:val="Fuentedeprrafopredeter"/>
    <w:rPr>
      <w:rFonts w:ascii="Tahoma" w:hAnsi="Tahoma"/>
      <w:sz w:val="16"/>
      <w:szCs w:val="16"/>
    </w:rPr>
  </w:style>
  <w:style w:type="paragraph" w:styleId="Textosinformato">
    <w:name w:val="Plain Text"/>
    <w:basedOn w:val="Normal"/>
    <w:pPr>
      <w:widowControl/>
      <w:suppressAutoHyphens w:val="0"/>
      <w:textAlignment w:val="auto"/>
    </w:pPr>
    <w:rPr>
      <w:rFonts w:ascii="Consolas" w:eastAsia="Calibri" w:hAnsi="Consolas" w:cs="Times New Roman"/>
      <w:kern w:val="0"/>
      <w:sz w:val="21"/>
      <w:szCs w:val="21"/>
      <w:lang w:val="es-ES" w:eastAsia="en-US"/>
    </w:rPr>
  </w:style>
  <w:style w:type="character" w:customStyle="1" w:styleId="TextosinformatoCar">
    <w:name w:val="Texto sin formato Car"/>
    <w:basedOn w:val="Fuentedeprrafopredeter"/>
    <w:rPr>
      <w:rFonts w:ascii="Consolas" w:eastAsia="Calibri" w:hAnsi="Consolas" w:cs="Times New Roman"/>
      <w:kern w:val="0"/>
      <w:sz w:val="21"/>
      <w:szCs w:val="21"/>
      <w:lang w:val="es-ES" w:eastAsia="en-US"/>
    </w:rPr>
  </w:style>
  <w:style w:type="character" w:styleId="Hipervnculo">
    <w:name w:val="Hyperlink"/>
    <w:basedOn w:val="Fuentedeprrafopredeter"/>
    <w:rPr>
      <w:color w:val="0000FF"/>
      <w:u w:val="single"/>
    </w:rPr>
  </w:style>
  <w:style w:type="paragraph" w:styleId="Prrafodelista">
    <w:name w:val="List Paragraph"/>
    <w:basedOn w:val="Normal"/>
    <w:pPr>
      <w:widowControl/>
      <w:suppressAutoHyphens w:val="0"/>
      <w:ind w:left="720"/>
      <w:textAlignment w:val="auto"/>
    </w:pPr>
    <w:rPr>
      <w:rFonts w:eastAsia="Times New Roman" w:cs="Times New Roman"/>
      <w:kern w:val="0"/>
      <w:lang w:val="es-ES" w:eastAsia="es-ES"/>
    </w:rPr>
  </w:style>
  <w:style w:type="character" w:customStyle="1" w:styleId="apple-style-span">
    <w:name w:val="apple-style-span"/>
    <w:basedOn w:val="Fuentedeprrafopredeter"/>
  </w:style>
  <w:style w:type="character" w:customStyle="1" w:styleId="Ttulo1Car">
    <w:name w:val="Título 1 Car"/>
    <w:basedOn w:val="Fuentedeprrafopredeter"/>
    <w:rPr>
      <w:rFonts w:ascii="Cambria" w:eastAsia="Times New Roman" w:hAnsi="Cambria" w:cs="Times New Roman"/>
      <w:b/>
      <w:bCs/>
      <w:color w:val="365F91"/>
      <w:kern w:val="0"/>
      <w:sz w:val="28"/>
      <w:szCs w:val="28"/>
      <w:lang w:val="es-CO" w:eastAsia="en-US"/>
    </w:rPr>
  </w:style>
  <w:style w:type="character" w:styleId="Textoennegrita">
    <w:name w:val="Strong"/>
    <w:basedOn w:val="Fuentedeprrafopredeter"/>
    <w:rPr>
      <w:rFonts w:cs="Times New Roman"/>
      <w:b/>
      <w:bCs/>
    </w:rPr>
  </w:style>
  <w:style w:type="character" w:customStyle="1" w:styleId="PrrafodelistaCar">
    <w:name w:val="Párrafo de lista Car"/>
    <w:rPr>
      <w:rFonts w:eastAsia="Times New Roman" w:cs="Times New Roman"/>
      <w:kern w:val="0"/>
      <w:lang w:val="es-ES" w:eastAsia="es-ES"/>
    </w:rPr>
  </w:style>
  <w:style w:type="paragraph" w:customStyle="1" w:styleId="standard0">
    <w:name w:val="standard"/>
    <w:basedOn w:val="Normal"/>
    <w:pPr>
      <w:widowControl/>
      <w:suppressAutoHyphens w:val="0"/>
      <w:textAlignment w:val="auto"/>
    </w:pPr>
    <w:rPr>
      <w:rFonts w:ascii="Verdana" w:eastAsia="Calibri" w:hAnsi="Verdana" w:cs="Times New Roman"/>
      <w:kern w:val="0"/>
      <w:sz w:val="22"/>
      <w:szCs w:val="22"/>
      <w:lang w:val="es-CO"/>
    </w:rPr>
  </w:style>
  <w:style w:type="paragraph" w:styleId="Sinespaciado">
    <w:name w:val="No Spacing"/>
    <w:pPr>
      <w:widowControl/>
      <w:suppressAutoHyphens/>
    </w:pPr>
    <w:rPr>
      <w:rFonts w:ascii="Calibri" w:eastAsia="Calibri" w:hAnsi="Calibri" w:cs="Times New Roman"/>
      <w:kern w:val="0"/>
      <w:sz w:val="22"/>
      <w:szCs w:val="22"/>
      <w:lang w:val="es-ES" w:eastAsia="en-US"/>
    </w:rPr>
  </w:style>
  <w:style w:type="paragraph" w:styleId="Textonotapie">
    <w:name w:val="footnote text"/>
    <w:basedOn w:val="Normal"/>
    <w:pPr>
      <w:widowControl/>
      <w:suppressAutoHyphens w:val="0"/>
      <w:textAlignment w:val="auto"/>
    </w:pPr>
    <w:rPr>
      <w:rFonts w:ascii="Calibri" w:eastAsia="Calibri" w:hAnsi="Calibri" w:cs="Times New Roman"/>
      <w:kern w:val="0"/>
      <w:sz w:val="20"/>
      <w:szCs w:val="20"/>
      <w:lang w:val="es-CO" w:eastAsia="en-US"/>
    </w:rPr>
  </w:style>
  <w:style w:type="character" w:customStyle="1" w:styleId="TextonotapieCar">
    <w:name w:val="Texto nota pie Car"/>
    <w:basedOn w:val="Fuentedeprrafopredeter"/>
    <w:rPr>
      <w:rFonts w:ascii="Calibri" w:eastAsia="Calibri" w:hAnsi="Calibri" w:cs="Times New Roman"/>
      <w:kern w:val="0"/>
      <w:sz w:val="20"/>
      <w:szCs w:val="20"/>
      <w:lang w:val="es-CO" w:eastAsia="en-US"/>
    </w:rPr>
  </w:style>
  <w:style w:type="character" w:styleId="Refdenotaalpie">
    <w:name w:val="footnote reference"/>
    <w:basedOn w:val="Fuentedeprrafopredeter"/>
    <w:rPr>
      <w:rFonts w:cs="Times New Roman"/>
      <w:position w:val="0"/>
      <w:vertAlign w:val="superscript"/>
    </w:rPr>
  </w:style>
  <w:style w:type="paragraph" w:styleId="Saludo">
    <w:name w:val="Salutation"/>
    <w:basedOn w:val="Normal"/>
    <w:next w:val="Normal"/>
  </w:style>
  <w:style w:type="character" w:customStyle="1" w:styleId="SaludoCar">
    <w:name w:val="Saludo Car"/>
    <w:basedOn w:val="Fuentedeprrafopredeter"/>
  </w:style>
  <w:style w:type="paragraph" w:styleId="Textoindependiente">
    <w:name w:val="Body Text"/>
    <w:basedOn w:val="Normal"/>
    <w:pPr>
      <w:spacing w:after="120"/>
    </w:pPr>
    <w:rPr>
      <w:rFonts w:ascii="Arial Narrow" w:hAnsi="Arial Narrow" w:cs="Arial Narrow"/>
      <w:sz w:val="22"/>
      <w:szCs w:val="22"/>
      <w:lang w:val="es-ES"/>
    </w:rPr>
  </w:style>
  <w:style w:type="character" w:customStyle="1" w:styleId="TextoindependienteCar8">
    <w:name w:val="Texto independiente Car8"/>
    <w:basedOn w:val="Fuentedeprrafopredeter"/>
  </w:style>
  <w:style w:type="paragraph" w:styleId="Sangradetextonormal">
    <w:name w:val="Body Text Indent"/>
    <w:basedOn w:val="Normal"/>
    <w:pPr>
      <w:widowControl/>
      <w:suppressAutoHyphens w:val="0"/>
      <w:spacing w:after="120"/>
      <w:ind w:left="283"/>
      <w:textAlignment w:val="auto"/>
    </w:pPr>
    <w:rPr>
      <w:rFonts w:ascii="Arial Narrow" w:hAnsi="Arial Narrow" w:cs="Arial Narrow"/>
      <w:sz w:val="22"/>
      <w:szCs w:val="22"/>
      <w:lang w:val="es-ES"/>
    </w:rPr>
  </w:style>
  <w:style w:type="character" w:customStyle="1" w:styleId="SangradetextonormalCar8">
    <w:name w:val="Sangría de texto normal Car8"/>
    <w:basedOn w:val="Fuentedeprrafopredeter"/>
  </w:style>
  <w:style w:type="paragraph" w:styleId="Textoindependienteprimerasangra2">
    <w:name w:val="Body Text First Indent 2"/>
    <w:basedOn w:val="Sangradetextonormal"/>
    <w:pPr>
      <w:widowControl w:val="0"/>
      <w:suppressAutoHyphens/>
      <w:spacing w:after="0"/>
      <w:ind w:left="360" w:firstLine="360"/>
      <w:textAlignment w:val="baseline"/>
    </w:pPr>
    <w:rPr>
      <w:rFonts w:cs="Tahoma"/>
      <w:lang w:val="en-US"/>
    </w:rPr>
  </w:style>
  <w:style w:type="character" w:customStyle="1" w:styleId="Textoindependienteprimerasangra2Car">
    <w:name w:val="Texto independiente primera sangría 2 Car"/>
    <w:basedOn w:val="SangradetextonormalCar8"/>
    <w:rPr>
      <w:rFonts w:ascii="Arial Narrow" w:hAnsi="Arial Narrow"/>
      <w:sz w:val="22"/>
      <w:szCs w:val="22"/>
    </w:rPr>
  </w:style>
  <w:style w:type="paragraph" w:customStyle="1" w:styleId="Sinespaciado1">
    <w:name w:val="Sin espaciado1"/>
    <w:pPr>
      <w:widowControl/>
      <w:suppressAutoHyphens/>
    </w:pPr>
    <w:rPr>
      <w:rFonts w:ascii="Calibri" w:eastAsia="Times New Roman" w:hAnsi="Calibri" w:cs="Times New Roman"/>
      <w:kern w:val="0"/>
      <w:sz w:val="22"/>
      <w:szCs w:val="22"/>
      <w:lang w:val="es-ES" w:eastAsia="en-US"/>
    </w:rPr>
  </w:style>
  <w:style w:type="character" w:customStyle="1" w:styleId="CarCar1">
    <w:name w:val="Car Car1"/>
    <w:basedOn w:val="Fuentedeprrafopredeter"/>
    <w:rPr>
      <w:rFonts w:ascii="Calibri" w:eastAsia="Times New Roman" w:hAnsi="Calibri" w:cs="Times New Roman"/>
      <w:sz w:val="20"/>
      <w:szCs w:val="20"/>
    </w:rPr>
  </w:style>
  <w:style w:type="paragraph" w:customStyle="1" w:styleId="Default">
    <w:name w:val="Default"/>
    <w:pPr>
      <w:widowControl/>
      <w:autoSpaceDE w:val="0"/>
      <w:textAlignment w:val="auto"/>
    </w:pPr>
    <w:rPr>
      <w:rFonts w:ascii="Souvenir" w:eastAsia="Calibri" w:hAnsi="Souvenir" w:cs="Souvenir"/>
      <w:color w:val="000000"/>
      <w:kern w:val="0"/>
      <w:lang w:val="es-ES" w:eastAsia="es-ES"/>
    </w:rPr>
  </w:style>
  <w:style w:type="character" w:customStyle="1" w:styleId="hps">
    <w:name w:val="hps"/>
    <w:basedOn w:val="Fuentedeprrafopredeter"/>
  </w:style>
  <w:style w:type="paragraph" w:customStyle="1" w:styleId="Pa6">
    <w:name w:val="Pa6"/>
    <w:basedOn w:val="Default"/>
    <w:next w:val="Default"/>
    <w:pPr>
      <w:spacing w:line="181" w:lineRule="atLeast"/>
    </w:pPr>
    <w:rPr>
      <w:rFonts w:ascii="Constantia" w:eastAsia="Times New Roman" w:hAnsi="Constantia" w:cs="Times New Roman"/>
      <w:color w:val="auto"/>
      <w:lang w:eastAsia="es-CO"/>
    </w:rPr>
  </w:style>
  <w:style w:type="paragraph" w:customStyle="1" w:styleId="Piedepgina1">
    <w:name w:val="Pie de página1"/>
    <w:basedOn w:val="Normal"/>
    <w:pPr>
      <w:suppressLineNumbers/>
      <w:tabs>
        <w:tab w:val="center" w:pos="4986"/>
        <w:tab w:val="right" w:pos="9972"/>
      </w:tabs>
    </w:pPr>
    <w:rPr>
      <w:rFonts w:ascii="Arial Narrow" w:hAnsi="Arial Narrow" w:cs="Arial Narrow"/>
      <w:sz w:val="22"/>
      <w:szCs w:val="22"/>
      <w:lang w:val="es-ES"/>
    </w:rPr>
  </w:style>
  <w:style w:type="character" w:customStyle="1" w:styleId="fcdae73f6c-cbb0-442e-b7cd-15da1462419d-6">
    <w:name w:val="fcdae73f6c-cbb0-442e-b7cd-15da1462419d-6"/>
    <w:basedOn w:val="Fuentedeprrafopredeter"/>
  </w:style>
  <w:style w:type="paragraph" w:customStyle="1" w:styleId="Prrafodelista1">
    <w:name w:val="Párrafo de lista1"/>
    <w:basedOn w:val="Normal"/>
    <w:pPr>
      <w:widowControl/>
      <w:suppressAutoHyphens w:val="0"/>
      <w:spacing w:after="200" w:line="276" w:lineRule="auto"/>
      <w:ind w:left="720"/>
      <w:textAlignment w:val="auto"/>
    </w:pPr>
    <w:rPr>
      <w:rFonts w:ascii="Calibri" w:eastAsia="Times New Roman" w:hAnsi="Calibri" w:cs="Calibri"/>
      <w:kern w:val="0"/>
      <w:sz w:val="22"/>
      <w:szCs w:val="22"/>
      <w:lang w:val="es-ES" w:eastAsia="en-US"/>
    </w:rPr>
  </w:style>
  <w:style w:type="paragraph" w:styleId="Continuarlista3">
    <w:name w:val="List Continue 3"/>
    <w:basedOn w:val="Normal"/>
    <w:pPr>
      <w:widowControl/>
      <w:suppressAutoHyphens w:val="0"/>
      <w:spacing w:after="120"/>
      <w:ind w:left="1080"/>
      <w:jc w:val="both"/>
      <w:textAlignment w:val="auto"/>
    </w:pPr>
    <w:rPr>
      <w:rFonts w:eastAsia="Calibri" w:cs="Times New Roman"/>
      <w:kern w:val="0"/>
      <w:lang w:val="es-ES" w:eastAsia="es-ES"/>
    </w:rPr>
  </w:style>
  <w:style w:type="paragraph" w:styleId="Continuarlista4">
    <w:name w:val="List Continue 4"/>
    <w:basedOn w:val="Normal"/>
    <w:pPr>
      <w:widowControl/>
      <w:suppressAutoHyphens w:val="0"/>
      <w:spacing w:after="120"/>
      <w:ind w:left="1440"/>
      <w:jc w:val="both"/>
      <w:textAlignment w:val="auto"/>
    </w:pPr>
    <w:rPr>
      <w:rFonts w:eastAsia="Calibri" w:cs="Times New Roman"/>
      <w:kern w:val="0"/>
      <w:lang w:val="es-ES" w:eastAsia="es-ES"/>
    </w:rPr>
  </w:style>
  <w:style w:type="paragraph" w:customStyle="1" w:styleId="yiv1444363345msonormal">
    <w:name w:val="yiv1444363345msonormal"/>
    <w:basedOn w:val="Normal"/>
    <w:pPr>
      <w:widowControl/>
      <w:suppressAutoHyphens w:val="0"/>
      <w:spacing w:before="100" w:after="100"/>
      <w:textAlignment w:val="auto"/>
    </w:pPr>
    <w:rPr>
      <w:rFonts w:eastAsia="Times New Roman" w:cs="Times New Roman"/>
      <w:kern w:val="0"/>
      <w:lang w:val="es-CO"/>
    </w:rPr>
  </w:style>
  <w:style w:type="character" w:customStyle="1" w:styleId="yshortcuts">
    <w:name w:val="yshortcuts"/>
    <w:basedOn w:val="Fuentedeprrafopredeter"/>
  </w:style>
  <w:style w:type="paragraph" w:customStyle="1" w:styleId="Header1">
    <w:name w:val="Header1"/>
    <w:basedOn w:val="Standard"/>
    <w:pPr>
      <w:suppressLineNumbers/>
      <w:tabs>
        <w:tab w:val="center" w:pos="4986"/>
        <w:tab w:val="right" w:pos="9972"/>
      </w:tabs>
    </w:pPr>
  </w:style>
  <w:style w:type="paragraph" w:customStyle="1" w:styleId="Footer1">
    <w:name w:val="Footer1"/>
    <w:basedOn w:val="Normal"/>
    <w:pPr>
      <w:suppressLineNumbers/>
      <w:tabs>
        <w:tab w:val="center" w:pos="4986"/>
        <w:tab w:val="right" w:pos="9972"/>
      </w:tabs>
    </w:pPr>
    <w:rPr>
      <w:rFonts w:ascii="Arial Narrow" w:hAnsi="Arial Narrow" w:cs="Arial Narrow"/>
      <w:sz w:val="22"/>
      <w:szCs w:val="22"/>
      <w:lang w:val="es-ES"/>
    </w:rPr>
  </w:style>
  <w:style w:type="character" w:styleId="Refdecomentario">
    <w:name w:val="annotation reference"/>
    <w:basedOn w:val="Fuentedeprrafopredeter"/>
    <w:rPr>
      <w:sz w:val="16"/>
      <w:szCs w:val="16"/>
    </w:rPr>
  </w:style>
  <w:style w:type="paragraph" w:styleId="Textocomentario">
    <w:name w:val="annotation text"/>
    <w:basedOn w:val="Normal"/>
    <w:pPr>
      <w:widowControl/>
      <w:suppressAutoHyphens w:val="0"/>
      <w:spacing w:after="200"/>
      <w:textAlignment w:val="auto"/>
    </w:pPr>
    <w:rPr>
      <w:rFonts w:ascii="Calibri" w:eastAsia="Calibri" w:hAnsi="Calibri" w:cs="Times New Roman"/>
      <w:kern w:val="0"/>
      <w:sz w:val="20"/>
      <w:szCs w:val="20"/>
      <w:lang w:val="es-CO" w:eastAsia="en-US"/>
    </w:rPr>
  </w:style>
  <w:style w:type="character" w:customStyle="1" w:styleId="TextocomentarioCar">
    <w:name w:val="Texto comentario Car"/>
    <w:basedOn w:val="Fuentedeprrafopredeter"/>
    <w:rPr>
      <w:rFonts w:ascii="Calibri" w:eastAsia="Calibri" w:hAnsi="Calibri" w:cs="Times New Roman"/>
      <w:kern w:val="0"/>
      <w:sz w:val="20"/>
      <w:szCs w:val="20"/>
      <w:lang w:val="es-CO" w:eastAsia="en-US"/>
    </w:rPr>
  </w:style>
  <w:style w:type="numbering" w:customStyle="1" w:styleId="WW8Num1">
    <w:name w:val="WW8Num1"/>
    <w:basedOn w:val="Sinlista"/>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formalizacion.minagricultura.gov.co/resultados?order=field_total_mujeres&amp;sort=asc" TargetMode="External"/><Relationship Id="rId18" Type="http://schemas.openxmlformats.org/officeDocument/2006/relationships/image" Target="media/image5.emf"/><Relationship Id="rId26" Type="http://schemas.openxmlformats.org/officeDocument/2006/relationships/image" Target="media/image13.emf"/><Relationship Id="rId21" Type="http://schemas.openxmlformats.org/officeDocument/2006/relationships/image" Target="media/image8.emf"/><Relationship Id="rId34" Type="http://schemas.openxmlformats.org/officeDocument/2006/relationships/image" Target="media/image21.png"/><Relationship Id="rId7" Type="http://schemas.openxmlformats.org/officeDocument/2006/relationships/endnotes" Target="endnotes.xml"/><Relationship Id="rId12" Type="http://schemas.openxmlformats.org/officeDocument/2006/relationships/hyperlink" Target="http://formalizacion.minagricultura.gov.co/resultados?order=field_total_hombres&amp;sort=asc" TargetMode="External"/><Relationship Id="rId17" Type="http://schemas.openxmlformats.org/officeDocument/2006/relationships/image" Target="media/image4.emf"/><Relationship Id="rId25" Type="http://schemas.openxmlformats.org/officeDocument/2006/relationships/image" Target="media/image12.emf"/><Relationship Id="rId33" Type="http://schemas.openxmlformats.org/officeDocument/2006/relationships/image" Target="media/image20.e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image" Target="media/image7.emf"/><Relationship Id="rId29" Type="http://schemas.openxmlformats.org/officeDocument/2006/relationships/image" Target="media/image16.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formalizacion.minagricultura.gov.co/resultados?order=field_no_de_solicitudes&amp;sort=asc" TargetMode="External"/><Relationship Id="rId24" Type="http://schemas.openxmlformats.org/officeDocument/2006/relationships/image" Target="media/image11.emf"/><Relationship Id="rId32" Type="http://schemas.openxmlformats.org/officeDocument/2006/relationships/image" Target="media/image19.e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image" Target="media/image10.emf"/><Relationship Id="rId28" Type="http://schemas.openxmlformats.org/officeDocument/2006/relationships/image" Target="media/image15.emf"/><Relationship Id="rId36" Type="http://schemas.openxmlformats.org/officeDocument/2006/relationships/footer" Target="footer1.xml"/><Relationship Id="rId10" Type="http://schemas.openxmlformats.org/officeDocument/2006/relationships/hyperlink" Target="http://formalizacion.minagricultura.gov.co/resultados?order=field_no_de_beneficiados&amp;sort=asc" TargetMode="External"/><Relationship Id="rId19" Type="http://schemas.openxmlformats.org/officeDocument/2006/relationships/image" Target="media/image6.emf"/><Relationship Id="rId31" Type="http://schemas.openxmlformats.org/officeDocument/2006/relationships/image" Target="media/image18.emf"/><Relationship Id="rId4" Type="http://schemas.openxmlformats.org/officeDocument/2006/relationships/settings" Target="settings.xml"/><Relationship Id="rId9" Type="http://schemas.openxmlformats.org/officeDocument/2006/relationships/hyperlink" Target="http://formalizacion.minagricultura.gov.co/resultados?order=title&amp;sort=desc" TargetMode="External"/><Relationship Id="rId14" Type="http://schemas.openxmlformats.org/officeDocument/2006/relationships/hyperlink" Target="http://formalizacion.minagricultura.gov.co/resultados?order=field__mujeres&amp;sort=asc" TargetMode="External"/><Relationship Id="rId22" Type="http://schemas.openxmlformats.org/officeDocument/2006/relationships/image" Target="media/image9.emf"/><Relationship Id="rId27" Type="http://schemas.openxmlformats.org/officeDocument/2006/relationships/image" Target="media/image14.emf"/><Relationship Id="rId30" Type="http://schemas.openxmlformats.org/officeDocument/2006/relationships/image" Target="media/image17.emf"/><Relationship Id="rId35" Type="http://schemas.openxmlformats.org/officeDocument/2006/relationships/header" Target="header1.xml"/><Relationship Id="rId8" Type="http://schemas.openxmlformats.org/officeDocument/2006/relationships/image" Target="media/image1.png"/><Relationship Id="rId3"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23.png"/><Relationship Id="rId1" Type="http://schemas.openxmlformats.org/officeDocument/2006/relationships/image" Target="media/image22.tiff"/></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6960</Words>
  <Characters>38280</Characters>
  <Application>Microsoft Office Word</Application>
  <DocSecurity>0</DocSecurity>
  <Lines>319</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IPENA</dc:creator>
  <cp:lastModifiedBy>Alejandro Henao</cp:lastModifiedBy>
  <cp:revision>2</cp:revision>
  <cp:lastPrinted>2012-11-29T22:28:00Z</cp:lastPrinted>
  <dcterms:created xsi:type="dcterms:W3CDTF">2013-08-14T16:43:00Z</dcterms:created>
  <dcterms:modified xsi:type="dcterms:W3CDTF">2013-08-14T16:43:00Z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