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AA" w:rsidRDefault="007440AA" w:rsidP="00EF4EEF">
      <w:pPr>
        <w:spacing w:before="28" w:after="28" w:line="240" w:lineRule="auto"/>
        <w:jc w:val="center"/>
        <w:textAlignment w:val="center"/>
        <w:rPr>
          <w:rFonts w:ascii="Times New Roman" w:eastAsia="Times New Roman" w:hAnsi="Times New Roman" w:cs="Times New Roman"/>
          <w:bCs/>
          <w:color w:val="000000"/>
          <w:sz w:val="24"/>
          <w:szCs w:val="24"/>
          <w:lang w:val="es-ES_tradnl" w:eastAsia="es-CO"/>
        </w:rPr>
      </w:pPr>
    </w:p>
    <w:p w:rsidR="00437E74" w:rsidRPr="005D4F81" w:rsidRDefault="00346C12" w:rsidP="00EF4EEF">
      <w:pPr>
        <w:spacing w:before="28" w:after="28" w:line="240" w:lineRule="auto"/>
        <w:jc w:val="center"/>
        <w:textAlignment w:val="center"/>
        <w:rPr>
          <w:rFonts w:ascii="Times New Roman" w:eastAsia="Times New Roman" w:hAnsi="Times New Roman" w:cs="Times New Roman"/>
          <w:bCs/>
          <w:color w:val="000000"/>
          <w:sz w:val="24"/>
          <w:szCs w:val="24"/>
          <w:lang w:val="es-ES_tradnl" w:eastAsia="es-CO"/>
        </w:rPr>
      </w:pPr>
      <w:r>
        <w:rPr>
          <w:rFonts w:ascii="Times New Roman" w:eastAsia="Times New Roman" w:hAnsi="Times New Roman" w:cs="Times New Roman"/>
          <w:bCs/>
          <w:color w:val="000000"/>
          <w:sz w:val="24"/>
          <w:szCs w:val="24"/>
          <w:lang w:val="es-ES_tradnl" w:eastAsia="es-CO"/>
        </w:rPr>
        <w:t xml:space="preserve">Proyecto de Ley </w:t>
      </w:r>
      <w:proofErr w:type="spellStart"/>
      <w:r>
        <w:rPr>
          <w:rFonts w:ascii="Times New Roman" w:eastAsia="Times New Roman" w:hAnsi="Times New Roman" w:cs="Times New Roman"/>
          <w:bCs/>
          <w:color w:val="000000"/>
          <w:sz w:val="24"/>
          <w:szCs w:val="24"/>
          <w:lang w:val="es-ES_tradnl" w:eastAsia="es-CO"/>
        </w:rPr>
        <w:t>No__de</w:t>
      </w:r>
      <w:proofErr w:type="spellEnd"/>
      <w:r>
        <w:rPr>
          <w:rFonts w:ascii="Times New Roman" w:eastAsia="Times New Roman" w:hAnsi="Times New Roman" w:cs="Times New Roman"/>
          <w:bCs/>
          <w:color w:val="000000"/>
          <w:sz w:val="24"/>
          <w:szCs w:val="24"/>
          <w:lang w:val="es-ES_tradnl" w:eastAsia="es-CO"/>
        </w:rPr>
        <w:t xml:space="preserve"> 2016</w:t>
      </w:r>
      <w:r w:rsidR="003503BE">
        <w:rPr>
          <w:rFonts w:ascii="Times New Roman" w:eastAsia="Times New Roman" w:hAnsi="Times New Roman" w:cs="Times New Roman"/>
          <w:bCs/>
          <w:color w:val="000000"/>
          <w:sz w:val="24"/>
          <w:szCs w:val="24"/>
          <w:lang w:val="es-ES_tradnl" w:eastAsia="es-CO"/>
        </w:rPr>
        <w:t>.</w:t>
      </w:r>
      <w:bookmarkStart w:id="0" w:name="_GoBack"/>
      <w:bookmarkEnd w:id="0"/>
    </w:p>
    <w:p w:rsidR="00437E74" w:rsidRPr="005D4F81" w:rsidRDefault="00437E74" w:rsidP="00EF4EEF">
      <w:pPr>
        <w:spacing w:before="28" w:after="28" w:line="240" w:lineRule="auto"/>
        <w:jc w:val="center"/>
        <w:textAlignment w:val="center"/>
        <w:rPr>
          <w:rFonts w:ascii="Times New Roman" w:eastAsia="Times New Roman" w:hAnsi="Times New Roman" w:cs="Times New Roman"/>
          <w:b/>
          <w:bCs/>
          <w:color w:val="000000"/>
          <w:sz w:val="24"/>
          <w:szCs w:val="24"/>
          <w:lang w:val="es-ES_tradnl" w:eastAsia="es-CO"/>
        </w:rPr>
      </w:pPr>
    </w:p>
    <w:p w:rsidR="00437E74" w:rsidRPr="005D4F81" w:rsidRDefault="00437E74" w:rsidP="00EF4EEF">
      <w:pPr>
        <w:spacing w:before="28" w:after="28" w:line="240" w:lineRule="auto"/>
        <w:jc w:val="center"/>
        <w:textAlignment w:val="center"/>
        <w:rPr>
          <w:rFonts w:ascii="Times New Roman" w:eastAsia="Times New Roman" w:hAnsi="Times New Roman" w:cs="Times New Roman"/>
          <w:b/>
          <w:color w:val="000000"/>
          <w:sz w:val="24"/>
          <w:szCs w:val="24"/>
          <w:lang w:eastAsia="es-CO"/>
        </w:rPr>
      </w:pPr>
    </w:p>
    <w:p w:rsidR="00437E74" w:rsidRPr="005D4F81" w:rsidRDefault="00437E74" w:rsidP="00EF4EEF">
      <w:pPr>
        <w:spacing w:before="28" w:after="28" w:line="240" w:lineRule="auto"/>
        <w:jc w:val="center"/>
        <w:textAlignment w:val="center"/>
        <w:rPr>
          <w:rFonts w:ascii="Times New Roman" w:eastAsia="Times New Roman" w:hAnsi="Times New Roman" w:cs="Times New Roman"/>
          <w:i/>
          <w:iCs/>
          <w:color w:val="000000"/>
          <w:sz w:val="24"/>
          <w:szCs w:val="24"/>
          <w:lang w:val="es-ES_tradnl" w:eastAsia="es-CO"/>
        </w:rPr>
      </w:pPr>
      <w:r w:rsidRPr="005D4F81">
        <w:rPr>
          <w:rFonts w:ascii="Times New Roman" w:eastAsia="Times New Roman" w:hAnsi="Times New Roman" w:cs="Times New Roman"/>
          <w:b/>
          <w:i/>
          <w:iCs/>
          <w:color w:val="000000"/>
          <w:sz w:val="24"/>
          <w:szCs w:val="24"/>
          <w:lang w:val="es-ES_tradnl" w:eastAsia="es-CO"/>
        </w:rPr>
        <w:t>“por medio del cual se crean disposiciones</w:t>
      </w:r>
      <w:r w:rsidR="006201B9" w:rsidRPr="005D4F81">
        <w:rPr>
          <w:rFonts w:ascii="Times New Roman" w:eastAsia="Times New Roman" w:hAnsi="Times New Roman" w:cs="Times New Roman"/>
          <w:b/>
          <w:i/>
          <w:iCs/>
          <w:color w:val="000000"/>
          <w:sz w:val="24"/>
          <w:szCs w:val="24"/>
          <w:lang w:val="es-ES_tradnl" w:eastAsia="es-CO"/>
        </w:rPr>
        <w:t xml:space="preserve"> y regulaciones frente al uso</w:t>
      </w:r>
      <w:r w:rsidR="008F4599">
        <w:rPr>
          <w:rFonts w:ascii="Times New Roman" w:eastAsia="Times New Roman" w:hAnsi="Times New Roman" w:cs="Times New Roman"/>
          <w:b/>
          <w:i/>
          <w:iCs/>
          <w:color w:val="000000"/>
          <w:sz w:val="24"/>
          <w:szCs w:val="24"/>
          <w:lang w:val="es-ES_tradnl" w:eastAsia="es-CO"/>
        </w:rPr>
        <w:t xml:space="preserve"> del agua a n</w:t>
      </w:r>
      <w:r w:rsidRPr="005D4F81">
        <w:rPr>
          <w:rFonts w:ascii="Times New Roman" w:eastAsia="Times New Roman" w:hAnsi="Times New Roman" w:cs="Times New Roman"/>
          <w:b/>
          <w:i/>
          <w:iCs/>
          <w:color w:val="000000"/>
          <w:sz w:val="24"/>
          <w:szCs w:val="24"/>
          <w:lang w:val="es-ES_tradnl" w:eastAsia="es-CO"/>
        </w:rPr>
        <w:t xml:space="preserve">ivel </w:t>
      </w:r>
      <w:r w:rsidR="008F4599">
        <w:rPr>
          <w:rFonts w:ascii="Times New Roman" w:eastAsia="Times New Roman" w:hAnsi="Times New Roman" w:cs="Times New Roman"/>
          <w:b/>
          <w:i/>
          <w:iCs/>
          <w:color w:val="000000"/>
          <w:sz w:val="24"/>
          <w:szCs w:val="24"/>
          <w:lang w:val="es-ES_tradnl" w:eastAsia="es-CO"/>
        </w:rPr>
        <w:t>n</w:t>
      </w:r>
      <w:r w:rsidRPr="005D4F81">
        <w:rPr>
          <w:rFonts w:ascii="Times New Roman" w:eastAsia="Times New Roman" w:hAnsi="Times New Roman" w:cs="Times New Roman"/>
          <w:b/>
          <w:i/>
          <w:iCs/>
          <w:color w:val="000000"/>
          <w:sz w:val="24"/>
          <w:szCs w:val="24"/>
          <w:lang w:val="es-ES_tradnl" w:eastAsia="es-CO"/>
        </w:rPr>
        <w:t>acional,”,</w:t>
      </w:r>
      <w:r w:rsidRPr="005D4F81">
        <w:rPr>
          <w:rFonts w:ascii="Times New Roman" w:eastAsia="Times New Roman" w:hAnsi="Times New Roman" w:cs="Times New Roman"/>
          <w:i/>
          <w:iCs/>
          <w:color w:val="000000"/>
          <w:sz w:val="24"/>
          <w:szCs w:val="24"/>
          <w:lang w:val="es-ES_tradnl" w:eastAsia="es-CO"/>
        </w:rPr>
        <w:t xml:space="preserve"> y se dictan otras disposiciones.</w:t>
      </w:r>
    </w:p>
    <w:p w:rsidR="00437E74" w:rsidRPr="005D4F81" w:rsidRDefault="00437E74" w:rsidP="00EF4EEF">
      <w:pPr>
        <w:spacing w:before="28" w:after="28" w:line="240" w:lineRule="auto"/>
        <w:jc w:val="center"/>
        <w:textAlignment w:val="center"/>
        <w:rPr>
          <w:rFonts w:ascii="Times New Roman" w:eastAsia="Times New Roman" w:hAnsi="Times New Roman" w:cs="Times New Roman"/>
          <w:color w:val="000000"/>
          <w:sz w:val="24"/>
          <w:szCs w:val="24"/>
          <w:lang w:val="es-ES_tradnl" w:eastAsia="es-CO"/>
        </w:rPr>
      </w:pPr>
    </w:p>
    <w:p w:rsidR="00437E74" w:rsidRPr="005D4F81" w:rsidRDefault="00437E74" w:rsidP="00EF4EEF">
      <w:pPr>
        <w:spacing w:before="28" w:after="28" w:line="240" w:lineRule="auto"/>
        <w:jc w:val="center"/>
        <w:textAlignment w:val="center"/>
        <w:rPr>
          <w:rFonts w:ascii="Times New Roman" w:eastAsia="Times New Roman" w:hAnsi="Times New Roman" w:cs="Times New Roman"/>
          <w:color w:val="000000"/>
          <w:sz w:val="24"/>
          <w:szCs w:val="24"/>
          <w:lang w:val="es-ES_tradnl" w:eastAsia="es-CO"/>
        </w:rPr>
      </w:pPr>
      <w:r w:rsidRPr="005D4F81">
        <w:rPr>
          <w:rFonts w:ascii="Times New Roman" w:eastAsia="Times New Roman" w:hAnsi="Times New Roman" w:cs="Times New Roman"/>
          <w:color w:val="000000"/>
          <w:sz w:val="24"/>
          <w:szCs w:val="24"/>
          <w:lang w:val="es-ES_tradnl" w:eastAsia="es-CO"/>
        </w:rPr>
        <w:t>El Congreso de Colombia</w:t>
      </w:r>
    </w:p>
    <w:p w:rsidR="00437E74" w:rsidRPr="005D4F81" w:rsidRDefault="00437E74" w:rsidP="00EF4EEF">
      <w:pPr>
        <w:spacing w:before="28" w:after="28" w:line="240" w:lineRule="auto"/>
        <w:jc w:val="center"/>
        <w:textAlignment w:val="center"/>
        <w:rPr>
          <w:rFonts w:ascii="Times New Roman" w:eastAsia="Times New Roman" w:hAnsi="Times New Roman" w:cs="Times New Roman"/>
          <w:color w:val="000000"/>
          <w:sz w:val="24"/>
          <w:szCs w:val="24"/>
          <w:lang w:val="es-ES_tradnl" w:eastAsia="es-CO"/>
        </w:rPr>
      </w:pPr>
    </w:p>
    <w:p w:rsidR="00437E74" w:rsidRPr="005D4F81" w:rsidRDefault="00437E74" w:rsidP="00EF4EEF">
      <w:pPr>
        <w:spacing w:before="28" w:after="28" w:line="240" w:lineRule="auto"/>
        <w:jc w:val="center"/>
        <w:textAlignment w:val="center"/>
        <w:rPr>
          <w:rFonts w:ascii="Times New Roman" w:eastAsia="Times New Roman" w:hAnsi="Times New Roman" w:cs="Times New Roman"/>
          <w:color w:val="000000"/>
          <w:sz w:val="24"/>
          <w:szCs w:val="24"/>
          <w:lang w:val="es-ES_tradnl" w:eastAsia="es-CO"/>
        </w:rPr>
      </w:pPr>
      <w:r w:rsidRPr="005D4F81">
        <w:rPr>
          <w:rFonts w:ascii="Times New Roman" w:eastAsia="Times New Roman" w:hAnsi="Times New Roman" w:cs="Times New Roman"/>
          <w:color w:val="000000"/>
          <w:sz w:val="24"/>
          <w:szCs w:val="24"/>
          <w:lang w:val="es-ES_tradnl" w:eastAsia="es-CO"/>
        </w:rPr>
        <w:t>DECRETA:</w:t>
      </w:r>
    </w:p>
    <w:p w:rsidR="00437E74" w:rsidRPr="005D4F81" w:rsidRDefault="00437E74" w:rsidP="00EF4EEF">
      <w:pPr>
        <w:spacing w:before="28" w:after="28" w:line="240" w:lineRule="auto"/>
        <w:jc w:val="center"/>
        <w:textAlignment w:val="center"/>
        <w:rPr>
          <w:rFonts w:ascii="Times New Roman" w:eastAsia="Times New Roman" w:hAnsi="Times New Roman" w:cs="Times New Roman"/>
          <w:color w:val="000000"/>
          <w:sz w:val="24"/>
          <w:szCs w:val="24"/>
          <w:lang w:eastAsia="es-CO"/>
        </w:rPr>
      </w:pPr>
    </w:p>
    <w:p w:rsidR="00437E74" w:rsidRPr="00C67EAA" w:rsidRDefault="00F026DF" w:rsidP="00C67EAA">
      <w:pPr>
        <w:pStyle w:val="Sinespaciado"/>
        <w:jc w:val="center"/>
        <w:rPr>
          <w:rFonts w:ascii="Times New Roman" w:hAnsi="Times New Roman" w:cs="Times New Roman"/>
          <w:b/>
          <w:sz w:val="24"/>
        </w:rPr>
      </w:pPr>
      <w:r w:rsidRPr="00C67EAA">
        <w:rPr>
          <w:rFonts w:ascii="Times New Roman" w:hAnsi="Times New Roman" w:cs="Times New Roman"/>
          <w:b/>
          <w:sz w:val="24"/>
        </w:rPr>
        <w:t>TÍTULO I</w:t>
      </w:r>
    </w:p>
    <w:p w:rsidR="00437E74" w:rsidRPr="00C67EAA" w:rsidRDefault="00437E74" w:rsidP="00C67EAA">
      <w:pPr>
        <w:pStyle w:val="Sinespaciado"/>
        <w:jc w:val="center"/>
        <w:rPr>
          <w:rFonts w:ascii="Times New Roman" w:hAnsi="Times New Roman" w:cs="Times New Roman"/>
          <w:b/>
          <w:sz w:val="24"/>
        </w:rPr>
      </w:pPr>
      <w:r w:rsidRPr="00C67EAA">
        <w:rPr>
          <w:rFonts w:ascii="Times New Roman" w:hAnsi="Times New Roman" w:cs="Times New Roman"/>
          <w:b/>
          <w:sz w:val="24"/>
        </w:rPr>
        <w:t>DISPOSICIONES GENERALES</w:t>
      </w:r>
    </w:p>
    <w:p w:rsidR="00F026DF" w:rsidRPr="005D4F81" w:rsidRDefault="00F026DF" w:rsidP="00EF4EEF">
      <w:pPr>
        <w:pStyle w:val="Sinespaciado"/>
        <w:jc w:val="both"/>
        <w:rPr>
          <w:rFonts w:ascii="Times New Roman" w:hAnsi="Times New Roman" w:cs="Times New Roman"/>
          <w:sz w:val="24"/>
          <w:szCs w:val="24"/>
        </w:rPr>
      </w:pPr>
    </w:p>
    <w:p w:rsidR="00F026DF" w:rsidRDefault="00F026DF" w:rsidP="00EF4EEF">
      <w:pPr>
        <w:pStyle w:val="Sinespaciado"/>
        <w:jc w:val="both"/>
        <w:rPr>
          <w:rFonts w:ascii="Times New Roman" w:hAnsi="Times New Roman" w:cs="Times New Roman"/>
          <w:sz w:val="24"/>
          <w:szCs w:val="24"/>
        </w:rPr>
      </w:pPr>
      <w:r w:rsidRPr="005D4F81">
        <w:rPr>
          <w:rFonts w:ascii="Times New Roman" w:hAnsi="Times New Roman" w:cs="Times New Roman"/>
          <w:b/>
          <w:sz w:val="24"/>
          <w:szCs w:val="24"/>
        </w:rPr>
        <w:t>Artículo</w:t>
      </w:r>
      <w:r w:rsidR="00437E74" w:rsidRPr="005D4F81">
        <w:rPr>
          <w:rFonts w:ascii="Times New Roman" w:hAnsi="Times New Roman" w:cs="Times New Roman"/>
          <w:b/>
          <w:sz w:val="24"/>
          <w:szCs w:val="24"/>
        </w:rPr>
        <w:t xml:space="preserve"> 1°-</w:t>
      </w:r>
      <w:r w:rsidR="00437E74" w:rsidRPr="005D4F81">
        <w:rPr>
          <w:rFonts w:ascii="Times New Roman" w:hAnsi="Times New Roman" w:cs="Times New Roman"/>
          <w:sz w:val="24"/>
          <w:szCs w:val="24"/>
        </w:rPr>
        <w:t xml:space="preserve"> </w:t>
      </w:r>
      <w:r w:rsidR="00BF5921" w:rsidRPr="005D4F81">
        <w:rPr>
          <w:rFonts w:ascii="Times New Roman" w:hAnsi="Times New Roman" w:cs="Times New Roman"/>
          <w:b/>
          <w:i/>
          <w:sz w:val="24"/>
          <w:szCs w:val="24"/>
        </w:rPr>
        <w:t>Objetivo.</w:t>
      </w:r>
      <w:r w:rsidRPr="005D4F81">
        <w:rPr>
          <w:rFonts w:ascii="Times New Roman" w:hAnsi="Times New Roman" w:cs="Times New Roman"/>
          <w:sz w:val="24"/>
          <w:szCs w:val="24"/>
        </w:rPr>
        <w:t xml:space="preserve"> </w:t>
      </w:r>
      <w:r w:rsidR="00F817C2">
        <w:rPr>
          <w:rFonts w:ascii="Times New Roman" w:hAnsi="Times New Roman" w:cs="Times New Roman"/>
          <w:sz w:val="24"/>
          <w:szCs w:val="24"/>
        </w:rPr>
        <w:t xml:space="preserve">La presente Ley </w:t>
      </w:r>
      <w:r w:rsidR="0036450B" w:rsidRPr="005D4F81">
        <w:rPr>
          <w:rFonts w:ascii="Times New Roman" w:hAnsi="Times New Roman" w:cs="Times New Roman"/>
          <w:sz w:val="24"/>
          <w:szCs w:val="24"/>
        </w:rPr>
        <w:t>establece el régimen de protección, conservación y manejo del recurso hídrico en el territorio nacional</w:t>
      </w:r>
      <w:r w:rsidR="006201B9" w:rsidRPr="005D4F81">
        <w:rPr>
          <w:rFonts w:ascii="Times New Roman" w:hAnsi="Times New Roman" w:cs="Times New Roman"/>
          <w:sz w:val="24"/>
          <w:szCs w:val="24"/>
        </w:rPr>
        <w:t>, regula y crea disp</w:t>
      </w:r>
      <w:r w:rsidR="000717DE" w:rsidRPr="005D4F81">
        <w:rPr>
          <w:rFonts w:ascii="Times New Roman" w:hAnsi="Times New Roman" w:cs="Times New Roman"/>
          <w:sz w:val="24"/>
          <w:szCs w:val="24"/>
        </w:rPr>
        <w:t xml:space="preserve">osiciones frente al manejo, uso, derecho </w:t>
      </w:r>
      <w:r w:rsidR="006201B9" w:rsidRPr="005D4F81">
        <w:rPr>
          <w:rFonts w:ascii="Times New Roman" w:hAnsi="Times New Roman" w:cs="Times New Roman"/>
          <w:sz w:val="24"/>
          <w:szCs w:val="24"/>
        </w:rPr>
        <w:t>y administración del agua por parte del</w:t>
      </w:r>
      <w:r w:rsidR="00630A69" w:rsidRPr="005D4F81">
        <w:rPr>
          <w:rFonts w:ascii="Times New Roman" w:hAnsi="Times New Roman" w:cs="Times New Roman"/>
          <w:sz w:val="24"/>
          <w:szCs w:val="24"/>
        </w:rPr>
        <w:t xml:space="preserve"> Estado </w:t>
      </w:r>
      <w:r w:rsidR="00A57008" w:rsidRPr="005D4F81">
        <w:rPr>
          <w:rFonts w:ascii="Times New Roman" w:hAnsi="Times New Roman" w:cs="Times New Roman"/>
          <w:sz w:val="24"/>
          <w:szCs w:val="24"/>
        </w:rPr>
        <w:t xml:space="preserve">y </w:t>
      </w:r>
      <w:r w:rsidR="00630A69" w:rsidRPr="005D4F81">
        <w:rPr>
          <w:rFonts w:ascii="Times New Roman" w:hAnsi="Times New Roman" w:cs="Times New Roman"/>
          <w:sz w:val="24"/>
          <w:szCs w:val="24"/>
        </w:rPr>
        <w:t xml:space="preserve">de la responsabilidad de </w:t>
      </w:r>
      <w:r w:rsidR="006201B9" w:rsidRPr="005D4F81">
        <w:rPr>
          <w:rFonts w:ascii="Times New Roman" w:hAnsi="Times New Roman" w:cs="Times New Roman"/>
          <w:sz w:val="24"/>
          <w:szCs w:val="24"/>
        </w:rPr>
        <w:t xml:space="preserve"> los habitantes</w:t>
      </w:r>
      <w:r w:rsidR="00A57008" w:rsidRPr="005D4F81">
        <w:rPr>
          <w:rFonts w:ascii="Times New Roman" w:hAnsi="Times New Roman" w:cs="Times New Roman"/>
          <w:sz w:val="24"/>
          <w:szCs w:val="24"/>
        </w:rPr>
        <w:t xml:space="preserve"> frente a este recurso natural.</w:t>
      </w:r>
    </w:p>
    <w:p w:rsidR="001579CC" w:rsidRDefault="001579CC" w:rsidP="00EF4EEF">
      <w:pPr>
        <w:pStyle w:val="Sinespaciado"/>
        <w:jc w:val="both"/>
        <w:rPr>
          <w:rFonts w:ascii="Times New Roman" w:hAnsi="Times New Roman" w:cs="Times New Roman"/>
          <w:sz w:val="24"/>
          <w:szCs w:val="24"/>
        </w:rPr>
      </w:pPr>
    </w:p>
    <w:p w:rsidR="00F026DF" w:rsidRPr="005D4F81" w:rsidRDefault="00F026DF" w:rsidP="00EF4EEF">
      <w:pPr>
        <w:pStyle w:val="Sinespaciado"/>
        <w:jc w:val="both"/>
        <w:rPr>
          <w:rFonts w:ascii="Times New Roman" w:hAnsi="Times New Roman" w:cs="Times New Roman"/>
          <w:sz w:val="24"/>
          <w:szCs w:val="24"/>
        </w:rPr>
      </w:pPr>
      <w:r w:rsidRPr="005D4F81">
        <w:rPr>
          <w:rFonts w:ascii="Times New Roman" w:hAnsi="Times New Roman" w:cs="Times New Roman"/>
          <w:b/>
          <w:sz w:val="24"/>
          <w:szCs w:val="24"/>
        </w:rPr>
        <w:t>Artículo</w:t>
      </w:r>
      <w:r w:rsidR="00437E74" w:rsidRPr="005D4F81">
        <w:rPr>
          <w:rFonts w:ascii="Times New Roman" w:hAnsi="Times New Roman" w:cs="Times New Roman"/>
          <w:b/>
          <w:sz w:val="24"/>
          <w:szCs w:val="24"/>
        </w:rPr>
        <w:t xml:space="preserve"> 2°-</w:t>
      </w:r>
      <w:r w:rsidRPr="005D4F81">
        <w:rPr>
          <w:rFonts w:ascii="Times New Roman" w:hAnsi="Times New Roman" w:cs="Times New Roman"/>
          <w:b/>
          <w:sz w:val="24"/>
          <w:szCs w:val="24"/>
        </w:rPr>
        <w:t xml:space="preserve"> </w:t>
      </w:r>
      <w:r w:rsidRPr="005D4F81">
        <w:rPr>
          <w:rFonts w:ascii="Times New Roman" w:hAnsi="Times New Roman" w:cs="Times New Roman"/>
          <w:b/>
          <w:i/>
          <w:sz w:val="24"/>
          <w:szCs w:val="24"/>
        </w:rPr>
        <w:t>Ámbito de aplicación.</w:t>
      </w:r>
      <w:r w:rsidRPr="005D4F81">
        <w:rPr>
          <w:rFonts w:ascii="Times New Roman" w:hAnsi="Times New Roman" w:cs="Times New Roman"/>
          <w:b/>
          <w:sz w:val="24"/>
          <w:szCs w:val="24"/>
        </w:rPr>
        <w:t xml:space="preserve"> </w:t>
      </w:r>
      <w:r w:rsidR="00437E74" w:rsidRPr="005D4F81">
        <w:rPr>
          <w:rFonts w:ascii="Times New Roman" w:hAnsi="Times New Roman" w:cs="Times New Roman"/>
          <w:sz w:val="24"/>
          <w:szCs w:val="24"/>
        </w:rPr>
        <w:t xml:space="preserve"> </w:t>
      </w:r>
      <w:r w:rsidR="00630A69" w:rsidRPr="005D4F81">
        <w:rPr>
          <w:rFonts w:ascii="Times New Roman" w:hAnsi="Times New Roman" w:cs="Times New Roman"/>
          <w:sz w:val="24"/>
          <w:szCs w:val="24"/>
        </w:rPr>
        <w:t>La</w:t>
      </w:r>
      <w:r w:rsidR="00F817C2">
        <w:rPr>
          <w:rFonts w:ascii="Times New Roman" w:hAnsi="Times New Roman" w:cs="Times New Roman"/>
          <w:sz w:val="24"/>
          <w:szCs w:val="24"/>
        </w:rPr>
        <w:t>s disposiciones contenidas en la presente Ley</w:t>
      </w:r>
      <w:r w:rsidR="00630A69" w:rsidRPr="005D4F81">
        <w:rPr>
          <w:rFonts w:ascii="Times New Roman" w:hAnsi="Times New Roman" w:cs="Times New Roman"/>
          <w:sz w:val="24"/>
          <w:szCs w:val="24"/>
        </w:rPr>
        <w:t xml:space="preserve">, serán aplicables </w:t>
      </w:r>
      <w:r w:rsidR="00FA4D63" w:rsidRPr="005D4F81">
        <w:rPr>
          <w:rFonts w:ascii="Times New Roman" w:hAnsi="Times New Roman" w:cs="Times New Roman"/>
          <w:sz w:val="24"/>
          <w:szCs w:val="24"/>
        </w:rPr>
        <w:t>en todo el territorio nacional</w:t>
      </w:r>
      <w:r w:rsidR="00677823" w:rsidRPr="005D4F81">
        <w:rPr>
          <w:rFonts w:ascii="Times New Roman" w:hAnsi="Times New Roman" w:cs="Times New Roman"/>
          <w:sz w:val="24"/>
          <w:szCs w:val="24"/>
        </w:rPr>
        <w:t xml:space="preserve"> y a sus habitantes con acatamiento al ordenamiento jurídico y a la Constitución Política Nacional. </w:t>
      </w:r>
    </w:p>
    <w:p w:rsidR="00F026DF" w:rsidRPr="005D4F81" w:rsidRDefault="00F026DF" w:rsidP="00EF4EEF">
      <w:pPr>
        <w:pStyle w:val="Sinespaciado"/>
        <w:jc w:val="both"/>
        <w:rPr>
          <w:rFonts w:ascii="Times New Roman" w:hAnsi="Times New Roman" w:cs="Times New Roman"/>
          <w:sz w:val="24"/>
          <w:szCs w:val="24"/>
        </w:rPr>
      </w:pPr>
    </w:p>
    <w:p w:rsidR="000717DE" w:rsidRPr="005D4F81" w:rsidRDefault="00F026DF" w:rsidP="00EF4EEF">
      <w:pPr>
        <w:pStyle w:val="Sinespaciado"/>
        <w:jc w:val="both"/>
        <w:rPr>
          <w:rFonts w:ascii="Times New Roman" w:hAnsi="Times New Roman" w:cs="Times New Roman"/>
          <w:sz w:val="24"/>
          <w:szCs w:val="24"/>
        </w:rPr>
      </w:pPr>
      <w:r w:rsidRPr="005D4F81">
        <w:rPr>
          <w:rFonts w:ascii="Times New Roman" w:hAnsi="Times New Roman" w:cs="Times New Roman"/>
          <w:b/>
          <w:sz w:val="24"/>
          <w:szCs w:val="24"/>
        </w:rPr>
        <w:t>Artículo</w:t>
      </w:r>
      <w:r w:rsidR="007F48F4" w:rsidRPr="005D4F81">
        <w:rPr>
          <w:rFonts w:ascii="Times New Roman" w:hAnsi="Times New Roman" w:cs="Times New Roman"/>
          <w:b/>
          <w:sz w:val="24"/>
          <w:szCs w:val="24"/>
        </w:rPr>
        <w:t xml:space="preserve"> </w:t>
      </w:r>
      <w:r w:rsidRPr="005D4F81">
        <w:rPr>
          <w:rFonts w:ascii="Times New Roman" w:hAnsi="Times New Roman" w:cs="Times New Roman"/>
          <w:b/>
          <w:sz w:val="24"/>
          <w:szCs w:val="24"/>
        </w:rPr>
        <w:t>3°-</w:t>
      </w:r>
      <w:r w:rsidR="00432A81" w:rsidRPr="005D4F81">
        <w:rPr>
          <w:rFonts w:ascii="Times New Roman" w:hAnsi="Times New Roman" w:cs="Times New Roman"/>
          <w:b/>
          <w:sz w:val="24"/>
          <w:szCs w:val="24"/>
        </w:rPr>
        <w:t xml:space="preserve"> </w:t>
      </w:r>
      <w:r w:rsidRPr="005D4F81">
        <w:rPr>
          <w:rFonts w:ascii="Times New Roman" w:hAnsi="Times New Roman" w:cs="Times New Roman"/>
          <w:b/>
          <w:i/>
          <w:sz w:val="24"/>
          <w:szCs w:val="24"/>
        </w:rPr>
        <w:t>Clasificación.</w:t>
      </w:r>
      <w:r w:rsidRPr="005D4F81">
        <w:rPr>
          <w:rFonts w:ascii="Times New Roman" w:hAnsi="Times New Roman" w:cs="Times New Roman"/>
          <w:b/>
          <w:sz w:val="24"/>
          <w:szCs w:val="24"/>
        </w:rPr>
        <w:t xml:space="preserve"> </w:t>
      </w:r>
      <w:r w:rsidRPr="005D4F81">
        <w:rPr>
          <w:rFonts w:ascii="Times New Roman" w:hAnsi="Times New Roman" w:cs="Times New Roman"/>
          <w:sz w:val="24"/>
          <w:szCs w:val="24"/>
        </w:rPr>
        <w:t>Las aguas se dividen en marítimas y terre</w:t>
      </w:r>
      <w:r w:rsidR="004E7F72">
        <w:rPr>
          <w:rFonts w:ascii="Times New Roman" w:hAnsi="Times New Roman" w:cs="Times New Roman"/>
          <w:sz w:val="24"/>
          <w:szCs w:val="24"/>
        </w:rPr>
        <w:t>stres. Las disposiciones de esta Ley</w:t>
      </w:r>
      <w:r w:rsidRPr="005D4F81">
        <w:rPr>
          <w:rFonts w:ascii="Times New Roman" w:hAnsi="Times New Roman" w:cs="Times New Roman"/>
          <w:sz w:val="24"/>
          <w:szCs w:val="24"/>
        </w:rPr>
        <w:t xml:space="preserve"> sólo se aplican a las aguas terrestres. </w:t>
      </w:r>
    </w:p>
    <w:p w:rsidR="000717DE" w:rsidRPr="005D4F81" w:rsidRDefault="000717DE" w:rsidP="00EF4EEF">
      <w:pPr>
        <w:pStyle w:val="Sinespaciado"/>
        <w:jc w:val="both"/>
        <w:rPr>
          <w:rFonts w:ascii="Times New Roman" w:hAnsi="Times New Roman" w:cs="Times New Roman"/>
          <w:sz w:val="24"/>
          <w:szCs w:val="24"/>
        </w:rPr>
      </w:pPr>
    </w:p>
    <w:p w:rsidR="0027767F" w:rsidRDefault="0027767F" w:rsidP="0027767F">
      <w:pPr>
        <w:pStyle w:val="Prrafodelista"/>
        <w:numPr>
          <w:ilvl w:val="0"/>
          <w:numId w:val="3"/>
        </w:numPr>
        <w:rPr>
          <w:rFonts w:ascii="Times New Roman" w:hAnsi="Times New Roman" w:cs="Times New Roman"/>
          <w:sz w:val="24"/>
          <w:szCs w:val="24"/>
        </w:rPr>
      </w:pPr>
      <w:r w:rsidRPr="0027767F">
        <w:rPr>
          <w:rFonts w:ascii="Times New Roman" w:hAnsi="Times New Roman" w:cs="Times New Roman"/>
          <w:sz w:val="24"/>
          <w:szCs w:val="24"/>
        </w:rPr>
        <w:t>Las aguas terrestres son superficiales o subterráneas.</w:t>
      </w:r>
    </w:p>
    <w:p w:rsidR="0027767F" w:rsidRPr="0027767F" w:rsidRDefault="0027767F" w:rsidP="0027767F">
      <w:pPr>
        <w:pStyle w:val="Prrafodelista"/>
        <w:rPr>
          <w:rFonts w:ascii="Times New Roman" w:hAnsi="Times New Roman" w:cs="Times New Roman"/>
          <w:sz w:val="24"/>
          <w:szCs w:val="24"/>
        </w:rPr>
      </w:pPr>
    </w:p>
    <w:p w:rsidR="005A3153" w:rsidRDefault="0027767F" w:rsidP="005A3153">
      <w:pPr>
        <w:pStyle w:val="Prrafodelista"/>
        <w:numPr>
          <w:ilvl w:val="0"/>
          <w:numId w:val="3"/>
        </w:numPr>
        <w:rPr>
          <w:rFonts w:ascii="Times New Roman" w:hAnsi="Times New Roman" w:cs="Times New Roman"/>
          <w:sz w:val="24"/>
          <w:szCs w:val="24"/>
        </w:rPr>
      </w:pPr>
      <w:r w:rsidRPr="0027767F">
        <w:rPr>
          <w:rFonts w:ascii="Times New Roman" w:hAnsi="Times New Roman" w:cs="Times New Roman"/>
          <w:sz w:val="24"/>
          <w:szCs w:val="24"/>
        </w:rPr>
        <w:t>Son aguas superficiales aquellas que se encuentran naturalmente a la vista del hombre y pueden ser corrientes o detenidas.</w:t>
      </w:r>
    </w:p>
    <w:p w:rsidR="005A3153" w:rsidRPr="005A3153" w:rsidRDefault="005A3153" w:rsidP="005A3153">
      <w:pPr>
        <w:pStyle w:val="Prrafodelista"/>
        <w:rPr>
          <w:rFonts w:ascii="Times New Roman" w:hAnsi="Times New Roman" w:cs="Times New Roman"/>
          <w:sz w:val="24"/>
          <w:szCs w:val="24"/>
        </w:rPr>
      </w:pPr>
    </w:p>
    <w:p w:rsidR="0027767F" w:rsidRPr="005A3153" w:rsidRDefault="0027767F" w:rsidP="005A3153">
      <w:pPr>
        <w:pStyle w:val="Prrafodelista"/>
        <w:numPr>
          <w:ilvl w:val="0"/>
          <w:numId w:val="3"/>
        </w:numPr>
        <w:rPr>
          <w:rFonts w:ascii="Times New Roman" w:hAnsi="Times New Roman" w:cs="Times New Roman"/>
          <w:sz w:val="24"/>
          <w:szCs w:val="24"/>
        </w:rPr>
      </w:pPr>
      <w:r w:rsidRPr="005A3153">
        <w:rPr>
          <w:rFonts w:ascii="Times New Roman" w:hAnsi="Times New Roman" w:cs="Times New Roman"/>
          <w:sz w:val="24"/>
          <w:szCs w:val="24"/>
        </w:rPr>
        <w:t>Son aguas subterráneas las que están ocultas al interior de la tierra y no han sido alumbradas.</w:t>
      </w:r>
    </w:p>
    <w:p w:rsidR="00F026DF" w:rsidRPr="0027767F" w:rsidRDefault="00F026DF" w:rsidP="0027767F">
      <w:pPr>
        <w:pStyle w:val="Sinespaciado"/>
        <w:numPr>
          <w:ilvl w:val="0"/>
          <w:numId w:val="3"/>
        </w:numPr>
        <w:jc w:val="both"/>
        <w:rPr>
          <w:rFonts w:ascii="Times New Roman" w:hAnsi="Times New Roman" w:cs="Times New Roman"/>
          <w:sz w:val="24"/>
          <w:szCs w:val="24"/>
        </w:rPr>
      </w:pPr>
      <w:r w:rsidRPr="0027767F">
        <w:rPr>
          <w:rFonts w:ascii="Times New Roman" w:hAnsi="Times New Roman" w:cs="Times New Roman"/>
          <w:sz w:val="24"/>
          <w:szCs w:val="24"/>
        </w:rPr>
        <w:t>Son aguas pluviales las que proceden inmediatamente de las lluvias, las cuales serán marítimas o terrestres según donde se precipiten.</w:t>
      </w:r>
    </w:p>
    <w:p w:rsidR="0067486C" w:rsidRDefault="0067486C" w:rsidP="0067486C">
      <w:pPr>
        <w:pStyle w:val="Sinespaciado"/>
        <w:jc w:val="both"/>
        <w:rPr>
          <w:rFonts w:ascii="Times New Roman" w:hAnsi="Times New Roman" w:cs="Times New Roman"/>
          <w:sz w:val="24"/>
          <w:szCs w:val="24"/>
        </w:rPr>
      </w:pPr>
    </w:p>
    <w:p w:rsidR="0027767F" w:rsidRDefault="0067486C" w:rsidP="0027767F">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Es agua potable</w:t>
      </w:r>
      <w:r w:rsidRPr="0067486C">
        <w:rPr>
          <w:rFonts w:ascii="Times New Roman" w:hAnsi="Times New Roman" w:cs="Times New Roman"/>
          <w:sz w:val="24"/>
          <w:szCs w:val="24"/>
        </w:rPr>
        <w:t xml:space="preserve"> la que puede ser ingerida sin provocar efecto</w:t>
      </w:r>
      <w:r w:rsidR="00081002">
        <w:rPr>
          <w:rFonts w:ascii="Times New Roman" w:hAnsi="Times New Roman" w:cs="Times New Roman"/>
          <w:sz w:val="24"/>
          <w:szCs w:val="24"/>
        </w:rPr>
        <w:t>s nocivos a la salud.</w:t>
      </w:r>
    </w:p>
    <w:p w:rsidR="008A7A17" w:rsidRDefault="008A7A17" w:rsidP="008A7A17">
      <w:pPr>
        <w:pStyle w:val="Sinespaciado"/>
        <w:ind w:left="720"/>
        <w:jc w:val="both"/>
        <w:rPr>
          <w:rFonts w:ascii="Times New Roman" w:hAnsi="Times New Roman" w:cs="Times New Roman"/>
          <w:sz w:val="24"/>
          <w:szCs w:val="24"/>
        </w:rPr>
      </w:pPr>
    </w:p>
    <w:p w:rsidR="005A3153" w:rsidRDefault="005A3153" w:rsidP="005A3153">
      <w:pPr>
        <w:pStyle w:val="Sinespaciado"/>
        <w:numPr>
          <w:ilvl w:val="0"/>
          <w:numId w:val="3"/>
        </w:numPr>
        <w:jc w:val="both"/>
        <w:rPr>
          <w:rFonts w:ascii="Times New Roman" w:hAnsi="Times New Roman" w:cs="Times New Roman"/>
          <w:sz w:val="24"/>
          <w:szCs w:val="24"/>
        </w:rPr>
      </w:pPr>
      <w:r w:rsidRPr="005A3153">
        <w:rPr>
          <w:rFonts w:ascii="Times New Roman" w:hAnsi="Times New Roman" w:cs="Times New Roman"/>
          <w:sz w:val="24"/>
          <w:szCs w:val="24"/>
        </w:rPr>
        <w:t>La cuenca hidrográfica de un caudal de aguas la forman todos los afluentes, subafluentes, quebradas, esteros, lagos y lagunas que afluyen a ella, en forma continua o discontinua, superficial o subterráneamente.</w:t>
      </w:r>
    </w:p>
    <w:p w:rsidR="0027767F" w:rsidRDefault="0027767F" w:rsidP="0027767F">
      <w:pPr>
        <w:pStyle w:val="Prrafodelista"/>
        <w:rPr>
          <w:rFonts w:ascii="Times New Roman" w:hAnsi="Times New Roman" w:cs="Times New Roman"/>
          <w:sz w:val="24"/>
          <w:szCs w:val="24"/>
        </w:rPr>
      </w:pPr>
    </w:p>
    <w:p w:rsidR="005A3153" w:rsidRPr="005A3153" w:rsidRDefault="00437E74" w:rsidP="00081002">
      <w:pPr>
        <w:pStyle w:val="Prrafodelista"/>
        <w:numPr>
          <w:ilvl w:val="0"/>
          <w:numId w:val="3"/>
        </w:numPr>
        <w:jc w:val="both"/>
        <w:rPr>
          <w:rFonts w:ascii="Times New Roman" w:hAnsi="Times New Roman" w:cs="Times New Roman"/>
          <w:sz w:val="24"/>
          <w:szCs w:val="24"/>
        </w:rPr>
      </w:pPr>
      <w:r w:rsidRPr="005A3153">
        <w:rPr>
          <w:rFonts w:ascii="Times New Roman" w:hAnsi="Times New Roman" w:cs="Times New Roman"/>
          <w:sz w:val="24"/>
          <w:szCs w:val="24"/>
        </w:rPr>
        <w:lastRenderedPageBreak/>
        <w:t>Son aguas corrientes las que escurren por cauces naturales o artificiales.</w:t>
      </w:r>
      <w:r w:rsidR="005A3153" w:rsidRPr="005A3153">
        <w:rPr>
          <w:rFonts w:ascii="Times New Roman" w:hAnsi="Times New Roman" w:cs="Times New Roman"/>
          <w:sz w:val="24"/>
          <w:szCs w:val="24"/>
        </w:rPr>
        <w:t xml:space="preserve"> Las aguas que afluyen, continua o discontinuamente, superficial o subterráneamente, a una misma cuenca hidrográfica, son parte integrante de una misma corriente.</w:t>
      </w:r>
    </w:p>
    <w:p w:rsidR="00437E74" w:rsidRPr="005D4F81" w:rsidRDefault="00437E74" w:rsidP="0067486C">
      <w:pPr>
        <w:pStyle w:val="Sinespaciado"/>
        <w:numPr>
          <w:ilvl w:val="0"/>
          <w:numId w:val="3"/>
        </w:numPr>
        <w:jc w:val="both"/>
        <w:rPr>
          <w:rFonts w:ascii="Times New Roman" w:hAnsi="Times New Roman" w:cs="Times New Roman"/>
          <w:sz w:val="24"/>
          <w:szCs w:val="24"/>
        </w:rPr>
      </w:pPr>
      <w:r w:rsidRPr="005D4F81">
        <w:rPr>
          <w:rFonts w:ascii="Times New Roman" w:hAnsi="Times New Roman" w:cs="Times New Roman"/>
          <w:sz w:val="24"/>
          <w:szCs w:val="24"/>
        </w:rPr>
        <w:t xml:space="preserve">Son aguas detenidas las que están acumuladas en depósitos naturales o artificiales, tales como lagos, lagunas, </w:t>
      </w:r>
      <w:r w:rsidR="007C05C2" w:rsidRPr="005D4F81">
        <w:rPr>
          <w:rFonts w:ascii="Times New Roman" w:hAnsi="Times New Roman" w:cs="Times New Roman"/>
          <w:sz w:val="24"/>
          <w:szCs w:val="24"/>
        </w:rPr>
        <w:t xml:space="preserve">humedales, </w:t>
      </w:r>
      <w:r w:rsidRPr="005D4F81">
        <w:rPr>
          <w:rFonts w:ascii="Times New Roman" w:hAnsi="Times New Roman" w:cs="Times New Roman"/>
          <w:sz w:val="24"/>
          <w:szCs w:val="24"/>
        </w:rPr>
        <w:t>pantanos, charcas, aguadas, ciénagas, estanques o embalses.</w:t>
      </w:r>
    </w:p>
    <w:p w:rsidR="00445A4A" w:rsidRPr="005D4F81" w:rsidRDefault="00445A4A" w:rsidP="00EF4EEF">
      <w:pPr>
        <w:pStyle w:val="Sinespaciado"/>
        <w:jc w:val="both"/>
        <w:rPr>
          <w:rFonts w:ascii="Times New Roman" w:hAnsi="Times New Roman" w:cs="Times New Roman"/>
          <w:sz w:val="24"/>
          <w:szCs w:val="24"/>
        </w:rPr>
      </w:pPr>
    </w:p>
    <w:p w:rsidR="00A7592A" w:rsidRPr="005D4F81" w:rsidRDefault="005134FB" w:rsidP="00EF4EEF">
      <w:pPr>
        <w:pStyle w:val="Sinespaciado"/>
        <w:jc w:val="both"/>
        <w:rPr>
          <w:rFonts w:ascii="Times New Roman" w:hAnsi="Times New Roman" w:cs="Times New Roman"/>
          <w:sz w:val="24"/>
          <w:szCs w:val="24"/>
        </w:rPr>
      </w:pPr>
      <w:r w:rsidRPr="005D4F81">
        <w:rPr>
          <w:rFonts w:ascii="Times New Roman" w:hAnsi="Times New Roman" w:cs="Times New Roman"/>
          <w:b/>
          <w:sz w:val="24"/>
          <w:szCs w:val="24"/>
        </w:rPr>
        <w:t xml:space="preserve">Artículo </w:t>
      </w:r>
      <w:r w:rsidR="0067486C">
        <w:rPr>
          <w:rFonts w:ascii="Times New Roman" w:hAnsi="Times New Roman" w:cs="Times New Roman"/>
          <w:b/>
          <w:sz w:val="24"/>
          <w:szCs w:val="24"/>
        </w:rPr>
        <w:t>4</w:t>
      </w:r>
      <w:r w:rsidRPr="005D4F81">
        <w:rPr>
          <w:rFonts w:ascii="Times New Roman" w:hAnsi="Times New Roman" w:cs="Times New Roman"/>
          <w:b/>
          <w:sz w:val="24"/>
          <w:szCs w:val="24"/>
        </w:rPr>
        <w:t>°-</w:t>
      </w:r>
      <w:r w:rsidRPr="005D4F81">
        <w:rPr>
          <w:rFonts w:ascii="Times New Roman" w:hAnsi="Times New Roman" w:cs="Times New Roman"/>
          <w:sz w:val="24"/>
          <w:szCs w:val="24"/>
        </w:rPr>
        <w:t xml:space="preserve"> </w:t>
      </w:r>
      <w:r w:rsidR="00437E74" w:rsidRPr="005D4F81">
        <w:rPr>
          <w:rFonts w:ascii="Times New Roman" w:hAnsi="Times New Roman" w:cs="Times New Roman"/>
          <w:sz w:val="24"/>
          <w:szCs w:val="24"/>
        </w:rPr>
        <w:t xml:space="preserve">Atendida su naturaleza, las aguas son muebles, pero </w:t>
      </w:r>
      <w:r w:rsidR="005A3153">
        <w:rPr>
          <w:rFonts w:ascii="Times New Roman" w:hAnsi="Times New Roman" w:cs="Times New Roman"/>
          <w:sz w:val="24"/>
          <w:szCs w:val="24"/>
        </w:rPr>
        <w:t xml:space="preserve">si son </w:t>
      </w:r>
      <w:r w:rsidR="00437E74" w:rsidRPr="005D4F81">
        <w:rPr>
          <w:rFonts w:ascii="Times New Roman" w:hAnsi="Times New Roman" w:cs="Times New Roman"/>
          <w:sz w:val="24"/>
          <w:szCs w:val="24"/>
        </w:rPr>
        <w:t>destinadas al uso, cultivo o beneficio de un inmueble se reputan inmuebles.</w:t>
      </w:r>
    </w:p>
    <w:p w:rsidR="00C67EAA" w:rsidRDefault="00C67EAA" w:rsidP="00C67EAA">
      <w:pPr>
        <w:pStyle w:val="Sinespaciado"/>
        <w:jc w:val="center"/>
        <w:rPr>
          <w:rFonts w:ascii="Times New Roman" w:hAnsi="Times New Roman" w:cs="Times New Roman"/>
          <w:b/>
          <w:sz w:val="24"/>
        </w:rPr>
      </w:pPr>
    </w:p>
    <w:p w:rsidR="00C67EAA" w:rsidRPr="00C67EAA" w:rsidRDefault="000C34DD" w:rsidP="00C67EAA">
      <w:pPr>
        <w:pStyle w:val="Sinespaciado"/>
        <w:jc w:val="center"/>
        <w:rPr>
          <w:rFonts w:ascii="Times New Roman" w:hAnsi="Times New Roman" w:cs="Times New Roman"/>
          <w:b/>
          <w:sz w:val="24"/>
        </w:rPr>
      </w:pPr>
      <w:r w:rsidRPr="00C67EAA">
        <w:rPr>
          <w:rFonts w:ascii="Times New Roman" w:hAnsi="Times New Roman" w:cs="Times New Roman"/>
          <w:b/>
          <w:sz w:val="24"/>
        </w:rPr>
        <w:t>TÍTULO II</w:t>
      </w:r>
    </w:p>
    <w:p w:rsidR="000C34DD" w:rsidRDefault="000C34DD" w:rsidP="00C67EAA">
      <w:pPr>
        <w:pStyle w:val="Sinespaciado"/>
        <w:jc w:val="center"/>
        <w:rPr>
          <w:rFonts w:ascii="Times New Roman" w:hAnsi="Times New Roman" w:cs="Times New Roman"/>
          <w:b/>
          <w:sz w:val="24"/>
        </w:rPr>
      </w:pPr>
      <w:r w:rsidRPr="00C67EAA">
        <w:rPr>
          <w:rFonts w:ascii="Times New Roman" w:hAnsi="Times New Roman" w:cs="Times New Roman"/>
          <w:b/>
          <w:sz w:val="24"/>
        </w:rPr>
        <w:t>DE LAS OBLIGACIONES</w:t>
      </w:r>
    </w:p>
    <w:p w:rsidR="00C67EAA" w:rsidRPr="00C67EAA" w:rsidRDefault="00C67EAA" w:rsidP="00C67EAA">
      <w:pPr>
        <w:pStyle w:val="Sinespaciado"/>
        <w:jc w:val="center"/>
        <w:rPr>
          <w:rFonts w:ascii="Times New Roman" w:hAnsi="Times New Roman" w:cs="Times New Roman"/>
          <w:b/>
          <w:sz w:val="24"/>
        </w:rPr>
      </w:pPr>
    </w:p>
    <w:p w:rsidR="005D4F81" w:rsidRPr="005D4F81" w:rsidRDefault="005D4F81" w:rsidP="00EF4EEF">
      <w:pPr>
        <w:spacing w:before="100" w:after="100" w:line="240" w:lineRule="auto"/>
        <w:jc w:val="both"/>
        <w:rPr>
          <w:rFonts w:ascii="Times New Roman" w:eastAsia="Times New Roman" w:hAnsi="Times New Roman" w:cs="Times New Roman"/>
          <w:b/>
          <w:i/>
          <w:color w:val="000000"/>
          <w:sz w:val="24"/>
          <w:szCs w:val="24"/>
          <w:lang w:val="es-ES_tradnl" w:eastAsia="es-CO"/>
        </w:rPr>
      </w:pPr>
      <w:r w:rsidRPr="005D4F81">
        <w:rPr>
          <w:rFonts w:ascii="Times New Roman" w:eastAsia="Times New Roman" w:hAnsi="Times New Roman" w:cs="Times New Roman"/>
          <w:b/>
          <w:color w:val="000000"/>
          <w:sz w:val="24"/>
          <w:szCs w:val="24"/>
          <w:lang w:val="es-ES_tradnl" w:eastAsia="es-CO"/>
        </w:rPr>
        <w:t>Artíc</w:t>
      </w:r>
      <w:r w:rsidR="0067486C">
        <w:rPr>
          <w:rFonts w:ascii="Times New Roman" w:eastAsia="Times New Roman" w:hAnsi="Times New Roman" w:cs="Times New Roman"/>
          <w:b/>
          <w:color w:val="000000"/>
          <w:sz w:val="24"/>
          <w:szCs w:val="24"/>
          <w:lang w:val="es-ES_tradnl" w:eastAsia="es-CO"/>
        </w:rPr>
        <w:t>ulo 5</w:t>
      </w:r>
      <w:r w:rsidRPr="005D4F81">
        <w:rPr>
          <w:rFonts w:ascii="Times New Roman" w:eastAsia="Times New Roman" w:hAnsi="Times New Roman" w:cs="Times New Roman"/>
          <w:b/>
          <w:color w:val="000000"/>
          <w:sz w:val="24"/>
          <w:szCs w:val="24"/>
          <w:lang w:val="es-ES_tradnl" w:eastAsia="es-CO"/>
        </w:rPr>
        <w:t>º-</w:t>
      </w:r>
      <w:r w:rsidRPr="005D4F81">
        <w:rPr>
          <w:rFonts w:ascii="Times New Roman" w:eastAsia="Times New Roman" w:hAnsi="Times New Roman" w:cs="Times New Roman"/>
          <w:color w:val="000000"/>
          <w:sz w:val="24"/>
          <w:szCs w:val="24"/>
          <w:lang w:val="es-ES_tradnl" w:eastAsia="es-CO"/>
        </w:rPr>
        <w:t xml:space="preserve"> </w:t>
      </w:r>
      <w:r w:rsidRPr="005D4F81">
        <w:rPr>
          <w:rFonts w:ascii="Times New Roman" w:eastAsia="Times New Roman" w:hAnsi="Times New Roman" w:cs="Times New Roman"/>
          <w:b/>
          <w:i/>
          <w:color w:val="000000"/>
          <w:sz w:val="24"/>
          <w:szCs w:val="24"/>
          <w:lang w:val="es-ES_tradnl" w:eastAsia="es-CO"/>
        </w:rPr>
        <w:t>Corresponde al Gobierno Nacional</w:t>
      </w:r>
      <w:r w:rsidR="00F00B35">
        <w:rPr>
          <w:rFonts w:ascii="Times New Roman" w:eastAsia="Times New Roman" w:hAnsi="Times New Roman" w:cs="Times New Roman"/>
          <w:b/>
          <w:i/>
          <w:color w:val="000000"/>
          <w:sz w:val="24"/>
          <w:szCs w:val="24"/>
          <w:lang w:val="es-ES_tradnl" w:eastAsia="es-CO"/>
        </w:rPr>
        <w:t>, a través de La Autoridad Nacional del Agua</w:t>
      </w:r>
      <w:r w:rsidRPr="005D4F81">
        <w:rPr>
          <w:rFonts w:ascii="Times New Roman" w:eastAsia="Times New Roman" w:hAnsi="Times New Roman" w:cs="Times New Roman"/>
          <w:b/>
          <w:i/>
          <w:color w:val="000000"/>
          <w:sz w:val="24"/>
          <w:szCs w:val="24"/>
          <w:lang w:val="es-ES_tradnl" w:eastAsia="es-CO"/>
        </w:rPr>
        <w:t>:</w:t>
      </w:r>
    </w:p>
    <w:p w:rsidR="009E712E" w:rsidRDefault="005D4F81" w:rsidP="00EF4EEF">
      <w:pPr>
        <w:pStyle w:val="Prrafodelista"/>
        <w:numPr>
          <w:ilvl w:val="0"/>
          <w:numId w:val="1"/>
        </w:numPr>
        <w:spacing w:before="100" w:after="100" w:line="240" w:lineRule="auto"/>
        <w:jc w:val="both"/>
        <w:rPr>
          <w:rFonts w:ascii="Times New Roman" w:eastAsia="Times New Roman" w:hAnsi="Times New Roman" w:cs="Times New Roman"/>
          <w:color w:val="000000"/>
          <w:sz w:val="24"/>
          <w:szCs w:val="24"/>
          <w:lang w:val="es-ES_tradnl" w:eastAsia="es-CO"/>
        </w:rPr>
      </w:pPr>
      <w:r w:rsidRPr="00014429">
        <w:rPr>
          <w:rFonts w:ascii="Times New Roman" w:eastAsia="Times New Roman" w:hAnsi="Times New Roman" w:cs="Times New Roman"/>
          <w:color w:val="000000"/>
          <w:sz w:val="24"/>
          <w:szCs w:val="24"/>
          <w:lang w:val="es-ES_tradnl" w:eastAsia="es-CO"/>
        </w:rPr>
        <w:t>Formular la política del agua dentro de los lineamientos definidos por la Constitución</w:t>
      </w:r>
      <w:r w:rsidR="009E712E">
        <w:rPr>
          <w:rFonts w:ascii="Times New Roman" w:eastAsia="Times New Roman" w:hAnsi="Times New Roman" w:cs="Times New Roman"/>
          <w:color w:val="000000"/>
          <w:sz w:val="24"/>
          <w:szCs w:val="24"/>
          <w:lang w:val="es-ES_tradnl" w:eastAsia="es-CO"/>
        </w:rPr>
        <w:t xml:space="preserve"> Nacional y la Ley.</w:t>
      </w:r>
    </w:p>
    <w:p w:rsidR="005134FB" w:rsidRPr="00014429" w:rsidRDefault="009E712E" w:rsidP="00EF4EEF">
      <w:pPr>
        <w:pStyle w:val="Prrafodelista"/>
        <w:numPr>
          <w:ilvl w:val="0"/>
          <w:numId w:val="1"/>
        </w:numPr>
        <w:spacing w:before="100" w:after="100" w:line="240" w:lineRule="auto"/>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D</w:t>
      </w:r>
      <w:r w:rsidR="005D4F81" w:rsidRPr="00014429">
        <w:rPr>
          <w:rFonts w:ascii="Times New Roman" w:eastAsia="Times New Roman" w:hAnsi="Times New Roman" w:cs="Times New Roman"/>
          <w:color w:val="000000"/>
          <w:sz w:val="24"/>
          <w:szCs w:val="24"/>
          <w:lang w:val="es-ES_tradnl" w:eastAsia="es-CO"/>
        </w:rPr>
        <w:t>ivulgar y dar a conocer a la comunidad las disposiciones de</w:t>
      </w:r>
      <w:r w:rsidR="004E7F72">
        <w:rPr>
          <w:rFonts w:ascii="Times New Roman" w:eastAsia="Times New Roman" w:hAnsi="Times New Roman" w:cs="Times New Roman"/>
          <w:color w:val="000000"/>
          <w:sz w:val="24"/>
          <w:szCs w:val="24"/>
          <w:lang w:val="es-ES_tradnl" w:eastAsia="es-CO"/>
        </w:rPr>
        <w:t xml:space="preserve"> </w:t>
      </w:r>
      <w:r w:rsidR="005D4F81" w:rsidRPr="00014429">
        <w:rPr>
          <w:rFonts w:ascii="Times New Roman" w:eastAsia="Times New Roman" w:hAnsi="Times New Roman" w:cs="Times New Roman"/>
          <w:color w:val="000000"/>
          <w:sz w:val="24"/>
          <w:szCs w:val="24"/>
          <w:lang w:val="es-ES_tradnl" w:eastAsia="es-CO"/>
        </w:rPr>
        <w:t>l</w:t>
      </w:r>
      <w:r w:rsidR="004E7F72">
        <w:rPr>
          <w:rFonts w:ascii="Times New Roman" w:eastAsia="Times New Roman" w:hAnsi="Times New Roman" w:cs="Times New Roman"/>
          <w:color w:val="000000"/>
          <w:sz w:val="24"/>
          <w:szCs w:val="24"/>
          <w:lang w:val="es-ES_tradnl" w:eastAsia="es-CO"/>
        </w:rPr>
        <w:t>a</w:t>
      </w:r>
      <w:r w:rsidR="005D4F81" w:rsidRPr="00014429">
        <w:rPr>
          <w:rFonts w:ascii="Times New Roman" w:eastAsia="Times New Roman" w:hAnsi="Times New Roman" w:cs="Times New Roman"/>
          <w:color w:val="000000"/>
          <w:sz w:val="24"/>
          <w:szCs w:val="24"/>
          <w:lang w:val="es-ES_tradnl" w:eastAsia="es-CO"/>
        </w:rPr>
        <w:t xml:space="preserve"> presente </w:t>
      </w:r>
      <w:r w:rsidR="004E7F72">
        <w:rPr>
          <w:rFonts w:ascii="Times New Roman" w:eastAsia="Times New Roman" w:hAnsi="Times New Roman" w:cs="Times New Roman"/>
          <w:color w:val="000000"/>
          <w:sz w:val="24"/>
          <w:szCs w:val="24"/>
          <w:lang w:val="es-ES_tradnl" w:eastAsia="es-CO"/>
        </w:rPr>
        <w:t>Ley</w:t>
      </w:r>
      <w:r w:rsidR="005D4F81" w:rsidRPr="00014429">
        <w:rPr>
          <w:rFonts w:ascii="Times New Roman" w:eastAsia="Times New Roman" w:hAnsi="Times New Roman" w:cs="Times New Roman"/>
          <w:color w:val="000000"/>
          <w:sz w:val="24"/>
          <w:szCs w:val="24"/>
          <w:lang w:val="es-ES_tradnl" w:eastAsia="es-CO"/>
        </w:rPr>
        <w:t xml:space="preserve">, impartir instrucciones para la coordinación de las actividades que se desarrollen </w:t>
      </w:r>
      <w:r w:rsidR="005134FB" w:rsidRPr="00014429">
        <w:rPr>
          <w:rFonts w:ascii="Times New Roman" w:eastAsia="Times New Roman" w:hAnsi="Times New Roman" w:cs="Times New Roman"/>
          <w:color w:val="000000"/>
          <w:sz w:val="24"/>
          <w:szCs w:val="24"/>
          <w:lang w:val="es-ES_tradnl" w:eastAsia="es-CO"/>
        </w:rPr>
        <w:t xml:space="preserve">frente al derecho, uso y aprovechamiento del agua. </w:t>
      </w:r>
    </w:p>
    <w:p w:rsidR="005D4F81" w:rsidRPr="00014429" w:rsidRDefault="005134FB" w:rsidP="00EF4EEF">
      <w:pPr>
        <w:pStyle w:val="Prrafodelista"/>
        <w:numPr>
          <w:ilvl w:val="0"/>
          <w:numId w:val="1"/>
        </w:numPr>
        <w:spacing w:before="100" w:after="100" w:line="240" w:lineRule="auto"/>
        <w:jc w:val="both"/>
        <w:rPr>
          <w:rFonts w:ascii="Times New Roman" w:eastAsia="Times New Roman" w:hAnsi="Times New Roman" w:cs="Times New Roman"/>
          <w:color w:val="000000"/>
          <w:sz w:val="24"/>
          <w:szCs w:val="24"/>
          <w:lang w:eastAsia="es-CO"/>
        </w:rPr>
      </w:pPr>
      <w:r w:rsidRPr="00014429">
        <w:rPr>
          <w:rFonts w:ascii="Times New Roman" w:eastAsia="Times New Roman" w:hAnsi="Times New Roman" w:cs="Times New Roman"/>
          <w:color w:val="000000"/>
          <w:sz w:val="24"/>
          <w:szCs w:val="24"/>
          <w:lang w:val="es-ES_tradnl" w:eastAsia="es-CO"/>
        </w:rPr>
        <w:t xml:space="preserve">Generar e instrumentar </w:t>
      </w:r>
      <w:r w:rsidR="005D4F81" w:rsidRPr="00014429">
        <w:rPr>
          <w:rFonts w:ascii="Times New Roman" w:eastAsia="Times New Roman" w:hAnsi="Times New Roman" w:cs="Times New Roman"/>
          <w:color w:val="000000"/>
          <w:sz w:val="24"/>
          <w:szCs w:val="24"/>
          <w:lang w:val="es-ES_tradnl" w:eastAsia="es-CO"/>
        </w:rPr>
        <w:t xml:space="preserve">los planes </w:t>
      </w:r>
      <w:r w:rsidRPr="00014429">
        <w:rPr>
          <w:rFonts w:ascii="Times New Roman" w:eastAsia="Times New Roman" w:hAnsi="Times New Roman" w:cs="Times New Roman"/>
          <w:color w:val="000000"/>
          <w:sz w:val="24"/>
          <w:szCs w:val="24"/>
          <w:lang w:val="es-ES_tradnl" w:eastAsia="es-CO"/>
        </w:rPr>
        <w:t>y programas de gobierno, que garanticen la protección del recurso hídrico a nivel nacional.</w:t>
      </w:r>
      <w:r w:rsidR="005D4F81" w:rsidRPr="00014429">
        <w:rPr>
          <w:rFonts w:ascii="Times New Roman" w:eastAsia="Times New Roman" w:hAnsi="Times New Roman" w:cs="Times New Roman"/>
          <w:color w:val="000000"/>
          <w:sz w:val="24"/>
          <w:szCs w:val="24"/>
          <w:lang w:val="es-ES_tradnl" w:eastAsia="es-CO"/>
        </w:rPr>
        <w:t> </w:t>
      </w:r>
    </w:p>
    <w:p w:rsidR="005D4F81" w:rsidRPr="00014429" w:rsidRDefault="005D4F81" w:rsidP="00EF4EEF">
      <w:pPr>
        <w:pStyle w:val="Prrafodelista"/>
        <w:numPr>
          <w:ilvl w:val="0"/>
          <w:numId w:val="1"/>
        </w:numPr>
        <w:spacing w:before="100" w:after="100" w:line="240" w:lineRule="auto"/>
        <w:jc w:val="both"/>
        <w:rPr>
          <w:rFonts w:ascii="Times New Roman" w:eastAsia="Times New Roman" w:hAnsi="Times New Roman" w:cs="Times New Roman"/>
          <w:color w:val="000000"/>
          <w:sz w:val="24"/>
          <w:szCs w:val="24"/>
          <w:lang w:eastAsia="es-CO"/>
        </w:rPr>
      </w:pPr>
      <w:r w:rsidRPr="00014429">
        <w:rPr>
          <w:rFonts w:ascii="Times New Roman" w:eastAsia="Times New Roman" w:hAnsi="Times New Roman" w:cs="Times New Roman"/>
          <w:color w:val="000000"/>
          <w:sz w:val="24"/>
          <w:szCs w:val="24"/>
          <w:lang w:val="es-ES_tradnl" w:eastAsia="es-CO"/>
        </w:rPr>
        <w:t xml:space="preserve">Decretar reservas que </w:t>
      </w:r>
      <w:r w:rsidR="005134FB" w:rsidRPr="00014429">
        <w:rPr>
          <w:rFonts w:ascii="Times New Roman" w:eastAsia="Times New Roman" w:hAnsi="Times New Roman" w:cs="Times New Roman"/>
          <w:color w:val="000000"/>
          <w:sz w:val="24"/>
          <w:szCs w:val="24"/>
          <w:lang w:val="es-ES_tradnl" w:eastAsia="es-CO"/>
        </w:rPr>
        <w:t>prohíban</w:t>
      </w:r>
      <w:r w:rsidRPr="00014429">
        <w:rPr>
          <w:rFonts w:ascii="Times New Roman" w:eastAsia="Times New Roman" w:hAnsi="Times New Roman" w:cs="Times New Roman"/>
          <w:color w:val="000000"/>
          <w:sz w:val="24"/>
          <w:szCs w:val="24"/>
          <w:lang w:val="es-ES_tradnl" w:eastAsia="es-CO"/>
        </w:rPr>
        <w:t xml:space="preserve"> o limiten uno o más usos o la constitución de derechos individuales sobre agua de dominio público.</w:t>
      </w:r>
    </w:p>
    <w:p w:rsidR="005D4F81" w:rsidRPr="00014429" w:rsidRDefault="005D4F81" w:rsidP="00EF4EEF">
      <w:pPr>
        <w:pStyle w:val="Prrafodelista"/>
        <w:numPr>
          <w:ilvl w:val="0"/>
          <w:numId w:val="1"/>
        </w:numPr>
        <w:spacing w:before="100" w:after="100" w:line="240" w:lineRule="auto"/>
        <w:jc w:val="both"/>
        <w:rPr>
          <w:rFonts w:ascii="Times New Roman" w:eastAsia="Times New Roman" w:hAnsi="Times New Roman" w:cs="Times New Roman"/>
          <w:color w:val="000000"/>
          <w:sz w:val="24"/>
          <w:szCs w:val="24"/>
          <w:lang w:eastAsia="es-CO"/>
        </w:rPr>
      </w:pPr>
      <w:r w:rsidRPr="00014429">
        <w:rPr>
          <w:rFonts w:ascii="Times New Roman" w:eastAsia="Times New Roman" w:hAnsi="Times New Roman" w:cs="Times New Roman"/>
          <w:color w:val="000000"/>
          <w:sz w:val="24"/>
          <w:szCs w:val="24"/>
          <w:lang w:val="es-ES_tradnl" w:eastAsia="es-CO"/>
        </w:rPr>
        <w:t>Establecer preferencias y prerrogativas para el uso del agua del dominio público por categoría de uso, regiones, cuencas o parte de ellas, por acto fundado, privilegiando el abastecimiento de agua potable y alentando criterios de reutilización de agua para uso industrial o cualquier actividad productiva que así lo permita.</w:t>
      </w:r>
    </w:p>
    <w:p w:rsidR="005D4F81" w:rsidRPr="00014429" w:rsidRDefault="005D4F81" w:rsidP="00EF4EEF">
      <w:pPr>
        <w:pStyle w:val="Prrafodelista"/>
        <w:numPr>
          <w:ilvl w:val="0"/>
          <w:numId w:val="1"/>
        </w:numPr>
        <w:spacing w:before="100" w:after="100" w:line="240" w:lineRule="auto"/>
        <w:jc w:val="both"/>
        <w:rPr>
          <w:rFonts w:ascii="Times New Roman" w:eastAsia="Times New Roman" w:hAnsi="Times New Roman" w:cs="Times New Roman"/>
          <w:color w:val="000000"/>
          <w:sz w:val="24"/>
          <w:szCs w:val="24"/>
          <w:lang w:eastAsia="es-CO"/>
        </w:rPr>
      </w:pPr>
      <w:r w:rsidRPr="00014429">
        <w:rPr>
          <w:rFonts w:ascii="Times New Roman" w:eastAsia="Times New Roman" w:hAnsi="Times New Roman" w:cs="Times New Roman"/>
          <w:color w:val="000000"/>
          <w:sz w:val="24"/>
          <w:szCs w:val="24"/>
          <w:lang w:val="es-ES_tradnl" w:eastAsia="es-CO"/>
        </w:rPr>
        <w:t>Suspender el suministro de agua para uno o más usos, por acto fundado, en caso de sequía extraordinaria u otra calamidad pública.</w:t>
      </w:r>
    </w:p>
    <w:p w:rsidR="00706FB6" w:rsidRPr="00014429" w:rsidRDefault="005D4F81" w:rsidP="00EF4EEF">
      <w:pPr>
        <w:pStyle w:val="Prrafodelista"/>
        <w:numPr>
          <w:ilvl w:val="0"/>
          <w:numId w:val="1"/>
        </w:numPr>
        <w:spacing w:before="100" w:after="100" w:line="240" w:lineRule="auto"/>
        <w:jc w:val="both"/>
        <w:rPr>
          <w:rFonts w:ascii="Times New Roman" w:eastAsia="Times New Roman" w:hAnsi="Times New Roman" w:cs="Times New Roman"/>
          <w:color w:val="000000"/>
          <w:sz w:val="24"/>
          <w:szCs w:val="24"/>
          <w:lang w:eastAsia="es-CO"/>
        </w:rPr>
      </w:pPr>
      <w:r w:rsidRPr="00014429">
        <w:rPr>
          <w:rFonts w:ascii="Times New Roman" w:eastAsia="Times New Roman" w:hAnsi="Times New Roman" w:cs="Times New Roman"/>
          <w:color w:val="000000"/>
          <w:sz w:val="24"/>
          <w:szCs w:val="24"/>
          <w:lang w:val="es-ES_tradnl" w:eastAsia="es-CO"/>
        </w:rPr>
        <w:t xml:space="preserve">El estudio y la planificación del desarrollo y preservación de cuencas </w:t>
      </w:r>
      <w:r w:rsidR="009E712E">
        <w:rPr>
          <w:rFonts w:ascii="Times New Roman" w:eastAsia="Times New Roman" w:hAnsi="Times New Roman" w:cs="Times New Roman"/>
          <w:color w:val="000000"/>
          <w:sz w:val="24"/>
          <w:szCs w:val="24"/>
          <w:lang w:val="es-ES_tradnl" w:eastAsia="es-CO"/>
        </w:rPr>
        <w:t xml:space="preserve">hidrográficas,  y delimitar las disposiciones frente a la </w:t>
      </w:r>
      <w:r w:rsidRPr="00014429">
        <w:rPr>
          <w:rFonts w:ascii="Times New Roman" w:eastAsia="Times New Roman" w:hAnsi="Times New Roman" w:cs="Times New Roman"/>
          <w:color w:val="000000"/>
          <w:sz w:val="24"/>
          <w:szCs w:val="24"/>
          <w:lang w:val="es-ES_tradnl" w:eastAsia="es-CO"/>
        </w:rPr>
        <w:t>construcción y operación de obras y la realización de actividades susceptibles de afectar esas cuencas.</w:t>
      </w:r>
    </w:p>
    <w:p w:rsidR="00A700A0" w:rsidRPr="002E7D2B" w:rsidRDefault="005D4F81" w:rsidP="00EF4EEF">
      <w:pPr>
        <w:pStyle w:val="Prrafodelista"/>
        <w:numPr>
          <w:ilvl w:val="0"/>
          <w:numId w:val="1"/>
        </w:numPr>
        <w:spacing w:before="100" w:after="100" w:line="240" w:lineRule="auto"/>
        <w:jc w:val="both"/>
        <w:rPr>
          <w:rFonts w:ascii="Times New Roman" w:eastAsia="Times New Roman" w:hAnsi="Times New Roman" w:cs="Times New Roman"/>
          <w:b/>
          <w:color w:val="000000"/>
          <w:sz w:val="24"/>
          <w:szCs w:val="24"/>
          <w:lang w:val="es-ES_tradnl" w:eastAsia="es-CO"/>
        </w:rPr>
      </w:pPr>
      <w:r w:rsidRPr="00405ACB">
        <w:rPr>
          <w:rFonts w:ascii="Times New Roman" w:eastAsia="Times New Roman" w:hAnsi="Times New Roman" w:cs="Times New Roman"/>
          <w:color w:val="000000"/>
          <w:sz w:val="24"/>
          <w:szCs w:val="24"/>
          <w:lang w:val="es-ES_tradnl" w:eastAsia="es-CO"/>
        </w:rPr>
        <w:t>Imponer restricciones y limitaciones al dominio privado para el mejor aprovechamiento y preservac</w:t>
      </w:r>
      <w:r w:rsidR="00706FB6" w:rsidRPr="00405ACB">
        <w:rPr>
          <w:rFonts w:ascii="Times New Roman" w:eastAsia="Times New Roman" w:hAnsi="Times New Roman" w:cs="Times New Roman"/>
          <w:color w:val="000000"/>
          <w:sz w:val="24"/>
          <w:szCs w:val="24"/>
          <w:lang w:val="es-ES_tradnl" w:eastAsia="es-CO"/>
        </w:rPr>
        <w:t>ión del agua y para </w:t>
      </w:r>
      <w:r w:rsidRPr="00405ACB">
        <w:rPr>
          <w:rFonts w:ascii="Times New Roman" w:eastAsia="Times New Roman" w:hAnsi="Times New Roman" w:cs="Times New Roman"/>
          <w:color w:val="000000"/>
          <w:sz w:val="24"/>
          <w:szCs w:val="24"/>
          <w:lang w:val="es-ES_tradnl" w:eastAsia="es-CO"/>
        </w:rPr>
        <w:t>la protección del medio ambiente y de los bienes públicos y privados del impacto dañoso del agua.</w:t>
      </w:r>
    </w:p>
    <w:p w:rsidR="002E7D2B" w:rsidRPr="003839FF" w:rsidRDefault="002E7D2B" w:rsidP="00EF4EEF">
      <w:pPr>
        <w:pStyle w:val="Prrafodelista"/>
        <w:numPr>
          <w:ilvl w:val="0"/>
          <w:numId w:val="1"/>
        </w:numPr>
        <w:spacing w:before="100" w:after="100" w:line="240" w:lineRule="auto"/>
        <w:jc w:val="both"/>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color w:val="000000"/>
          <w:sz w:val="24"/>
          <w:szCs w:val="24"/>
          <w:lang w:val="es-ES_tradnl" w:eastAsia="es-CO"/>
        </w:rPr>
        <w:t>Y las demás que garanticen la protección del recurso hídrico y sean dictadas por la Autoridad Nacional del Agua.</w:t>
      </w:r>
    </w:p>
    <w:p w:rsidR="0015185C" w:rsidRDefault="003839FF" w:rsidP="0015185C">
      <w:pPr>
        <w:spacing w:before="100" w:after="100" w:line="240" w:lineRule="auto"/>
        <w:jc w:val="both"/>
        <w:rPr>
          <w:rFonts w:ascii="Times New Roman" w:eastAsia="Times New Roman" w:hAnsi="Times New Roman" w:cs="Times New Roman"/>
          <w:b/>
          <w:i/>
          <w:color w:val="000000"/>
          <w:sz w:val="24"/>
          <w:szCs w:val="24"/>
          <w:lang w:val="es-ES_tradnl" w:eastAsia="es-CO"/>
        </w:rPr>
      </w:pPr>
      <w:r w:rsidRPr="005D4F81">
        <w:rPr>
          <w:rFonts w:ascii="Times New Roman" w:eastAsia="Times New Roman" w:hAnsi="Times New Roman" w:cs="Times New Roman"/>
          <w:b/>
          <w:color w:val="000000"/>
          <w:sz w:val="24"/>
          <w:szCs w:val="24"/>
          <w:lang w:val="es-ES_tradnl" w:eastAsia="es-CO"/>
        </w:rPr>
        <w:t>Artíc</w:t>
      </w:r>
      <w:r>
        <w:rPr>
          <w:rFonts w:ascii="Times New Roman" w:eastAsia="Times New Roman" w:hAnsi="Times New Roman" w:cs="Times New Roman"/>
          <w:b/>
          <w:color w:val="000000"/>
          <w:sz w:val="24"/>
          <w:szCs w:val="24"/>
          <w:lang w:val="es-ES_tradnl" w:eastAsia="es-CO"/>
        </w:rPr>
        <w:t xml:space="preserve">ulo 6 </w:t>
      </w:r>
      <w:r w:rsidRPr="005D4F81">
        <w:rPr>
          <w:rFonts w:ascii="Times New Roman" w:eastAsia="Times New Roman" w:hAnsi="Times New Roman" w:cs="Times New Roman"/>
          <w:b/>
          <w:color w:val="000000"/>
          <w:sz w:val="24"/>
          <w:szCs w:val="24"/>
          <w:lang w:val="es-ES_tradnl" w:eastAsia="es-CO"/>
        </w:rPr>
        <w:t>º-</w:t>
      </w:r>
      <w:r w:rsidR="0015185C" w:rsidRPr="0015185C">
        <w:rPr>
          <w:rFonts w:ascii="Times New Roman" w:eastAsia="Times New Roman" w:hAnsi="Times New Roman" w:cs="Times New Roman"/>
          <w:b/>
          <w:i/>
          <w:color w:val="000000"/>
          <w:sz w:val="24"/>
          <w:szCs w:val="24"/>
          <w:lang w:val="es-ES_tradnl" w:eastAsia="es-CO"/>
        </w:rPr>
        <w:t xml:space="preserve"> </w:t>
      </w:r>
      <w:r w:rsidR="0015185C" w:rsidRPr="005D4F81">
        <w:rPr>
          <w:rFonts w:ascii="Times New Roman" w:eastAsia="Times New Roman" w:hAnsi="Times New Roman" w:cs="Times New Roman"/>
          <w:b/>
          <w:i/>
          <w:color w:val="000000"/>
          <w:sz w:val="24"/>
          <w:szCs w:val="24"/>
          <w:lang w:val="es-ES_tradnl" w:eastAsia="es-CO"/>
        </w:rPr>
        <w:t xml:space="preserve">Corresponde </w:t>
      </w:r>
      <w:r w:rsidR="0015185C">
        <w:rPr>
          <w:rFonts w:ascii="Times New Roman" w:eastAsia="Times New Roman" w:hAnsi="Times New Roman" w:cs="Times New Roman"/>
          <w:b/>
          <w:i/>
          <w:color w:val="000000"/>
          <w:sz w:val="24"/>
          <w:szCs w:val="24"/>
          <w:lang w:val="es-ES_tradnl" w:eastAsia="es-CO"/>
        </w:rPr>
        <w:t>a los habitantes del territorio nacional</w:t>
      </w:r>
      <w:r w:rsidR="0015185C" w:rsidRPr="005D4F81">
        <w:rPr>
          <w:rFonts w:ascii="Times New Roman" w:eastAsia="Times New Roman" w:hAnsi="Times New Roman" w:cs="Times New Roman"/>
          <w:b/>
          <w:i/>
          <w:color w:val="000000"/>
          <w:sz w:val="24"/>
          <w:szCs w:val="24"/>
          <w:lang w:val="es-ES_tradnl" w:eastAsia="es-CO"/>
        </w:rPr>
        <w:t>:</w:t>
      </w:r>
    </w:p>
    <w:p w:rsidR="0015185C" w:rsidRPr="00A700A0" w:rsidRDefault="0015185C" w:rsidP="0015185C">
      <w:pPr>
        <w:pStyle w:val="Prrafodelista"/>
        <w:numPr>
          <w:ilvl w:val="0"/>
          <w:numId w:val="4"/>
        </w:numPr>
        <w:spacing w:before="100" w:after="100" w:line="240" w:lineRule="auto"/>
        <w:jc w:val="both"/>
        <w:rPr>
          <w:rFonts w:ascii="Times New Roman" w:eastAsia="Times New Roman" w:hAnsi="Times New Roman" w:cs="Times New Roman"/>
          <w:color w:val="000000"/>
          <w:sz w:val="24"/>
          <w:szCs w:val="24"/>
          <w:lang w:val="es-ES_tradnl" w:eastAsia="es-CO"/>
        </w:rPr>
      </w:pPr>
      <w:r w:rsidRPr="00A700A0">
        <w:rPr>
          <w:rFonts w:ascii="Times New Roman" w:eastAsia="Times New Roman" w:hAnsi="Times New Roman" w:cs="Times New Roman"/>
          <w:color w:val="000000"/>
          <w:sz w:val="24"/>
          <w:szCs w:val="24"/>
          <w:lang w:val="es-ES_tradnl" w:eastAsia="es-CO"/>
        </w:rPr>
        <w:t>Acatar las d</w:t>
      </w:r>
      <w:r>
        <w:rPr>
          <w:rFonts w:ascii="Times New Roman" w:eastAsia="Times New Roman" w:hAnsi="Times New Roman" w:cs="Times New Roman"/>
          <w:color w:val="000000"/>
          <w:sz w:val="24"/>
          <w:szCs w:val="24"/>
          <w:lang w:val="es-ES_tradnl" w:eastAsia="es-CO"/>
        </w:rPr>
        <w:t>isposiciones de la presente Ley</w:t>
      </w:r>
      <w:r w:rsidRPr="00A700A0">
        <w:rPr>
          <w:rFonts w:ascii="Times New Roman" w:eastAsia="Times New Roman" w:hAnsi="Times New Roman" w:cs="Times New Roman"/>
          <w:color w:val="000000"/>
          <w:sz w:val="24"/>
          <w:szCs w:val="24"/>
          <w:lang w:val="es-ES_tradnl" w:eastAsia="es-CO"/>
        </w:rPr>
        <w:t>.</w:t>
      </w:r>
    </w:p>
    <w:p w:rsidR="0015185C" w:rsidRPr="00A700A0" w:rsidRDefault="0015185C" w:rsidP="0015185C">
      <w:pPr>
        <w:pStyle w:val="Prrafodelista"/>
        <w:numPr>
          <w:ilvl w:val="0"/>
          <w:numId w:val="4"/>
        </w:numPr>
        <w:spacing w:before="100" w:after="100" w:line="240" w:lineRule="auto"/>
        <w:jc w:val="both"/>
        <w:rPr>
          <w:rFonts w:ascii="Times New Roman" w:eastAsia="Times New Roman" w:hAnsi="Times New Roman" w:cs="Times New Roman"/>
          <w:color w:val="000000"/>
          <w:sz w:val="24"/>
          <w:szCs w:val="24"/>
          <w:lang w:val="es-ES_tradnl" w:eastAsia="es-CO"/>
        </w:rPr>
      </w:pPr>
      <w:r w:rsidRPr="00A700A0">
        <w:rPr>
          <w:rFonts w:ascii="Times New Roman" w:eastAsia="Times New Roman" w:hAnsi="Times New Roman" w:cs="Times New Roman"/>
          <w:color w:val="000000"/>
          <w:sz w:val="24"/>
          <w:szCs w:val="24"/>
          <w:lang w:val="es-ES_tradnl" w:eastAsia="es-CO"/>
        </w:rPr>
        <w:t xml:space="preserve">Proteger y preservar los recursos hídricos </w:t>
      </w:r>
      <w:r>
        <w:rPr>
          <w:rFonts w:ascii="Times New Roman" w:eastAsia="Times New Roman" w:hAnsi="Times New Roman" w:cs="Times New Roman"/>
          <w:color w:val="000000"/>
          <w:sz w:val="24"/>
          <w:szCs w:val="24"/>
          <w:lang w:val="es-ES_tradnl" w:eastAsia="es-CO"/>
        </w:rPr>
        <w:t>señalados en la presente Ley</w:t>
      </w:r>
      <w:r w:rsidRPr="00A700A0">
        <w:rPr>
          <w:rFonts w:ascii="Times New Roman" w:eastAsia="Times New Roman" w:hAnsi="Times New Roman" w:cs="Times New Roman"/>
          <w:color w:val="000000"/>
          <w:sz w:val="24"/>
          <w:szCs w:val="24"/>
          <w:lang w:val="es-ES_tradnl" w:eastAsia="es-CO"/>
        </w:rPr>
        <w:t>.</w:t>
      </w:r>
    </w:p>
    <w:p w:rsidR="0015185C" w:rsidRPr="00A700A0" w:rsidRDefault="0015185C" w:rsidP="0015185C">
      <w:pPr>
        <w:pStyle w:val="Prrafodelista"/>
        <w:numPr>
          <w:ilvl w:val="0"/>
          <w:numId w:val="4"/>
        </w:numPr>
        <w:spacing w:before="100" w:after="100" w:line="240" w:lineRule="auto"/>
        <w:jc w:val="both"/>
        <w:rPr>
          <w:rFonts w:ascii="Times New Roman" w:eastAsia="Times New Roman" w:hAnsi="Times New Roman" w:cs="Times New Roman"/>
          <w:color w:val="000000"/>
          <w:sz w:val="24"/>
          <w:szCs w:val="24"/>
          <w:lang w:val="es-ES_tradnl" w:eastAsia="es-CO"/>
        </w:rPr>
      </w:pPr>
      <w:r w:rsidRPr="00A700A0">
        <w:rPr>
          <w:rFonts w:ascii="Times New Roman" w:eastAsia="Times New Roman" w:hAnsi="Times New Roman" w:cs="Times New Roman"/>
          <w:color w:val="000000"/>
          <w:sz w:val="24"/>
          <w:szCs w:val="24"/>
          <w:lang w:val="es-ES_tradnl" w:eastAsia="es-CO"/>
        </w:rPr>
        <w:t>Participar de los planes, programas y políticas que se desarrollen y deriven de las disposiciones aquí contenidas.</w:t>
      </w:r>
    </w:p>
    <w:p w:rsidR="0015185C" w:rsidRDefault="0015185C" w:rsidP="0015185C">
      <w:pPr>
        <w:pStyle w:val="Prrafodelista"/>
        <w:numPr>
          <w:ilvl w:val="0"/>
          <w:numId w:val="4"/>
        </w:numPr>
        <w:spacing w:before="100" w:after="100" w:line="240" w:lineRule="auto"/>
        <w:jc w:val="both"/>
        <w:rPr>
          <w:rFonts w:ascii="Times New Roman" w:eastAsia="Times New Roman" w:hAnsi="Times New Roman" w:cs="Times New Roman"/>
          <w:color w:val="000000"/>
          <w:sz w:val="24"/>
          <w:szCs w:val="24"/>
          <w:lang w:val="es-ES_tradnl" w:eastAsia="es-CO"/>
        </w:rPr>
      </w:pPr>
      <w:r w:rsidRPr="00A700A0">
        <w:rPr>
          <w:rFonts w:ascii="Times New Roman" w:eastAsia="Times New Roman" w:hAnsi="Times New Roman" w:cs="Times New Roman"/>
          <w:color w:val="000000"/>
          <w:sz w:val="24"/>
          <w:szCs w:val="24"/>
          <w:lang w:val="es-ES_tradnl" w:eastAsia="es-CO"/>
        </w:rPr>
        <w:lastRenderedPageBreak/>
        <w:t>Promover el uso racional de los recursos hídricos.</w:t>
      </w:r>
    </w:p>
    <w:p w:rsidR="0015185C" w:rsidRPr="003839FF" w:rsidRDefault="0015185C" w:rsidP="0015185C">
      <w:pPr>
        <w:pStyle w:val="Prrafodelista"/>
        <w:numPr>
          <w:ilvl w:val="0"/>
          <w:numId w:val="4"/>
        </w:numPr>
        <w:spacing w:before="100" w:after="100" w:line="240" w:lineRule="auto"/>
        <w:jc w:val="both"/>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color w:val="000000"/>
          <w:sz w:val="24"/>
          <w:szCs w:val="24"/>
          <w:lang w:val="es-ES_tradnl" w:eastAsia="es-CO"/>
        </w:rPr>
        <w:t>Y las demás que garanticen la protección del recurso hídrico y sean dictadas por la Autoridad Nacional del Agua.</w:t>
      </w:r>
    </w:p>
    <w:p w:rsidR="003839FF" w:rsidRDefault="003839FF" w:rsidP="003839FF">
      <w:pPr>
        <w:spacing w:before="100" w:after="100" w:line="240" w:lineRule="auto"/>
        <w:jc w:val="both"/>
        <w:rPr>
          <w:rFonts w:ascii="Times New Roman" w:eastAsia="Times New Roman" w:hAnsi="Times New Roman" w:cs="Times New Roman"/>
          <w:b/>
          <w:i/>
          <w:color w:val="000000"/>
          <w:sz w:val="24"/>
          <w:szCs w:val="24"/>
          <w:lang w:val="es-ES_tradnl" w:eastAsia="es-CO"/>
        </w:rPr>
      </w:pPr>
      <w:r w:rsidRPr="005D4F81">
        <w:rPr>
          <w:rFonts w:ascii="Times New Roman" w:eastAsia="Times New Roman" w:hAnsi="Times New Roman" w:cs="Times New Roman"/>
          <w:color w:val="000000"/>
          <w:sz w:val="24"/>
          <w:szCs w:val="24"/>
          <w:lang w:val="es-ES_tradnl" w:eastAsia="es-CO"/>
        </w:rPr>
        <w:t xml:space="preserve"> </w:t>
      </w:r>
      <w:r w:rsidR="0015185C" w:rsidRPr="005D4F81">
        <w:rPr>
          <w:rFonts w:ascii="Times New Roman" w:eastAsia="Times New Roman" w:hAnsi="Times New Roman" w:cs="Times New Roman"/>
          <w:b/>
          <w:color w:val="000000"/>
          <w:sz w:val="24"/>
          <w:szCs w:val="24"/>
          <w:lang w:val="es-ES_tradnl" w:eastAsia="es-CO"/>
        </w:rPr>
        <w:t>Artíc</w:t>
      </w:r>
      <w:r w:rsidR="0015185C">
        <w:rPr>
          <w:rFonts w:ascii="Times New Roman" w:eastAsia="Times New Roman" w:hAnsi="Times New Roman" w:cs="Times New Roman"/>
          <w:b/>
          <w:color w:val="000000"/>
          <w:sz w:val="24"/>
          <w:szCs w:val="24"/>
          <w:lang w:val="es-ES_tradnl" w:eastAsia="es-CO"/>
        </w:rPr>
        <w:t xml:space="preserve">ulo 7 </w:t>
      </w:r>
      <w:r w:rsidR="0015185C" w:rsidRPr="005D4F81">
        <w:rPr>
          <w:rFonts w:ascii="Times New Roman" w:eastAsia="Times New Roman" w:hAnsi="Times New Roman" w:cs="Times New Roman"/>
          <w:b/>
          <w:color w:val="000000"/>
          <w:sz w:val="24"/>
          <w:szCs w:val="24"/>
          <w:lang w:val="es-ES_tradnl" w:eastAsia="es-CO"/>
        </w:rPr>
        <w:t>º-</w:t>
      </w:r>
      <w:r w:rsidR="0015185C" w:rsidRPr="005D4F81">
        <w:rPr>
          <w:rFonts w:ascii="Times New Roman" w:eastAsia="Times New Roman" w:hAnsi="Times New Roman" w:cs="Times New Roman"/>
          <w:color w:val="000000"/>
          <w:sz w:val="24"/>
          <w:szCs w:val="24"/>
          <w:lang w:val="es-ES_tradnl" w:eastAsia="es-CO"/>
        </w:rPr>
        <w:t xml:space="preserve"> </w:t>
      </w:r>
      <w:r w:rsidRPr="005D4F81">
        <w:rPr>
          <w:rFonts w:ascii="Times New Roman" w:eastAsia="Times New Roman" w:hAnsi="Times New Roman" w:cs="Times New Roman"/>
          <w:b/>
          <w:i/>
          <w:color w:val="000000"/>
          <w:sz w:val="24"/>
          <w:szCs w:val="24"/>
          <w:lang w:val="es-ES_tradnl" w:eastAsia="es-CO"/>
        </w:rPr>
        <w:t xml:space="preserve">Corresponde </w:t>
      </w:r>
      <w:r>
        <w:rPr>
          <w:rFonts w:ascii="Times New Roman" w:eastAsia="Times New Roman" w:hAnsi="Times New Roman" w:cs="Times New Roman"/>
          <w:b/>
          <w:i/>
          <w:color w:val="000000"/>
          <w:sz w:val="24"/>
          <w:szCs w:val="24"/>
          <w:lang w:val="es-ES_tradnl" w:eastAsia="es-CO"/>
        </w:rPr>
        <w:t>a los Departamentos:</w:t>
      </w:r>
    </w:p>
    <w:p w:rsidR="003839FF" w:rsidRDefault="003839FF" w:rsidP="003839FF">
      <w:pPr>
        <w:pStyle w:val="Prrafodelista"/>
        <w:numPr>
          <w:ilvl w:val="0"/>
          <w:numId w:val="2"/>
        </w:numPr>
        <w:spacing w:before="100" w:after="100" w:line="240" w:lineRule="auto"/>
        <w:jc w:val="both"/>
        <w:rPr>
          <w:rFonts w:ascii="Times New Roman" w:eastAsia="Times New Roman" w:hAnsi="Times New Roman" w:cs="Times New Roman"/>
          <w:color w:val="000000"/>
          <w:sz w:val="24"/>
          <w:szCs w:val="24"/>
          <w:lang w:val="es-ES_tradnl" w:eastAsia="es-CO"/>
        </w:rPr>
      </w:pPr>
      <w:r w:rsidRPr="00A700A0">
        <w:rPr>
          <w:rFonts w:ascii="Times New Roman" w:eastAsia="Times New Roman" w:hAnsi="Times New Roman" w:cs="Times New Roman"/>
          <w:color w:val="000000"/>
          <w:sz w:val="24"/>
          <w:szCs w:val="24"/>
          <w:lang w:val="es-ES_tradnl" w:eastAsia="es-CO"/>
        </w:rPr>
        <w:t>Acatar las d</w:t>
      </w:r>
      <w:r>
        <w:rPr>
          <w:rFonts w:ascii="Times New Roman" w:eastAsia="Times New Roman" w:hAnsi="Times New Roman" w:cs="Times New Roman"/>
          <w:color w:val="000000"/>
          <w:sz w:val="24"/>
          <w:szCs w:val="24"/>
          <w:lang w:val="es-ES_tradnl" w:eastAsia="es-CO"/>
        </w:rPr>
        <w:t>isposiciones de la presente Ley</w:t>
      </w:r>
      <w:r w:rsidRPr="00A700A0">
        <w:rPr>
          <w:rFonts w:ascii="Times New Roman" w:eastAsia="Times New Roman" w:hAnsi="Times New Roman" w:cs="Times New Roman"/>
          <w:color w:val="000000"/>
          <w:sz w:val="24"/>
          <w:szCs w:val="24"/>
          <w:lang w:val="es-ES_tradnl" w:eastAsia="es-CO"/>
        </w:rPr>
        <w:t>.</w:t>
      </w:r>
    </w:p>
    <w:p w:rsidR="003839FF" w:rsidRDefault="003839FF" w:rsidP="003839FF">
      <w:pPr>
        <w:pStyle w:val="Prrafodelista"/>
        <w:numPr>
          <w:ilvl w:val="0"/>
          <w:numId w:val="2"/>
        </w:numPr>
        <w:spacing w:before="100" w:after="100" w:line="240" w:lineRule="auto"/>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 xml:space="preserve">Participar y formular en los planes, acciones y programas formulados por la política nacional en relación al uso del recurso hídrico. </w:t>
      </w:r>
    </w:p>
    <w:p w:rsidR="003839FF" w:rsidRDefault="003839FF" w:rsidP="003839FF">
      <w:pPr>
        <w:pStyle w:val="Prrafodelista"/>
        <w:numPr>
          <w:ilvl w:val="0"/>
          <w:numId w:val="2"/>
        </w:numPr>
        <w:spacing w:before="100" w:after="100" w:line="240" w:lineRule="auto"/>
        <w:jc w:val="both"/>
        <w:rPr>
          <w:rFonts w:ascii="Times New Roman" w:eastAsia="Times New Roman" w:hAnsi="Times New Roman" w:cs="Times New Roman"/>
          <w:color w:val="000000"/>
          <w:sz w:val="24"/>
          <w:szCs w:val="24"/>
          <w:lang w:val="es-ES_tradnl" w:eastAsia="es-CO"/>
        </w:rPr>
      </w:pPr>
      <w:r w:rsidRPr="00A700A0">
        <w:rPr>
          <w:rFonts w:ascii="Times New Roman" w:eastAsia="Times New Roman" w:hAnsi="Times New Roman" w:cs="Times New Roman"/>
          <w:color w:val="000000"/>
          <w:sz w:val="24"/>
          <w:szCs w:val="24"/>
          <w:lang w:val="es-ES_tradnl" w:eastAsia="es-CO"/>
        </w:rPr>
        <w:t>Promover el uso racional de los recursos hídricos</w:t>
      </w:r>
      <w:r>
        <w:rPr>
          <w:rFonts w:ascii="Times New Roman" w:eastAsia="Times New Roman" w:hAnsi="Times New Roman" w:cs="Times New Roman"/>
          <w:color w:val="000000"/>
          <w:sz w:val="24"/>
          <w:szCs w:val="24"/>
          <w:lang w:val="es-ES_tradnl" w:eastAsia="es-CO"/>
        </w:rPr>
        <w:t>.</w:t>
      </w:r>
    </w:p>
    <w:p w:rsidR="005E5954" w:rsidRDefault="005E5954" w:rsidP="005E5954">
      <w:pPr>
        <w:pStyle w:val="Prrafodelista"/>
        <w:numPr>
          <w:ilvl w:val="0"/>
          <w:numId w:val="2"/>
        </w:numPr>
        <w:spacing w:before="100" w:after="100" w:line="240" w:lineRule="auto"/>
        <w:jc w:val="both"/>
        <w:rPr>
          <w:rFonts w:ascii="Times New Roman" w:eastAsia="Times New Roman" w:hAnsi="Times New Roman" w:cs="Times New Roman"/>
          <w:color w:val="000000"/>
          <w:sz w:val="24"/>
          <w:szCs w:val="24"/>
          <w:lang w:val="es-ES_tradnl" w:eastAsia="es-CO"/>
        </w:rPr>
      </w:pPr>
      <w:r w:rsidRPr="00A700A0">
        <w:rPr>
          <w:rFonts w:ascii="Times New Roman" w:eastAsia="Times New Roman" w:hAnsi="Times New Roman" w:cs="Times New Roman"/>
          <w:color w:val="000000"/>
          <w:sz w:val="24"/>
          <w:szCs w:val="24"/>
          <w:lang w:val="es-ES_tradnl" w:eastAsia="es-CO"/>
        </w:rPr>
        <w:t xml:space="preserve">Proteger y preservar los recursos hídricos </w:t>
      </w:r>
      <w:r>
        <w:rPr>
          <w:rFonts w:ascii="Times New Roman" w:eastAsia="Times New Roman" w:hAnsi="Times New Roman" w:cs="Times New Roman"/>
          <w:color w:val="000000"/>
          <w:sz w:val="24"/>
          <w:szCs w:val="24"/>
          <w:lang w:val="es-ES_tradnl" w:eastAsia="es-CO"/>
        </w:rPr>
        <w:t>señalados en la presente Ley</w:t>
      </w:r>
      <w:r w:rsidRPr="00A700A0">
        <w:rPr>
          <w:rFonts w:ascii="Times New Roman" w:eastAsia="Times New Roman" w:hAnsi="Times New Roman" w:cs="Times New Roman"/>
          <w:color w:val="000000"/>
          <w:sz w:val="24"/>
          <w:szCs w:val="24"/>
          <w:lang w:val="es-ES_tradnl" w:eastAsia="es-CO"/>
        </w:rPr>
        <w:t>.</w:t>
      </w:r>
    </w:p>
    <w:p w:rsidR="002E7D2B" w:rsidRPr="003839FF" w:rsidRDefault="002E7D2B" w:rsidP="002E7D2B">
      <w:pPr>
        <w:pStyle w:val="Prrafodelista"/>
        <w:numPr>
          <w:ilvl w:val="0"/>
          <w:numId w:val="2"/>
        </w:numPr>
        <w:spacing w:before="100" w:after="100" w:line="240" w:lineRule="auto"/>
        <w:jc w:val="both"/>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color w:val="000000"/>
          <w:sz w:val="24"/>
          <w:szCs w:val="24"/>
          <w:lang w:val="es-ES_tradnl" w:eastAsia="es-CO"/>
        </w:rPr>
        <w:t>Y las demás que garanticen la protección del recurso hídrico y sean dictadas por la Autoridad Nacional del Agua.</w:t>
      </w:r>
    </w:p>
    <w:p w:rsidR="003839FF" w:rsidRDefault="0015185C" w:rsidP="003839FF">
      <w:pPr>
        <w:spacing w:before="100" w:after="100" w:line="240" w:lineRule="auto"/>
        <w:jc w:val="both"/>
        <w:rPr>
          <w:rFonts w:ascii="Times New Roman" w:eastAsia="Times New Roman" w:hAnsi="Times New Roman" w:cs="Times New Roman"/>
          <w:b/>
          <w:i/>
          <w:color w:val="000000"/>
          <w:sz w:val="24"/>
          <w:szCs w:val="24"/>
          <w:lang w:val="es-ES_tradnl" w:eastAsia="es-CO"/>
        </w:rPr>
      </w:pPr>
      <w:r w:rsidRPr="0015185C">
        <w:rPr>
          <w:rFonts w:ascii="Times New Roman" w:eastAsia="Times New Roman" w:hAnsi="Times New Roman" w:cs="Times New Roman"/>
          <w:b/>
          <w:color w:val="000000"/>
          <w:sz w:val="24"/>
          <w:szCs w:val="24"/>
          <w:lang w:val="es-ES_tradnl" w:eastAsia="es-CO"/>
        </w:rPr>
        <w:t>Artículo 8 º</w:t>
      </w:r>
      <w:r w:rsidRPr="0015185C">
        <w:rPr>
          <w:rFonts w:ascii="Times New Roman" w:eastAsia="Times New Roman" w:hAnsi="Times New Roman" w:cs="Times New Roman"/>
          <w:b/>
          <w:i/>
          <w:color w:val="000000"/>
          <w:sz w:val="24"/>
          <w:szCs w:val="24"/>
          <w:lang w:val="es-ES_tradnl" w:eastAsia="es-CO"/>
        </w:rPr>
        <w:t xml:space="preserve">- </w:t>
      </w:r>
      <w:r w:rsidR="003839FF" w:rsidRPr="005D4F81">
        <w:rPr>
          <w:rFonts w:ascii="Times New Roman" w:eastAsia="Times New Roman" w:hAnsi="Times New Roman" w:cs="Times New Roman"/>
          <w:b/>
          <w:i/>
          <w:color w:val="000000"/>
          <w:sz w:val="24"/>
          <w:szCs w:val="24"/>
          <w:lang w:val="es-ES_tradnl" w:eastAsia="es-CO"/>
        </w:rPr>
        <w:t xml:space="preserve">Corresponde </w:t>
      </w:r>
      <w:r w:rsidR="003839FF">
        <w:rPr>
          <w:rFonts w:ascii="Times New Roman" w:eastAsia="Times New Roman" w:hAnsi="Times New Roman" w:cs="Times New Roman"/>
          <w:b/>
          <w:i/>
          <w:color w:val="000000"/>
          <w:sz w:val="24"/>
          <w:szCs w:val="24"/>
          <w:lang w:val="es-ES_tradnl" w:eastAsia="es-CO"/>
        </w:rPr>
        <w:t>a los municipios:</w:t>
      </w:r>
    </w:p>
    <w:p w:rsidR="003839FF" w:rsidRDefault="003839FF" w:rsidP="003839FF">
      <w:pPr>
        <w:pStyle w:val="Prrafodelista"/>
        <w:numPr>
          <w:ilvl w:val="0"/>
          <w:numId w:val="4"/>
        </w:numPr>
        <w:spacing w:before="100" w:after="100" w:line="240" w:lineRule="auto"/>
        <w:jc w:val="both"/>
        <w:rPr>
          <w:rFonts w:ascii="Times New Roman" w:eastAsia="Times New Roman" w:hAnsi="Times New Roman" w:cs="Times New Roman"/>
          <w:color w:val="000000"/>
          <w:sz w:val="24"/>
          <w:szCs w:val="24"/>
          <w:lang w:val="es-ES_tradnl" w:eastAsia="es-CO"/>
        </w:rPr>
      </w:pPr>
      <w:r w:rsidRPr="00A700A0">
        <w:rPr>
          <w:rFonts w:ascii="Times New Roman" w:eastAsia="Times New Roman" w:hAnsi="Times New Roman" w:cs="Times New Roman"/>
          <w:color w:val="000000"/>
          <w:sz w:val="24"/>
          <w:szCs w:val="24"/>
          <w:lang w:val="es-ES_tradnl" w:eastAsia="es-CO"/>
        </w:rPr>
        <w:t>Acatar las d</w:t>
      </w:r>
      <w:r>
        <w:rPr>
          <w:rFonts w:ascii="Times New Roman" w:eastAsia="Times New Roman" w:hAnsi="Times New Roman" w:cs="Times New Roman"/>
          <w:color w:val="000000"/>
          <w:sz w:val="24"/>
          <w:szCs w:val="24"/>
          <w:lang w:val="es-ES_tradnl" w:eastAsia="es-CO"/>
        </w:rPr>
        <w:t>isposiciones de la presente Ley</w:t>
      </w:r>
      <w:r w:rsidRPr="00A700A0">
        <w:rPr>
          <w:rFonts w:ascii="Times New Roman" w:eastAsia="Times New Roman" w:hAnsi="Times New Roman" w:cs="Times New Roman"/>
          <w:color w:val="000000"/>
          <w:sz w:val="24"/>
          <w:szCs w:val="24"/>
          <w:lang w:val="es-ES_tradnl" w:eastAsia="es-CO"/>
        </w:rPr>
        <w:t>.</w:t>
      </w:r>
    </w:p>
    <w:p w:rsidR="003839FF" w:rsidRPr="00A700A0" w:rsidRDefault="003839FF" w:rsidP="003839FF">
      <w:pPr>
        <w:pStyle w:val="Prrafodelista"/>
        <w:numPr>
          <w:ilvl w:val="0"/>
          <w:numId w:val="4"/>
        </w:numPr>
        <w:spacing w:before="100" w:after="100" w:line="240" w:lineRule="auto"/>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 xml:space="preserve">Participar y formular en los planes, acciones y programas formulados por la política nacional en relación al uso del recurso hídrico. </w:t>
      </w:r>
    </w:p>
    <w:p w:rsidR="003839FF" w:rsidRDefault="003839FF" w:rsidP="003839FF">
      <w:pPr>
        <w:pStyle w:val="Prrafodelista"/>
        <w:numPr>
          <w:ilvl w:val="0"/>
          <w:numId w:val="4"/>
        </w:numPr>
        <w:spacing w:before="100" w:after="100" w:line="240" w:lineRule="auto"/>
        <w:jc w:val="both"/>
        <w:rPr>
          <w:rFonts w:ascii="Times New Roman" w:eastAsia="Times New Roman" w:hAnsi="Times New Roman" w:cs="Times New Roman"/>
          <w:color w:val="000000"/>
          <w:sz w:val="24"/>
          <w:szCs w:val="24"/>
          <w:lang w:val="es-ES_tradnl" w:eastAsia="es-CO"/>
        </w:rPr>
      </w:pPr>
      <w:r w:rsidRPr="00A700A0">
        <w:rPr>
          <w:rFonts w:ascii="Times New Roman" w:eastAsia="Times New Roman" w:hAnsi="Times New Roman" w:cs="Times New Roman"/>
          <w:color w:val="000000"/>
          <w:sz w:val="24"/>
          <w:szCs w:val="24"/>
          <w:lang w:val="es-ES_tradnl" w:eastAsia="es-CO"/>
        </w:rPr>
        <w:t>Promover el uso racional de los recursos hídricos</w:t>
      </w:r>
      <w:r>
        <w:rPr>
          <w:rFonts w:ascii="Times New Roman" w:eastAsia="Times New Roman" w:hAnsi="Times New Roman" w:cs="Times New Roman"/>
          <w:color w:val="000000"/>
          <w:sz w:val="24"/>
          <w:szCs w:val="24"/>
          <w:lang w:val="es-ES_tradnl" w:eastAsia="es-CO"/>
        </w:rPr>
        <w:t>.</w:t>
      </w:r>
    </w:p>
    <w:p w:rsidR="005E5954" w:rsidRDefault="005E5954" w:rsidP="005E5954">
      <w:pPr>
        <w:pStyle w:val="Prrafodelista"/>
        <w:numPr>
          <w:ilvl w:val="0"/>
          <w:numId w:val="4"/>
        </w:numPr>
        <w:spacing w:before="100" w:after="100" w:line="240" w:lineRule="auto"/>
        <w:jc w:val="both"/>
        <w:rPr>
          <w:rFonts w:ascii="Times New Roman" w:eastAsia="Times New Roman" w:hAnsi="Times New Roman" w:cs="Times New Roman"/>
          <w:color w:val="000000"/>
          <w:sz w:val="24"/>
          <w:szCs w:val="24"/>
          <w:lang w:val="es-ES_tradnl" w:eastAsia="es-CO"/>
        </w:rPr>
      </w:pPr>
      <w:r w:rsidRPr="00A700A0">
        <w:rPr>
          <w:rFonts w:ascii="Times New Roman" w:eastAsia="Times New Roman" w:hAnsi="Times New Roman" w:cs="Times New Roman"/>
          <w:color w:val="000000"/>
          <w:sz w:val="24"/>
          <w:szCs w:val="24"/>
          <w:lang w:val="es-ES_tradnl" w:eastAsia="es-CO"/>
        </w:rPr>
        <w:t xml:space="preserve">Proteger y preservar los recursos hídricos </w:t>
      </w:r>
      <w:r>
        <w:rPr>
          <w:rFonts w:ascii="Times New Roman" w:eastAsia="Times New Roman" w:hAnsi="Times New Roman" w:cs="Times New Roman"/>
          <w:color w:val="000000"/>
          <w:sz w:val="24"/>
          <w:szCs w:val="24"/>
          <w:lang w:val="es-ES_tradnl" w:eastAsia="es-CO"/>
        </w:rPr>
        <w:t>señalados en la presente Ley</w:t>
      </w:r>
      <w:r w:rsidRPr="00A700A0">
        <w:rPr>
          <w:rFonts w:ascii="Times New Roman" w:eastAsia="Times New Roman" w:hAnsi="Times New Roman" w:cs="Times New Roman"/>
          <w:color w:val="000000"/>
          <w:sz w:val="24"/>
          <w:szCs w:val="24"/>
          <w:lang w:val="es-ES_tradnl" w:eastAsia="es-CO"/>
        </w:rPr>
        <w:t>.</w:t>
      </w:r>
    </w:p>
    <w:p w:rsidR="002E7D2B" w:rsidRPr="003839FF" w:rsidRDefault="002E7D2B" w:rsidP="002E7D2B">
      <w:pPr>
        <w:pStyle w:val="Prrafodelista"/>
        <w:numPr>
          <w:ilvl w:val="0"/>
          <w:numId w:val="4"/>
        </w:numPr>
        <w:spacing w:before="100" w:after="100" w:line="240" w:lineRule="auto"/>
        <w:jc w:val="both"/>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color w:val="000000"/>
          <w:sz w:val="24"/>
          <w:szCs w:val="24"/>
          <w:lang w:val="es-ES_tradnl" w:eastAsia="es-CO"/>
        </w:rPr>
        <w:t>Y las demás que garanticen la protección del recurso hídrico y sean dictadas por la Autoridad Nacional del Agua.</w:t>
      </w:r>
    </w:p>
    <w:p w:rsidR="00C67EAA" w:rsidRDefault="00C67EAA" w:rsidP="00EF4EEF">
      <w:pPr>
        <w:pStyle w:val="Sinespaciado"/>
        <w:jc w:val="center"/>
        <w:rPr>
          <w:rFonts w:ascii="Times New Roman" w:hAnsi="Times New Roman" w:cs="Times New Roman"/>
          <w:b/>
          <w:sz w:val="24"/>
          <w:szCs w:val="24"/>
        </w:rPr>
      </w:pPr>
    </w:p>
    <w:p w:rsidR="007F48F4" w:rsidRPr="005D4F81" w:rsidRDefault="007F48F4" w:rsidP="00EF4EEF">
      <w:pPr>
        <w:pStyle w:val="Sinespaciado"/>
        <w:jc w:val="center"/>
        <w:rPr>
          <w:rFonts w:ascii="Times New Roman" w:hAnsi="Times New Roman" w:cs="Times New Roman"/>
          <w:b/>
          <w:sz w:val="24"/>
          <w:szCs w:val="24"/>
        </w:rPr>
      </w:pPr>
      <w:r w:rsidRPr="005D4F81">
        <w:rPr>
          <w:rFonts w:ascii="Times New Roman" w:hAnsi="Times New Roman" w:cs="Times New Roman"/>
          <w:b/>
          <w:sz w:val="24"/>
          <w:szCs w:val="24"/>
        </w:rPr>
        <w:t>TÍTULO II</w:t>
      </w:r>
      <w:r w:rsidR="00353C57">
        <w:rPr>
          <w:rFonts w:ascii="Times New Roman" w:hAnsi="Times New Roman" w:cs="Times New Roman"/>
          <w:b/>
          <w:sz w:val="24"/>
          <w:szCs w:val="24"/>
        </w:rPr>
        <w:t>I</w:t>
      </w:r>
    </w:p>
    <w:p w:rsidR="007F48F4" w:rsidRDefault="007F48F4" w:rsidP="00EF4EEF">
      <w:pPr>
        <w:pStyle w:val="Sinespaciado"/>
        <w:jc w:val="center"/>
        <w:rPr>
          <w:rFonts w:ascii="Times New Roman" w:hAnsi="Times New Roman" w:cs="Times New Roman"/>
          <w:b/>
          <w:sz w:val="24"/>
          <w:szCs w:val="24"/>
        </w:rPr>
      </w:pPr>
      <w:r w:rsidRPr="005D4F81">
        <w:rPr>
          <w:rFonts w:ascii="Times New Roman" w:hAnsi="Times New Roman" w:cs="Times New Roman"/>
          <w:b/>
          <w:sz w:val="24"/>
          <w:szCs w:val="24"/>
        </w:rPr>
        <w:t>DEL</w:t>
      </w:r>
      <w:r w:rsidR="000717DE" w:rsidRPr="005D4F81">
        <w:rPr>
          <w:rFonts w:ascii="Times New Roman" w:hAnsi="Times New Roman" w:cs="Times New Roman"/>
          <w:b/>
          <w:sz w:val="24"/>
          <w:szCs w:val="24"/>
        </w:rPr>
        <w:t xml:space="preserve"> DERECHO,</w:t>
      </w:r>
      <w:r w:rsidRPr="005D4F81">
        <w:rPr>
          <w:rFonts w:ascii="Times New Roman" w:hAnsi="Times New Roman" w:cs="Times New Roman"/>
          <w:b/>
          <w:sz w:val="24"/>
          <w:szCs w:val="24"/>
        </w:rPr>
        <w:t xml:space="preserve"> USO Y APROVECHAMIENTO DE LAS AGUAS</w:t>
      </w:r>
    </w:p>
    <w:p w:rsidR="00C67EAA" w:rsidRDefault="00C67EAA" w:rsidP="00EF4EEF">
      <w:pPr>
        <w:pStyle w:val="Sinespaciado"/>
        <w:jc w:val="center"/>
        <w:rPr>
          <w:rFonts w:ascii="Times New Roman" w:hAnsi="Times New Roman" w:cs="Times New Roman"/>
          <w:b/>
          <w:sz w:val="24"/>
          <w:szCs w:val="24"/>
        </w:rPr>
      </w:pPr>
    </w:p>
    <w:p w:rsidR="007A2E36" w:rsidRPr="005D4F81" w:rsidRDefault="005E5954" w:rsidP="00EF4EEF">
      <w:pPr>
        <w:spacing w:before="100" w:after="100" w:line="240" w:lineRule="auto"/>
        <w:jc w:val="both"/>
        <w:rPr>
          <w:rFonts w:ascii="Times New Roman" w:eastAsia="Times New Roman" w:hAnsi="Times New Roman" w:cs="Times New Roman"/>
          <w:color w:val="000000"/>
          <w:sz w:val="24"/>
          <w:szCs w:val="24"/>
          <w:lang w:eastAsia="es-CO"/>
        </w:rPr>
      </w:pPr>
      <w:r>
        <w:rPr>
          <w:rFonts w:ascii="Times New Roman" w:hAnsi="Times New Roman" w:cs="Times New Roman"/>
          <w:b/>
          <w:sz w:val="24"/>
          <w:szCs w:val="24"/>
        </w:rPr>
        <w:t>Artículo. 9</w:t>
      </w:r>
      <w:r w:rsidR="007A2E36" w:rsidRPr="005D4F81">
        <w:rPr>
          <w:rFonts w:ascii="Times New Roman" w:hAnsi="Times New Roman" w:cs="Times New Roman"/>
          <w:b/>
          <w:sz w:val="24"/>
          <w:szCs w:val="24"/>
        </w:rPr>
        <w:t>°</w:t>
      </w:r>
      <w:r>
        <w:rPr>
          <w:rFonts w:ascii="Times New Roman" w:hAnsi="Times New Roman" w:cs="Times New Roman"/>
          <w:b/>
          <w:sz w:val="24"/>
          <w:szCs w:val="24"/>
        </w:rPr>
        <w:t>-</w:t>
      </w:r>
      <w:r w:rsidR="007A2E36" w:rsidRPr="005D4F81">
        <w:rPr>
          <w:rFonts w:ascii="Times New Roman" w:hAnsi="Times New Roman" w:cs="Times New Roman"/>
          <w:sz w:val="24"/>
          <w:szCs w:val="24"/>
        </w:rPr>
        <w:t xml:space="preserve"> </w:t>
      </w:r>
      <w:r w:rsidR="007A2E36" w:rsidRPr="005D4F81">
        <w:rPr>
          <w:rFonts w:ascii="Times New Roman" w:eastAsia="Times New Roman" w:hAnsi="Times New Roman" w:cs="Times New Roman"/>
          <w:color w:val="000000"/>
          <w:sz w:val="24"/>
          <w:szCs w:val="24"/>
          <w:lang w:val="es-ES_tradnl" w:eastAsia="es-CO"/>
        </w:rPr>
        <w:t>Toda persona podrá usar el agua conforme a los reglamentos generales</w:t>
      </w:r>
      <w:r w:rsidR="004E7F72">
        <w:rPr>
          <w:rFonts w:ascii="Times New Roman" w:eastAsia="Times New Roman" w:hAnsi="Times New Roman" w:cs="Times New Roman"/>
          <w:color w:val="000000"/>
          <w:sz w:val="24"/>
          <w:szCs w:val="24"/>
          <w:lang w:val="es-ES_tradnl" w:eastAsia="es-CO"/>
        </w:rPr>
        <w:t xml:space="preserve"> bajo los principios de responsabilidad y solidaridad</w:t>
      </w:r>
      <w:r w:rsidR="007A2E36" w:rsidRPr="005D4F81">
        <w:rPr>
          <w:rFonts w:ascii="Times New Roman" w:eastAsia="Times New Roman" w:hAnsi="Times New Roman" w:cs="Times New Roman"/>
          <w:color w:val="000000"/>
          <w:sz w:val="24"/>
          <w:szCs w:val="24"/>
          <w:lang w:val="es-ES_tradnl" w:eastAsia="es-CO"/>
        </w:rPr>
        <w:t>, para satisfacer necesidades domésticas de bebida e higiene, pesca deportiva y esparcimiento</w:t>
      </w:r>
      <w:r w:rsidR="004E7F72">
        <w:rPr>
          <w:rFonts w:ascii="Times New Roman" w:eastAsia="Times New Roman" w:hAnsi="Times New Roman" w:cs="Times New Roman"/>
          <w:color w:val="000000"/>
          <w:sz w:val="24"/>
          <w:szCs w:val="24"/>
          <w:lang w:val="es-ES_tradnl" w:eastAsia="es-CO"/>
        </w:rPr>
        <w:t>.</w:t>
      </w:r>
      <w:r w:rsidR="007A2E36" w:rsidRPr="005D4F81">
        <w:rPr>
          <w:rFonts w:ascii="Times New Roman" w:eastAsia="Times New Roman" w:hAnsi="Times New Roman" w:cs="Times New Roman"/>
          <w:color w:val="000000"/>
          <w:sz w:val="24"/>
          <w:szCs w:val="24"/>
          <w:lang w:val="es-ES_tradnl" w:eastAsia="es-CO"/>
        </w:rPr>
        <w:t xml:space="preserve"> No </w:t>
      </w:r>
      <w:r w:rsidR="004E7F72">
        <w:rPr>
          <w:rFonts w:ascii="Times New Roman" w:eastAsia="Times New Roman" w:hAnsi="Times New Roman" w:cs="Times New Roman"/>
          <w:color w:val="000000"/>
          <w:sz w:val="24"/>
          <w:szCs w:val="24"/>
          <w:lang w:val="es-ES_tradnl" w:eastAsia="es-CO"/>
        </w:rPr>
        <w:t xml:space="preserve">se </w:t>
      </w:r>
      <w:r w:rsidR="007A2E36" w:rsidRPr="005D4F81">
        <w:rPr>
          <w:rFonts w:ascii="Times New Roman" w:eastAsia="Times New Roman" w:hAnsi="Times New Roman" w:cs="Times New Roman"/>
          <w:color w:val="000000"/>
          <w:sz w:val="24"/>
          <w:szCs w:val="24"/>
          <w:lang w:val="es-ES_tradnl" w:eastAsia="es-CO"/>
        </w:rPr>
        <w:t>deberá contaminar el medio ambiente ni perjudicar igual derecho de terceros.</w:t>
      </w:r>
    </w:p>
    <w:p w:rsidR="007F48F4" w:rsidRPr="005D4F81" w:rsidRDefault="002E7D2B" w:rsidP="00EF4EEF">
      <w:pPr>
        <w:pStyle w:val="Sinespaciado"/>
        <w:jc w:val="both"/>
        <w:rPr>
          <w:rFonts w:ascii="Times New Roman" w:hAnsi="Times New Roman" w:cs="Times New Roman"/>
          <w:sz w:val="24"/>
          <w:szCs w:val="24"/>
        </w:rPr>
      </w:pPr>
      <w:r>
        <w:rPr>
          <w:rFonts w:ascii="Times New Roman" w:hAnsi="Times New Roman" w:cs="Times New Roman"/>
          <w:b/>
          <w:sz w:val="24"/>
          <w:szCs w:val="24"/>
        </w:rPr>
        <w:t>Artículo. 10</w:t>
      </w:r>
      <w:r w:rsidR="007F48F4" w:rsidRPr="005D4F81">
        <w:rPr>
          <w:rFonts w:ascii="Times New Roman" w:hAnsi="Times New Roman" w:cs="Times New Roman"/>
          <w:b/>
          <w:sz w:val="24"/>
          <w:szCs w:val="24"/>
        </w:rPr>
        <w:t>°</w:t>
      </w:r>
      <w:r w:rsidR="005E5954">
        <w:rPr>
          <w:rFonts w:ascii="Times New Roman" w:hAnsi="Times New Roman" w:cs="Times New Roman"/>
          <w:b/>
          <w:sz w:val="24"/>
          <w:szCs w:val="24"/>
        </w:rPr>
        <w:t>-</w:t>
      </w:r>
      <w:r w:rsidR="007F48F4" w:rsidRPr="005D4F81">
        <w:rPr>
          <w:rFonts w:ascii="Times New Roman" w:hAnsi="Times New Roman" w:cs="Times New Roman"/>
          <w:sz w:val="24"/>
          <w:szCs w:val="24"/>
        </w:rPr>
        <w:t xml:space="preserve"> </w:t>
      </w:r>
      <w:r w:rsidR="00BF5921" w:rsidRPr="005D4F81">
        <w:rPr>
          <w:rFonts w:ascii="Times New Roman" w:hAnsi="Times New Roman" w:cs="Times New Roman"/>
          <w:b/>
          <w:i/>
          <w:sz w:val="24"/>
          <w:szCs w:val="24"/>
        </w:rPr>
        <w:t>Del uso.</w:t>
      </w:r>
      <w:r w:rsidR="00BF5921" w:rsidRPr="005D4F81">
        <w:rPr>
          <w:rFonts w:ascii="Times New Roman" w:hAnsi="Times New Roman" w:cs="Times New Roman"/>
          <w:sz w:val="24"/>
          <w:szCs w:val="24"/>
        </w:rPr>
        <w:t xml:space="preserve"> </w:t>
      </w:r>
      <w:r w:rsidR="007F48F4" w:rsidRPr="005D4F81">
        <w:rPr>
          <w:rFonts w:ascii="Times New Roman" w:hAnsi="Times New Roman" w:cs="Times New Roman"/>
          <w:sz w:val="24"/>
          <w:szCs w:val="24"/>
        </w:rPr>
        <w:t>Las aguas son bienes nacionales de uso público y se otorga a los particulares el derecho de aprovechamiento de ellas, en conformidad a las disposiciones de</w:t>
      </w:r>
      <w:r w:rsidR="004E7F72">
        <w:rPr>
          <w:rFonts w:ascii="Times New Roman" w:hAnsi="Times New Roman" w:cs="Times New Roman"/>
          <w:sz w:val="24"/>
          <w:szCs w:val="24"/>
        </w:rPr>
        <w:t xml:space="preserve"> </w:t>
      </w:r>
      <w:r w:rsidR="007F48F4" w:rsidRPr="005D4F81">
        <w:rPr>
          <w:rFonts w:ascii="Times New Roman" w:hAnsi="Times New Roman" w:cs="Times New Roman"/>
          <w:sz w:val="24"/>
          <w:szCs w:val="24"/>
        </w:rPr>
        <w:t>l</w:t>
      </w:r>
      <w:r w:rsidR="004E7F72">
        <w:rPr>
          <w:rFonts w:ascii="Times New Roman" w:hAnsi="Times New Roman" w:cs="Times New Roman"/>
          <w:sz w:val="24"/>
          <w:szCs w:val="24"/>
        </w:rPr>
        <w:t>a presente Ley</w:t>
      </w:r>
      <w:r w:rsidR="007F48F4" w:rsidRPr="005D4F81">
        <w:rPr>
          <w:rFonts w:ascii="Times New Roman" w:hAnsi="Times New Roman" w:cs="Times New Roman"/>
          <w:sz w:val="24"/>
          <w:szCs w:val="24"/>
        </w:rPr>
        <w:t>.</w:t>
      </w:r>
    </w:p>
    <w:p w:rsidR="00F817C2" w:rsidRDefault="00F817C2" w:rsidP="00EF4EEF">
      <w:pPr>
        <w:pStyle w:val="Sinespaciado"/>
        <w:jc w:val="both"/>
        <w:rPr>
          <w:rFonts w:ascii="Times New Roman" w:hAnsi="Times New Roman" w:cs="Times New Roman"/>
          <w:b/>
          <w:sz w:val="24"/>
          <w:szCs w:val="24"/>
        </w:rPr>
      </w:pPr>
    </w:p>
    <w:p w:rsidR="007F48F4" w:rsidRPr="005D4F81" w:rsidRDefault="007F48F4" w:rsidP="00EF4EEF">
      <w:pPr>
        <w:pStyle w:val="Sinespaciado"/>
        <w:jc w:val="both"/>
        <w:rPr>
          <w:rFonts w:ascii="Times New Roman" w:hAnsi="Times New Roman" w:cs="Times New Roman"/>
          <w:sz w:val="24"/>
          <w:szCs w:val="24"/>
        </w:rPr>
      </w:pPr>
      <w:r w:rsidRPr="005D4F81">
        <w:rPr>
          <w:rFonts w:ascii="Times New Roman" w:hAnsi="Times New Roman" w:cs="Times New Roman"/>
          <w:b/>
          <w:sz w:val="24"/>
          <w:szCs w:val="24"/>
        </w:rPr>
        <w:t>A</w:t>
      </w:r>
      <w:r w:rsidR="002E7D2B">
        <w:rPr>
          <w:rFonts w:ascii="Times New Roman" w:hAnsi="Times New Roman" w:cs="Times New Roman"/>
          <w:b/>
          <w:sz w:val="24"/>
          <w:szCs w:val="24"/>
        </w:rPr>
        <w:t>rtículo. 11</w:t>
      </w:r>
      <w:r w:rsidRPr="005D4F81">
        <w:rPr>
          <w:rFonts w:ascii="Times New Roman" w:hAnsi="Times New Roman" w:cs="Times New Roman"/>
          <w:b/>
          <w:sz w:val="24"/>
          <w:szCs w:val="24"/>
        </w:rPr>
        <w:t>°</w:t>
      </w:r>
      <w:r w:rsidR="005E5954">
        <w:rPr>
          <w:rFonts w:ascii="Times New Roman" w:hAnsi="Times New Roman" w:cs="Times New Roman"/>
          <w:b/>
          <w:sz w:val="24"/>
          <w:szCs w:val="24"/>
        </w:rPr>
        <w:t>-</w:t>
      </w:r>
      <w:r w:rsidRPr="005D4F81">
        <w:rPr>
          <w:rFonts w:ascii="Times New Roman" w:hAnsi="Times New Roman" w:cs="Times New Roman"/>
          <w:sz w:val="24"/>
          <w:szCs w:val="24"/>
        </w:rPr>
        <w:t xml:space="preserve"> </w:t>
      </w:r>
      <w:r w:rsidR="00BF5921" w:rsidRPr="005D4F81">
        <w:rPr>
          <w:rFonts w:ascii="Times New Roman" w:hAnsi="Times New Roman" w:cs="Times New Roman"/>
          <w:b/>
          <w:i/>
          <w:sz w:val="24"/>
          <w:szCs w:val="24"/>
        </w:rPr>
        <w:t>Del aprovechamiento</w:t>
      </w:r>
      <w:r w:rsidR="00BF5921" w:rsidRPr="005D4F81">
        <w:rPr>
          <w:rFonts w:ascii="Times New Roman" w:hAnsi="Times New Roman" w:cs="Times New Roman"/>
          <w:sz w:val="24"/>
          <w:szCs w:val="24"/>
        </w:rPr>
        <w:t xml:space="preserve">. </w:t>
      </w:r>
      <w:r w:rsidRPr="005D4F81">
        <w:rPr>
          <w:rFonts w:ascii="Times New Roman" w:hAnsi="Times New Roman" w:cs="Times New Roman"/>
          <w:sz w:val="24"/>
          <w:szCs w:val="24"/>
        </w:rPr>
        <w:t xml:space="preserve">El derecho de aprovechamiento es un derecho real que recae sobre las aguas y consiste en el uso y goce de ellas, con los requisitos y en conformidad a las </w:t>
      </w:r>
      <w:r w:rsidR="004E7F72">
        <w:rPr>
          <w:rFonts w:ascii="Times New Roman" w:hAnsi="Times New Roman" w:cs="Times New Roman"/>
          <w:sz w:val="24"/>
          <w:szCs w:val="24"/>
        </w:rPr>
        <w:t>reglas que prescribe esta Ley</w:t>
      </w:r>
      <w:r w:rsidRPr="005D4F81">
        <w:rPr>
          <w:rFonts w:ascii="Times New Roman" w:hAnsi="Times New Roman" w:cs="Times New Roman"/>
          <w:sz w:val="24"/>
          <w:szCs w:val="24"/>
        </w:rPr>
        <w:t>.</w:t>
      </w:r>
    </w:p>
    <w:p w:rsidR="007F48F4" w:rsidRPr="005D4F81" w:rsidRDefault="007F48F4" w:rsidP="00EF4EEF">
      <w:pPr>
        <w:pStyle w:val="Sinespaciado"/>
        <w:jc w:val="both"/>
        <w:rPr>
          <w:rFonts w:ascii="Times New Roman" w:hAnsi="Times New Roman" w:cs="Times New Roman"/>
          <w:sz w:val="24"/>
          <w:szCs w:val="24"/>
        </w:rPr>
      </w:pPr>
    </w:p>
    <w:p w:rsidR="00DF4205" w:rsidRPr="005D4F81" w:rsidRDefault="002E7D2B" w:rsidP="00EF4EEF">
      <w:pPr>
        <w:pStyle w:val="Sinespaciado"/>
        <w:jc w:val="both"/>
        <w:rPr>
          <w:rFonts w:ascii="Times New Roman" w:hAnsi="Times New Roman" w:cs="Times New Roman"/>
          <w:sz w:val="24"/>
          <w:szCs w:val="24"/>
        </w:rPr>
      </w:pPr>
      <w:r>
        <w:rPr>
          <w:rFonts w:ascii="Times New Roman" w:hAnsi="Times New Roman" w:cs="Times New Roman"/>
          <w:b/>
          <w:sz w:val="24"/>
          <w:szCs w:val="24"/>
        </w:rPr>
        <w:t>Artículo 12</w:t>
      </w:r>
      <w:r w:rsidR="00ED35C1" w:rsidRPr="005D4F81">
        <w:rPr>
          <w:rFonts w:ascii="Times New Roman" w:hAnsi="Times New Roman" w:cs="Times New Roman"/>
          <w:b/>
          <w:sz w:val="24"/>
          <w:szCs w:val="24"/>
        </w:rPr>
        <w:t xml:space="preserve">°- </w:t>
      </w:r>
      <w:r w:rsidR="00445A4A" w:rsidRPr="005D4F81">
        <w:rPr>
          <w:rFonts w:ascii="Times New Roman" w:hAnsi="Times New Roman" w:cs="Times New Roman"/>
          <w:b/>
          <w:i/>
          <w:sz w:val="24"/>
          <w:szCs w:val="24"/>
        </w:rPr>
        <w:t>Del derecho.</w:t>
      </w:r>
      <w:r w:rsidR="00445A4A" w:rsidRPr="005D4F81">
        <w:rPr>
          <w:rFonts w:ascii="Times New Roman" w:hAnsi="Times New Roman" w:cs="Times New Roman"/>
          <w:b/>
          <w:sz w:val="24"/>
          <w:szCs w:val="24"/>
        </w:rPr>
        <w:t xml:space="preserve"> </w:t>
      </w:r>
      <w:r w:rsidR="007F48F4" w:rsidRPr="005D4F81">
        <w:rPr>
          <w:rFonts w:ascii="Times New Roman" w:hAnsi="Times New Roman" w:cs="Times New Roman"/>
          <w:sz w:val="24"/>
          <w:szCs w:val="24"/>
        </w:rPr>
        <w:t xml:space="preserve">El derecho de aprovechamiento sobre las aguas es de </w:t>
      </w:r>
      <w:r w:rsidR="004E7F72">
        <w:rPr>
          <w:rFonts w:ascii="Times New Roman" w:hAnsi="Times New Roman" w:cs="Times New Roman"/>
          <w:sz w:val="24"/>
          <w:szCs w:val="24"/>
        </w:rPr>
        <w:t xml:space="preserve">los habitantes del territorio nacional, quienes podrán </w:t>
      </w:r>
      <w:r w:rsidR="007F48F4" w:rsidRPr="005D4F81">
        <w:rPr>
          <w:rFonts w:ascii="Times New Roman" w:hAnsi="Times New Roman" w:cs="Times New Roman"/>
          <w:sz w:val="24"/>
          <w:szCs w:val="24"/>
        </w:rPr>
        <w:t>usar, gozar y disponer de él en conformidad a la ley.</w:t>
      </w:r>
      <w:r w:rsidR="00DF4205" w:rsidRPr="005D4F81">
        <w:rPr>
          <w:rFonts w:ascii="Times New Roman" w:hAnsi="Times New Roman" w:cs="Times New Roman"/>
          <w:sz w:val="24"/>
          <w:szCs w:val="24"/>
        </w:rPr>
        <w:t xml:space="preserve"> </w:t>
      </w:r>
    </w:p>
    <w:p w:rsidR="00C67EAA" w:rsidRDefault="00C67EAA" w:rsidP="00EF4EEF">
      <w:pPr>
        <w:pStyle w:val="Sinespaciado"/>
        <w:jc w:val="center"/>
        <w:rPr>
          <w:rFonts w:ascii="Times New Roman" w:hAnsi="Times New Roman" w:cs="Times New Roman"/>
          <w:b/>
          <w:sz w:val="24"/>
          <w:szCs w:val="24"/>
        </w:rPr>
      </w:pPr>
    </w:p>
    <w:p w:rsidR="00353C57" w:rsidRPr="00353C57" w:rsidRDefault="00353C57" w:rsidP="00EF4EEF">
      <w:pPr>
        <w:pStyle w:val="Sinespaciado"/>
        <w:jc w:val="center"/>
        <w:rPr>
          <w:rFonts w:ascii="Times New Roman" w:hAnsi="Times New Roman" w:cs="Times New Roman"/>
          <w:b/>
          <w:sz w:val="24"/>
          <w:szCs w:val="24"/>
        </w:rPr>
      </w:pPr>
      <w:r w:rsidRPr="00353C57">
        <w:rPr>
          <w:rFonts w:ascii="Times New Roman" w:hAnsi="Times New Roman" w:cs="Times New Roman"/>
          <w:b/>
          <w:sz w:val="24"/>
          <w:szCs w:val="24"/>
        </w:rPr>
        <w:t>TITULO IV</w:t>
      </w:r>
    </w:p>
    <w:p w:rsidR="00353C57" w:rsidRPr="005D4F81" w:rsidRDefault="00353C57" w:rsidP="00EF4EEF">
      <w:pPr>
        <w:spacing w:before="100" w:after="10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b/>
          <w:bCs/>
          <w:color w:val="000000"/>
          <w:sz w:val="24"/>
          <w:szCs w:val="24"/>
          <w:lang w:val="es-ES_tradnl" w:eastAsia="es-CO"/>
        </w:rPr>
        <w:t>D</w:t>
      </w:r>
      <w:r w:rsidRPr="005D4F81">
        <w:rPr>
          <w:rFonts w:ascii="Times New Roman" w:eastAsia="Times New Roman" w:hAnsi="Times New Roman" w:cs="Times New Roman"/>
          <w:b/>
          <w:bCs/>
          <w:color w:val="000000"/>
          <w:sz w:val="24"/>
          <w:szCs w:val="24"/>
          <w:lang w:val="es-ES_tradnl" w:eastAsia="es-CO"/>
        </w:rPr>
        <w:t>E LA AUTORIDAD </w:t>
      </w:r>
      <w:r>
        <w:rPr>
          <w:rFonts w:ascii="Times New Roman" w:eastAsia="Times New Roman" w:hAnsi="Times New Roman" w:cs="Times New Roman"/>
          <w:b/>
          <w:bCs/>
          <w:color w:val="000000"/>
          <w:sz w:val="24"/>
          <w:szCs w:val="24"/>
          <w:lang w:val="es-ES_tradnl" w:eastAsia="es-CO"/>
        </w:rPr>
        <w:t xml:space="preserve">NACIONAL </w:t>
      </w:r>
      <w:r w:rsidRPr="005D4F81">
        <w:rPr>
          <w:rFonts w:ascii="Times New Roman" w:eastAsia="Times New Roman" w:hAnsi="Times New Roman" w:cs="Times New Roman"/>
          <w:b/>
          <w:bCs/>
          <w:color w:val="000000"/>
          <w:sz w:val="24"/>
          <w:szCs w:val="24"/>
          <w:lang w:val="es-ES_tradnl" w:eastAsia="es-CO"/>
        </w:rPr>
        <w:t>DEL AGUA</w:t>
      </w:r>
    </w:p>
    <w:p w:rsidR="001A5CE9" w:rsidRDefault="001A5CE9" w:rsidP="00EF4EEF">
      <w:pPr>
        <w:spacing w:before="100" w:after="100" w:line="240" w:lineRule="auto"/>
        <w:jc w:val="both"/>
        <w:rPr>
          <w:rFonts w:ascii="Times New Roman" w:hAnsi="Times New Roman" w:cs="Times New Roman"/>
          <w:b/>
          <w:sz w:val="24"/>
          <w:szCs w:val="24"/>
        </w:rPr>
      </w:pPr>
    </w:p>
    <w:p w:rsidR="00353C57" w:rsidRPr="005D4F81" w:rsidRDefault="002E7D2B" w:rsidP="00EF4EEF">
      <w:pPr>
        <w:spacing w:before="100" w:after="100" w:line="240" w:lineRule="auto"/>
        <w:jc w:val="both"/>
        <w:rPr>
          <w:rFonts w:ascii="Times New Roman" w:eastAsia="Times New Roman" w:hAnsi="Times New Roman" w:cs="Times New Roman"/>
          <w:color w:val="000000"/>
          <w:sz w:val="24"/>
          <w:szCs w:val="24"/>
          <w:lang w:eastAsia="es-CO"/>
        </w:rPr>
      </w:pPr>
      <w:r>
        <w:rPr>
          <w:rFonts w:ascii="Times New Roman" w:hAnsi="Times New Roman" w:cs="Times New Roman"/>
          <w:b/>
          <w:sz w:val="24"/>
          <w:szCs w:val="24"/>
        </w:rPr>
        <w:lastRenderedPageBreak/>
        <w:t>Artículo 13</w:t>
      </w:r>
      <w:r w:rsidR="00353C57" w:rsidRPr="005D4F81">
        <w:rPr>
          <w:rFonts w:ascii="Times New Roman" w:hAnsi="Times New Roman" w:cs="Times New Roman"/>
          <w:b/>
          <w:sz w:val="24"/>
          <w:szCs w:val="24"/>
        </w:rPr>
        <w:t>°-</w:t>
      </w:r>
      <w:r w:rsidR="00353C57">
        <w:rPr>
          <w:rFonts w:ascii="Times New Roman" w:hAnsi="Times New Roman" w:cs="Times New Roman"/>
          <w:b/>
          <w:sz w:val="24"/>
          <w:szCs w:val="24"/>
        </w:rPr>
        <w:t xml:space="preserve"> </w:t>
      </w:r>
      <w:r w:rsidR="00353C57" w:rsidRPr="00353C57">
        <w:rPr>
          <w:rFonts w:ascii="Times New Roman" w:hAnsi="Times New Roman" w:cs="Times New Roman"/>
          <w:b/>
          <w:i/>
          <w:sz w:val="24"/>
          <w:szCs w:val="24"/>
        </w:rPr>
        <w:t xml:space="preserve">La Autoridad Nacional del Agua.  </w:t>
      </w:r>
      <w:r w:rsidR="00353C57" w:rsidRPr="005D4F81">
        <w:rPr>
          <w:rFonts w:ascii="Times New Roman" w:eastAsia="Times New Roman" w:hAnsi="Times New Roman" w:cs="Times New Roman"/>
          <w:color w:val="000000"/>
          <w:sz w:val="24"/>
          <w:szCs w:val="24"/>
          <w:lang w:val="es-ES_tradnl" w:eastAsia="es-CO"/>
        </w:rPr>
        <w:t xml:space="preserve">Créase </w:t>
      </w:r>
      <w:r w:rsidR="00F35B51">
        <w:rPr>
          <w:rFonts w:ascii="Times New Roman" w:hAnsi="Times New Roman" w:cs="Times New Roman"/>
          <w:sz w:val="24"/>
          <w:szCs w:val="24"/>
        </w:rPr>
        <w:t>La Autoridad Nacional del Agua</w:t>
      </w:r>
      <w:r w:rsidR="00405ACB">
        <w:rPr>
          <w:rFonts w:ascii="Times New Roman" w:hAnsi="Times New Roman" w:cs="Times New Roman"/>
          <w:sz w:val="24"/>
          <w:szCs w:val="24"/>
        </w:rPr>
        <w:t>,</w:t>
      </w:r>
      <w:r w:rsidR="00F35B51">
        <w:rPr>
          <w:rFonts w:ascii="Times New Roman" w:hAnsi="Times New Roman" w:cs="Times New Roman"/>
          <w:sz w:val="24"/>
          <w:szCs w:val="24"/>
        </w:rPr>
        <w:t xml:space="preserve"> </w:t>
      </w:r>
      <w:r w:rsidR="00276383">
        <w:rPr>
          <w:rFonts w:ascii="Times New Roman" w:hAnsi="Times New Roman" w:cs="Times New Roman"/>
          <w:sz w:val="24"/>
          <w:szCs w:val="24"/>
        </w:rPr>
        <w:t xml:space="preserve">Entidad adscrita al ministerio de Vivienda y Desarrollo Territorial, </w:t>
      </w:r>
      <w:r w:rsidR="00F35B51">
        <w:rPr>
          <w:rFonts w:ascii="Times New Roman" w:hAnsi="Times New Roman" w:cs="Times New Roman"/>
          <w:sz w:val="24"/>
          <w:szCs w:val="24"/>
        </w:rPr>
        <w:t xml:space="preserve">que </w:t>
      </w:r>
      <w:r w:rsidR="00353C57" w:rsidRPr="005D4F81">
        <w:rPr>
          <w:rFonts w:ascii="Times New Roman" w:eastAsia="Times New Roman" w:hAnsi="Times New Roman" w:cs="Times New Roman"/>
          <w:color w:val="000000"/>
          <w:sz w:val="24"/>
          <w:szCs w:val="24"/>
          <w:lang w:val="es-ES_tradnl" w:eastAsia="es-CO"/>
        </w:rPr>
        <w:t>tendrá a su cargo la planificación</w:t>
      </w:r>
      <w:r w:rsidR="00F35B51">
        <w:rPr>
          <w:rFonts w:ascii="Times New Roman" w:eastAsia="Times New Roman" w:hAnsi="Times New Roman" w:cs="Times New Roman"/>
          <w:color w:val="000000"/>
          <w:sz w:val="24"/>
          <w:szCs w:val="24"/>
          <w:lang w:val="es-ES_tradnl" w:eastAsia="es-CO"/>
        </w:rPr>
        <w:t xml:space="preserve">, </w:t>
      </w:r>
      <w:r w:rsidR="00353C57" w:rsidRPr="005D4F81">
        <w:rPr>
          <w:rFonts w:ascii="Times New Roman" w:eastAsia="Times New Roman" w:hAnsi="Times New Roman" w:cs="Times New Roman"/>
          <w:color w:val="000000"/>
          <w:sz w:val="24"/>
          <w:szCs w:val="24"/>
          <w:lang w:val="es-ES_tradnl" w:eastAsia="es-CO"/>
        </w:rPr>
        <w:t>la protección de los derechos,</w:t>
      </w:r>
      <w:r w:rsidR="00017D11">
        <w:rPr>
          <w:rFonts w:ascii="Times New Roman" w:eastAsia="Times New Roman" w:hAnsi="Times New Roman" w:cs="Times New Roman"/>
          <w:color w:val="000000"/>
          <w:sz w:val="24"/>
          <w:szCs w:val="24"/>
          <w:lang w:val="es-ES_tradnl" w:eastAsia="es-CO"/>
        </w:rPr>
        <w:t xml:space="preserve"> </w:t>
      </w:r>
      <w:r w:rsidR="00017D11" w:rsidRPr="005D4F81">
        <w:rPr>
          <w:rFonts w:ascii="Times New Roman" w:hAnsi="Times New Roman" w:cs="Times New Roman"/>
          <w:sz w:val="24"/>
          <w:szCs w:val="24"/>
        </w:rPr>
        <w:t>conservación y manejo del recurso hídrico en el territorio nacional</w:t>
      </w:r>
      <w:r w:rsidR="00017D11">
        <w:rPr>
          <w:rFonts w:ascii="Times New Roman" w:hAnsi="Times New Roman" w:cs="Times New Roman"/>
          <w:sz w:val="24"/>
          <w:szCs w:val="24"/>
        </w:rPr>
        <w:t xml:space="preserve">, </w:t>
      </w:r>
      <w:r w:rsidR="00353C57" w:rsidRPr="005D4F81">
        <w:rPr>
          <w:rFonts w:ascii="Times New Roman" w:eastAsia="Times New Roman" w:hAnsi="Times New Roman" w:cs="Times New Roman"/>
          <w:color w:val="000000"/>
          <w:sz w:val="24"/>
          <w:szCs w:val="24"/>
          <w:lang w:val="es-ES_tradnl" w:eastAsia="es-CO"/>
        </w:rPr>
        <w:t>el cumplimiento y ejecució</w:t>
      </w:r>
      <w:r w:rsidR="00405ACB">
        <w:rPr>
          <w:rFonts w:ascii="Times New Roman" w:eastAsia="Times New Roman" w:hAnsi="Times New Roman" w:cs="Times New Roman"/>
          <w:color w:val="000000"/>
          <w:sz w:val="24"/>
          <w:szCs w:val="24"/>
          <w:lang w:val="es-ES_tradnl" w:eastAsia="es-CO"/>
        </w:rPr>
        <w:t xml:space="preserve">n de las demás </w:t>
      </w:r>
      <w:r w:rsidR="004E7F72">
        <w:rPr>
          <w:rFonts w:ascii="Times New Roman" w:eastAsia="Times New Roman" w:hAnsi="Times New Roman" w:cs="Times New Roman"/>
          <w:color w:val="000000"/>
          <w:sz w:val="24"/>
          <w:szCs w:val="24"/>
          <w:lang w:val="es-ES_tradnl" w:eastAsia="es-CO"/>
        </w:rPr>
        <w:t>misiones de esta Ley</w:t>
      </w:r>
      <w:r w:rsidR="00353C57" w:rsidRPr="005D4F81">
        <w:rPr>
          <w:rFonts w:ascii="Times New Roman" w:eastAsia="Times New Roman" w:hAnsi="Times New Roman" w:cs="Times New Roman"/>
          <w:color w:val="000000"/>
          <w:sz w:val="24"/>
          <w:szCs w:val="24"/>
          <w:lang w:val="es-ES_tradnl" w:eastAsia="es-CO"/>
        </w:rPr>
        <w:t xml:space="preserve"> y </w:t>
      </w:r>
      <w:r w:rsidR="00017D11">
        <w:rPr>
          <w:rFonts w:ascii="Times New Roman" w:eastAsia="Times New Roman" w:hAnsi="Times New Roman" w:cs="Times New Roman"/>
          <w:color w:val="000000"/>
          <w:sz w:val="24"/>
          <w:szCs w:val="24"/>
          <w:lang w:val="es-ES_tradnl" w:eastAsia="es-CO"/>
        </w:rPr>
        <w:t>la Constitución Política Nacional.</w:t>
      </w:r>
    </w:p>
    <w:p w:rsidR="00353C57" w:rsidRDefault="00017D11" w:rsidP="00EF4EEF">
      <w:pPr>
        <w:spacing w:before="100" w:after="100" w:line="240" w:lineRule="auto"/>
        <w:jc w:val="both"/>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 xml:space="preserve">El Gobierno Nacional </w:t>
      </w:r>
      <w:r w:rsidR="00684B3D">
        <w:rPr>
          <w:rFonts w:ascii="Times New Roman" w:eastAsia="Times New Roman" w:hAnsi="Times New Roman" w:cs="Times New Roman"/>
          <w:color w:val="000000"/>
          <w:sz w:val="24"/>
          <w:szCs w:val="24"/>
          <w:lang w:val="es-ES_tradnl" w:eastAsia="es-CO"/>
        </w:rPr>
        <w:t xml:space="preserve">vía reglamentaria </w:t>
      </w:r>
      <w:r w:rsidR="00353C57" w:rsidRPr="005D4F81">
        <w:rPr>
          <w:rFonts w:ascii="Times New Roman" w:eastAsia="Times New Roman" w:hAnsi="Times New Roman" w:cs="Times New Roman"/>
          <w:color w:val="000000"/>
          <w:sz w:val="24"/>
          <w:szCs w:val="24"/>
          <w:lang w:val="es-ES_tradnl" w:eastAsia="es-CO"/>
        </w:rPr>
        <w:t>dispondrá su organización y funcionamiento sobre la base de la descentralización operativa y financiera.</w:t>
      </w:r>
    </w:p>
    <w:p w:rsidR="00353C57" w:rsidRPr="005D4F81" w:rsidRDefault="002E7D2B" w:rsidP="00EF4EEF">
      <w:pPr>
        <w:spacing w:before="100" w:after="100" w:line="240" w:lineRule="auto"/>
        <w:jc w:val="both"/>
        <w:rPr>
          <w:rFonts w:ascii="Times New Roman" w:eastAsia="Times New Roman" w:hAnsi="Times New Roman" w:cs="Times New Roman"/>
          <w:color w:val="000000"/>
          <w:sz w:val="24"/>
          <w:szCs w:val="24"/>
          <w:lang w:eastAsia="es-CO"/>
        </w:rPr>
      </w:pPr>
      <w:r>
        <w:rPr>
          <w:rFonts w:ascii="Times New Roman" w:hAnsi="Times New Roman" w:cs="Times New Roman"/>
          <w:b/>
          <w:sz w:val="24"/>
          <w:szCs w:val="24"/>
        </w:rPr>
        <w:t>Artículo 14</w:t>
      </w:r>
      <w:r w:rsidR="00A12E3A" w:rsidRPr="005D4F81">
        <w:rPr>
          <w:rFonts w:ascii="Times New Roman" w:hAnsi="Times New Roman" w:cs="Times New Roman"/>
          <w:b/>
          <w:sz w:val="24"/>
          <w:szCs w:val="24"/>
        </w:rPr>
        <w:t>°-</w:t>
      </w:r>
      <w:r w:rsidR="00A12E3A">
        <w:rPr>
          <w:rFonts w:ascii="Times New Roman" w:hAnsi="Times New Roman" w:cs="Times New Roman"/>
          <w:b/>
          <w:sz w:val="24"/>
          <w:szCs w:val="24"/>
        </w:rPr>
        <w:t xml:space="preserve"> </w:t>
      </w:r>
      <w:r w:rsidR="00A12E3A" w:rsidRPr="00A12E3A">
        <w:rPr>
          <w:rFonts w:ascii="Times New Roman" w:hAnsi="Times New Roman" w:cs="Times New Roman"/>
          <w:b/>
          <w:i/>
          <w:sz w:val="24"/>
          <w:szCs w:val="24"/>
        </w:rPr>
        <w:t xml:space="preserve">Atribuciones de </w:t>
      </w:r>
      <w:r w:rsidR="00E40DD3">
        <w:rPr>
          <w:rFonts w:ascii="Times New Roman" w:hAnsi="Times New Roman" w:cs="Times New Roman"/>
          <w:b/>
          <w:i/>
          <w:sz w:val="24"/>
          <w:szCs w:val="24"/>
        </w:rPr>
        <w:t>l</w:t>
      </w:r>
      <w:r w:rsidR="00A12E3A" w:rsidRPr="00A12E3A">
        <w:rPr>
          <w:rFonts w:ascii="Times New Roman" w:hAnsi="Times New Roman" w:cs="Times New Roman"/>
          <w:b/>
          <w:i/>
          <w:sz w:val="24"/>
          <w:szCs w:val="24"/>
        </w:rPr>
        <w:t xml:space="preserve">a Autoridad Nacional del </w:t>
      </w:r>
      <w:r w:rsidR="00276383" w:rsidRPr="00A12E3A">
        <w:rPr>
          <w:rFonts w:ascii="Times New Roman" w:hAnsi="Times New Roman" w:cs="Times New Roman"/>
          <w:b/>
          <w:i/>
          <w:sz w:val="24"/>
          <w:szCs w:val="24"/>
        </w:rPr>
        <w:t>Agua</w:t>
      </w:r>
      <w:r w:rsidR="00276383">
        <w:rPr>
          <w:rFonts w:ascii="Times New Roman" w:hAnsi="Times New Roman" w:cs="Times New Roman"/>
          <w:b/>
          <w:i/>
          <w:sz w:val="24"/>
          <w:szCs w:val="24"/>
        </w:rPr>
        <w:t>.</w:t>
      </w:r>
      <w:r w:rsidR="00A12E3A" w:rsidRPr="00353C57">
        <w:rPr>
          <w:rFonts w:ascii="Times New Roman" w:hAnsi="Times New Roman" w:cs="Times New Roman"/>
          <w:b/>
          <w:i/>
          <w:sz w:val="24"/>
          <w:szCs w:val="24"/>
        </w:rPr>
        <w:t xml:space="preserve">  </w:t>
      </w:r>
      <w:r w:rsidR="00276383">
        <w:rPr>
          <w:rFonts w:ascii="Times New Roman" w:hAnsi="Times New Roman" w:cs="Times New Roman"/>
          <w:sz w:val="24"/>
          <w:szCs w:val="24"/>
        </w:rPr>
        <w:t xml:space="preserve">La Comisión tendrá por objeto </w:t>
      </w:r>
      <w:r w:rsidR="00276383" w:rsidRPr="005D4F81">
        <w:rPr>
          <w:rFonts w:ascii="Times New Roman" w:eastAsia="Times New Roman" w:hAnsi="Times New Roman" w:cs="Times New Roman"/>
          <w:color w:val="000000"/>
          <w:sz w:val="24"/>
          <w:szCs w:val="24"/>
          <w:lang w:val="es-ES_tradnl" w:eastAsia="es-CO"/>
        </w:rPr>
        <w:t>asistir</w:t>
      </w:r>
      <w:r w:rsidR="00276383">
        <w:rPr>
          <w:rFonts w:ascii="Times New Roman" w:eastAsia="Times New Roman" w:hAnsi="Times New Roman" w:cs="Times New Roman"/>
          <w:color w:val="000000"/>
          <w:sz w:val="24"/>
          <w:szCs w:val="24"/>
          <w:lang w:val="es-ES_tradnl" w:eastAsia="es-CO"/>
        </w:rPr>
        <w:t>, asesorar y coordinar las disposiciones contenidas en el artículo 1°</w:t>
      </w:r>
      <w:r w:rsidR="007C628C">
        <w:rPr>
          <w:rFonts w:ascii="Times New Roman" w:eastAsia="Times New Roman" w:hAnsi="Times New Roman" w:cs="Times New Roman"/>
          <w:color w:val="000000"/>
          <w:sz w:val="24"/>
          <w:szCs w:val="24"/>
          <w:lang w:val="es-ES_tradnl" w:eastAsia="es-CO"/>
        </w:rPr>
        <w:t xml:space="preserve"> y 5°</w:t>
      </w:r>
      <w:r w:rsidR="00C737FD">
        <w:rPr>
          <w:rFonts w:ascii="Times New Roman" w:eastAsia="Times New Roman" w:hAnsi="Times New Roman" w:cs="Times New Roman"/>
          <w:color w:val="000000"/>
          <w:sz w:val="24"/>
          <w:szCs w:val="24"/>
          <w:lang w:val="es-ES_tradnl" w:eastAsia="es-CO"/>
        </w:rPr>
        <w:t xml:space="preserve">, </w:t>
      </w:r>
      <w:r w:rsidR="00276383">
        <w:rPr>
          <w:rFonts w:ascii="Times New Roman" w:eastAsia="Times New Roman" w:hAnsi="Times New Roman" w:cs="Times New Roman"/>
          <w:color w:val="000000"/>
          <w:sz w:val="24"/>
          <w:szCs w:val="24"/>
          <w:lang w:val="es-ES_tradnl" w:eastAsia="es-CO"/>
        </w:rPr>
        <w:t xml:space="preserve">de la  presente Ley. </w:t>
      </w:r>
    </w:p>
    <w:p w:rsidR="00353C57" w:rsidRDefault="000E646E" w:rsidP="00276383">
      <w:pPr>
        <w:spacing w:before="100" w:after="100" w:line="240" w:lineRule="auto"/>
        <w:jc w:val="both"/>
        <w:rPr>
          <w:rFonts w:ascii="Times New Roman" w:eastAsia="Times New Roman" w:hAnsi="Times New Roman" w:cs="Times New Roman"/>
          <w:color w:val="000000"/>
          <w:sz w:val="24"/>
          <w:szCs w:val="24"/>
          <w:lang w:val="es-ES_tradnl" w:eastAsia="es-CO"/>
        </w:rPr>
      </w:pPr>
      <w:r>
        <w:rPr>
          <w:rFonts w:ascii="Times New Roman" w:hAnsi="Times New Roman" w:cs="Times New Roman"/>
          <w:b/>
          <w:sz w:val="24"/>
          <w:szCs w:val="24"/>
        </w:rPr>
        <w:t>Artículo 15</w:t>
      </w:r>
      <w:r w:rsidR="00276383" w:rsidRPr="005D4F81">
        <w:rPr>
          <w:rFonts w:ascii="Times New Roman" w:hAnsi="Times New Roman" w:cs="Times New Roman"/>
          <w:b/>
          <w:sz w:val="24"/>
          <w:szCs w:val="24"/>
        </w:rPr>
        <w:t>°-</w:t>
      </w:r>
      <w:r w:rsidR="00276383">
        <w:rPr>
          <w:rFonts w:ascii="Times New Roman" w:hAnsi="Times New Roman" w:cs="Times New Roman"/>
          <w:b/>
          <w:sz w:val="24"/>
          <w:szCs w:val="24"/>
        </w:rPr>
        <w:t xml:space="preserve"> </w:t>
      </w:r>
      <w:r w:rsidR="00353C57" w:rsidRPr="005D4F81">
        <w:rPr>
          <w:rFonts w:ascii="Times New Roman" w:eastAsia="Times New Roman" w:hAnsi="Times New Roman" w:cs="Times New Roman"/>
          <w:color w:val="000000"/>
          <w:sz w:val="24"/>
          <w:szCs w:val="24"/>
          <w:lang w:val="es-ES_tradnl" w:eastAsia="es-CO"/>
        </w:rPr>
        <w:t xml:space="preserve">Para cumplir </w:t>
      </w:r>
      <w:r w:rsidR="00276383">
        <w:rPr>
          <w:rFonts w:ascii="Times New Roman" w:eastAsia="Times New Roman" w:hAnsi="Times New Roman" w:cs="Times New Roman"/>
          <w:color w:val="000000"/>
          <w:sz w:val="24"/>
          <w:szCs w:val="24"/>
          <w:lang w:val="es-ES_tradnl" w:eastAsia="es-CO"/>
        </w:rPr>
        <w:t>sus funciones, la Autoridad p</w:t>
      </w:r>
      <w:r w:rsidR="00353C57" w:rsidRPr="005D4F81">
        <w:rPr>
          <w:rFonts w:ascii="Times New Roman" w:eastAsia="Times New Roman" w:hAnsi="Times New Roman" w:cs="Times New Roman"/>
          <w:color w:val="000000"/>
          <w:sz w:val="24"/>
          <w:szCs w:val="24"/>
          <w:lang w:val="es-ES_tradnl" w:eastAsia="es-CO"/>
        </w:rPr>
        <w:t>romover</w:t>
      </w:r>
      <w:r w:rsidR="00276383">
        <w:rPr>
          <w:rFonts w:ascii="Times New Roman" w:eastAsia="Times New Roman" w:hAnsi="Times New Roman" w:cs="Times New Roman"/>
          <w:color w:val="000000"/>
          <w:sz w:val="24"/>
          <w:szCs w:val="24"/>
          <w:lang w:val="es-ES_tradnl" w:eastAsia="es-CO"/>
        </w:rPr>
        <w:t>á los</w:t>
      </w:r>
      <w:r w:rsidR="00353C57" w:rsidRPr="005D4F81">
        <w:rPr>
          <w:rFonts w:ascii="Times New Roman" w:eastAsia="Times New Roman" w:hAnsi="Times New Roman" w:cs="Times New Roman"/>
          <w:color w:val="000000"/>
          <w:sz w:val="24"/>
          <w:szCs w:val="24"/>
          <w:lang w:val="es-ES_tradnl" w:eastAsia="es-CO"/>
        </w:rPr>
        <w:t xml:space="preserve"> programas</w:t>
      </w:r>
      <w:r w:rsidR="00276383">
        <w:rPr>
          <w:rFonts w:ascii="Times New Roman" w:eastAsia="Times New Roman" w:hAnsi="Times New Roman" w:cs="Times New Roman"/>
          <w:color w:val="000000"/>
          <w:sz w:val="24"/>
          <w:szCs w:val="24"/>
          <w:lang w:val="es-ES_tradnl" w:eastAsia="es-CO"/>
        </w:rPr>
        <w:t>, planes y actividades</w:t>
      </w:r>
      <w:r w:rsidR="00353C57" w:rsidRPr="005D4F81">
        <w:rPr>
          <w:rFonts w:ascii="Times New Roman" w:eastAsia="Times New Roman" w:hAnsi="Times New Roman" w:cs="Times New Roman"/>
          <w:color w:val="000000"/>
          <w:sz w:val="24"/>
          <w:szCs w:val="24"/>
          <w:lang w:val="es-ES_tradnl" w:eastAsia="es-CO"/>
        </w:rPr>
        <w:t xml:space="preserve"> de </w:t>
      </w:r>
      <w:r w:rsidR="00276383">
        <w:rPr>
          <w:rFonts w:ascii="Times New Roman" w:eastAsia="Times New Roman" w:hAnsi="Times New Roman" w:cs="Times New Roman"/>
          <w:color w:val="000000"/>
          <w:sz w:val="24"/>
          <w:szCs w:val="24"/>
          <w:lang w:val="es-ES_tradnl" w:eastAsia="es-CO"/>
        </w:rPr>
        <w:t xml:space="preserve">socialización y prevención </w:t>
      </w:r>
      <w:r w:rsidR="00353C57" w:rsidRPr="005D4F81">
        <w:rPr>
          <w:rFonts w:ascii="Times New Roman" w:eastAsia="Times New Roman" w:hAnsi="Times New Roman" w:cs="Times New Roman"/>
          <w:color w:val="000000"/>
          <w:sz w:val="24"/>
          <w:szCs w:val="24"/>
          <w:lang w:val="es-ES_tradnl" w:eastAsia="es-CO"/>
        </w:rPr>
        <w:t>sobre el uso racional del agua.</w:t>
      </w:r>
      <w:r w:rsidR="00276383">
        <w:rPr>
          <w:rFonts w:ascii="Times New Roman" w:eastAsia="Times New Roman" w:hAnsi="Times New Roman" w:cs="Times New Roman"/>
          <w:color w:val="000000"/>
          <w:sz w:val="24"/>
          <w:szCs w:val="24"/>
          <w:lang w:val="es-ES_tradnl" w:eastAsia="es-CO"/>
        </w:rPr>
        <w:t xml:space="preserve"> A su vez, coordinar</w:t>
      </w:r>
      <w:r w:rsidR="002A55E7">
        <w:rPr>
          <w:rFonts w:ascii="Times New Roman" w:eastAsia="Times New Roman" w:hAnsi="Times New Roman" w:cs="Times New Roman"/>
          <w:color w:val="000000"/>
          <w:sz w:val="24"/>
          <w:szCs w:val="24"/>
          <w:lang w:val="es-ES_tradnl" w:eastAsia="es-CO"/>
        </w:rPr>
        <w:t>á</w:t>
      </w:r>
      <w:r w:rsidR="00276383">
        <w:rPr>
          <w:rFonts w:ascii="Times New Roman" w:eastAsia="Times New Roman" w:hAnsi="Times New Roman" w:cs="Times New Roman"/>
          <w:color w:val="000000"/>
          <w:sz w:val="24"/>
          <w:szCs w:val="24"/>
          <w:lang w:val="es-ES_tradnl" w:eastAsia="es-CO"/>
        </w:rPr>
        <w:t xml:space="preserve"> los espacios</w:t>
      </w:r>
      <w:r w:rsidR="00353C57" w:rsidRPr="005D4F81">
        <w:rPr>
          <w:rFonts w:ascii="Times New Roman" w:eastAsia="Times New Roman" w:hAnsi="Times New Roman" w:cs="Times New Roman"/>
          <w:color w:val="000000"/>
          <w:sz w:val="24"/>
          <w:szCs w:val="24"/>
          <w:lang w:val="es-ES_tradnl" w:eastAsia="es-CO"/>
        </w:rPr>
        <w:t xml:space="preserve"> interinstitucional</w:t>
      </w:r>
      <w:r w:rsidR="00276383">
        <w:rPr>
          <w:rFonts w:ascii="Times New Roman" w:eastAsia="Times New Roman" w:hAnsi="Times New Roman" w:cs="Times New Roman"/>
          <w:color w:val="000000"/>
          <w:sz w:val="24"/>
          <w:szCs w:val="24"/>
          <w:lang w:val="es-ES_tradnl" w:eastAsia="es-CO"/>
        </w:rPr>
        <w:t>es</w:t>
      </w:r>
      <w:r w:rsidR="00353C57" w:rsidRPr="005D4F81">
        <w:rPr>
          <w:rFonts w:ascii="Times New Roman" w:eastAsia="Times New Roman" w:hAnsi="Times New Roman" w:cs="Times New Roman"/>
          <w:color w:val="000000"/>
          <w:sz w:val="24"/>
          <w:szCs w:val="24"/>
          <w:lang w:val="es-ES_tradnl" w:eastAsia="es-CO"/>
        </w:rPr>
        <w:t xml:space="preserve"> con los órganos de administración </w:t>
      </w:r>
      <w:r w:rsidR="00276383">
        <w:rPr>
          <w:rFonts w:ascii="Times New Roman" w:eastAsia="Times New Roman" w:hAnsi="Times New Roman" w:cs="Times New Roman"/>
          <w:color w:val="000000"/>
          <w:sz w:val="24"/>
          <w:szCs w:val="24"/>
          <w:lang w:val="es-ES_tradnl" w:eastAsia="es-CO"/>
        </w:rPr>
        <w:t>departamentales y p</w:t>
      </w:r>
      <w:r w:rsidR="00353C57" w:rsidRPr="005D4F81">
        <w:rPr>
          <w:rFonts w:ascii="Times New Roman" w:eastAsia="Times New Roman" w:hAnsi="Times New Roman" w:cs="Times New Roman"/>
          <w:color w:val="000000"/>
          <w:sz w:val="24"/>
          <w:szCs w:val="24"/>
          <w:lang w:val="es-ES_tradnl" w:eastAsia="es-CO"/>
        </w:rPr>
        <w:t>lanificar</w:t>
      </w:r>
      <w:r w:rsidR="002A55E7">
        <w:rPr>
          <w:rFonts w:ascii="Times New Roman" w:eastAsia="Times New Roman" w:hAnsi="Times New Roman" w:cs="Times New Roman"/>
          <w:color w:val="000000"/>
          <w:sz w:val="24"/>
          <w:szCs w:val="24"/>
          <w:lang w:val="es-ES_tradnl" w:eastAsia="es-CO"/>
        </w:rPr>
        <w:t>á</w:t>
      </w:r>
      <w:r w:rsidR="00353C57" w:rsidRPr="005D4F81">
        <w:rPr>
          <w:rFonts w:ascii="Times New Roman" w:eastAsia="Times New Roman" w:hAnsi="Times New Roman" w:cs="Times New Roman"/>
          <w:color w:val="000000"/>
          <w:sz w:val="24"/>
          <w:szCs w:val="24"/>
          <w:lang w:val="es-ES_tradnl" w:eastAsia="es-CO"/>
        </w:rPr>
        <w:t xml:space="preserve"> sus acciones respectivas con relación al agua.</w:t>
      </w:r>
    </w:p>
    <w:p w:rsidR="00081002" w:rsidRPr="000613D3" w:rsidRDefault="00081002" w:rsidP="00276383">
      <w:pPr>
        <w:spacing w:before="100" w:after="100" w:line="240" w:lineRule="auto"/>
        <w:jc w:val="both"/>
        <w:rPr>
          <w:rFonts w:ascii="Times New Roman" w:eastAsia="Times New Roman" w:hAnsi="Times New Roman" w:cs="Times New Roman"/>
          <w:color w:val="000000"/>
          <w:sz w:val="24"/>
          <w:szCs w:val="24"/>
          <w:lang w:eastAsia="es-CO"/>
        </w:rPr>
      </w:pPr>
      <w:r>
        <w:rPr>
          <w:rFonts w:ascii="Times New Roman" w:hAnsi="Times New Roman" w:cs="Times New Roman"/>
          <w:b/>
          <w:sz w:val="24"/>
          <w:szCs w:val="24"/>
        </w:rPr>
        <w:t>Artículo 16</w:t>
      </w:r>
      <w:r w:rsidRPr="005D4F81">
        <w:rPr>
          <w:rFonts w:ascii="Times New Roman" w:hAnsi="Times New Roman" w:cs="Times New Roman"/>
          <w:b/>
          <w:sz w:val="24"/>
          <w:szCs w:val="24"/>
        </w:rPr>
        <w:t>°-</w:t>
      </w:r>
      <w:r>
        <w:rPr>
          <w:rFonts w:ascii="Times New Roman" w:hAnsi="Times New Roman" w:cs="Times New Roman"/>
          <w:b/>
          <w:sz w:val="24"/>
          <w:szCs w:val="24"/>
        </w:rPr>
        <w:t xml:space="preserve"> </w:t>
      </w:r>
      <w:r w:rsidRPr="00081002">
        <w:rPr>
          <w:rFonts w:ascii="Times New Roman" w:hAnsi="Times New Roman" w:cs="Times New Roman"/>
          <w:b/>
          <w:i/>
          <w:sz w:val="24"/>
          <w:szCs w:val="24"/>
        </w:rPr>
        <w:t>Alianzas Académicas.</w:t>
      </w:r>
      <w:r>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lang w:val="es-ES_tradnl" w:eastAsia="es-CO"/>
        </w:rPr>
        <w:t>La Autoridad Nacional del Agua podrá establecer alianzas con las facultades de Ingeniería Ambiental y Microbiología de las universidades públicas y privadas, para generar estudios pertinentes con relación al contenido de la presente ley.</w:t>
      </w:r>
    </w:p>
    <w:p w:rsidR="00C67EAA" w:rsidRDefault="00C67EAA" w:rsidP="002C10A0">
      <w:pPr>
        <w:pStyle w:val="Sinespaciado"/>
        <w:jc w:val="center"/>
        <w:rPr>
          <w:rFonts w:ascii="Times New Roman" w:hAnsi="Times New Roman" w:cs="Times New Roman"/>
          <w:b/>
          <w:sz w:val="24"/>
          <w:szCs w:val="24"/>
        </w:rPr>
      </w:pPr>
    </w:p>
    <w:p w:rsidR="002C10A0" w:rsidRPr="00353C57" w:rsidRDefault="000613D3" w:rsidP="002C10A0">
      <w:pPr>
        <w:pStyle w:val="Sinespaciado"/>
        <w:jc w:val="center"/>
        <w:rPr>
          <w:rFonts w:ascii="Times New Roman" w:hAnsi="Times New Roman" w:cs="Times New Roman"/>
          <w:b/>
          <w:sz w:val="24"/>
          <w:szCs w:val="24"/>
        </w:rPr>
      </w:pPr>
      <w:r>
        <w:rPr>
          <w:rFonts w:ascii="Times New Roman" w:hAnsi="Times New Roman" w:cs="Times New Roman"/>
          <w:b/>
          <w:sz w:val="24"/>
          <w:szCs w:val="24"/>
        </w:rPr>
        <w:t xml:space="preserve">TITULO </w:t>
      </w:r>
      <w:r w:rsidR="002C10A0" w:rsidRPr="00353C57">
        <w:rPr>
          <w:rFonts w:ascii="Times New Roman" w:hAnsi="Times New Roman" w:cs="Times New Roman"/>
          <w:b/>
          <w:sz w:val="24"/>
          <w:szCs w:val="24"/>
        </w:rPr>
        <w:t>V</w:t>
      </w:r>
    </w:p>
    <w:p w:rsidR="002C10A0" w:rsidRPr="005D4F81" w:rsidRDefault="002C10A0" w:rsidP="002C10A0">
      <w:pPr>
        <w:spacing w:before="100" w:after="100" w:line="240" w:lineRule="auto"/>
        <w:jc w:val="center"/>
        <w:rPr>
          <w:rFonts w:ascii="Times New Roman" w:eastAsia="Times New Roman" w:hAnsi="Times New Roman" w:cs="Times New Roman"/>
          <w:color w:val="000000"/>
          <w:sz w:val="24"/>
          <w:szCs w:val="24"/>
          <w:lang w:eastAsia="es-CO"/>
        </w:rPr>
      </w:pPr>
      <w:r w:rsidRPr="005D4F81">
        <w:rPr>
          <w:rFonts w:ascii="Times New Roman" w:eastAsia="Times New Roman" w:hAnsi="Times New Roman" w:cs="Times New Roman"/>
          <w:b/>
          <w:bCs/>
          <w:color w:val="000000"/>
          <w:sz w:val="24"/>
          <w:szCs w:val="24"/>
          <w:lang w:val="es-ES_tradnl" w:eastAsia="es-CO"/>
        </w:rPr>
        <w:t>DE LA PLANIFICACIÓN HIDROLÓGICA</w:t>
      </w:r>
    </w:p>
    <w:p w:rsidR="00C67EAA" w:rsidRDefault="00C67EAA" w:rsidP="002C10A0">
      <w:pPr>
        <w:spacing w:before="100" w:after="100" w:line="240" w:lineRule="auto"/>
        <w:jc w:val="both"/>
        <w:rPr>
          <w:rFonts w:ascii="Times New Roman" w:eastAsia="Times New Roman" w:hAnsi="Times New Roman" w:cs="Times New Roman"/>
          <w:b/>
          <w:color w:val="000000"/>
          <w:sz w:val="24"/>
          <w:szCs w:val="24"/>
          <w:lang w:val="es-ES_tradnl" w:eastAsia="es-CO"/>
        </w:rPr>
      </w:pPr>
    </w:p>
    <w:p w:rsidR="002C10A0" w:rsidRDefault="002A55E7" w:rsidP="002C10A0">
      <w:pPr>
        <w:spacing w:before="100" w:after="100" w:line="240" w:lineRule="auto"/>
        <w:jc w:val="both"/>
        <w:rPr>
          <w:rFonts w:ascii="Times New Roman" w:eastAsia="Times New Roman" w:hAnsi="Times New Roman" w:cs="Times New Roman"/>
          <w:color w:val="000000"/>
          <w:sz w:val="24"/>
          <w:szCs w:val="24"/>
          <w:lang w:val="es-ES_tradnl" w:eastAsia="es-CO"/>
        </w:rPr>
      </w:pPr>
      <w:r w:rsidRPr="002A55E7">
        <w:rPr>
          <w:rFonts w:ascii="Times New Roman" w:eastAsia="Times New Roman" w:hAnsi="Times New Roman" w:cs="Times New Roman"/>
          <w:b/>
          <w:color w:val="000000"/>
          <w:sz w:val="24"/>
          <w:szCs w:val="24"/>
          <w:lang w:val="es-ES_tradnl" w:eastAsia="es-CO"/>
        </w:rPr>
        <w:t xml:space="preserve">Artículo </w:t>
      </w:r>
      <w:r w:rsidR="009565E6">
        <w:rPr>
          <w:rFonts w:ascii="Times New Roman" w:eastAsia="Times New Roman" w:hAnsi="Times New Roman" w:cs="Times New Roman"/>
          <w:b/>
          <w:color w:val="000000"/>
          <w:sz w:val="24"/>
          <w:szCs w:val="24"/>
          <w:lang w:val="es-ES_tradnl" w:eastAsia="es-CO"/>
        </w:rPr>
        <w:t>1</w:t>
      </w:r>
      <w:r w:rsidR="00081002">
        <w:rPr>
          <w:rFonts w:ascii="Times New Roman" w:eastAsia="Times New Roman" w:hAnsi="Times New Roman" w:cs="Times New Roman"/>
          <w:b/>
          <w:color w:val="000000"/>
          <w:sz w:val="24"/>
          <w:szCs w:val="24"/>
          <w:lang w:val="es-ES_tradnl" w:eastAsia="es-CO"/>
        </w:rPr>
        <w:t>7</w:t>
      </w:r>
      <w:r w:rsidRPr="002A55E7">
        <w:rPr>
          <w:rFonts w:ascii="Times New Roman" w:eastAsia="Times New Roman" w:hAnsi="Times New Roman" w:cs="Times New Roman"/>
          <w:b/>
          <w:color w:val="000000"/>
          <w:sz w:val="24"/>
          <w:szCs w:val="24"/>
          <w:lang w:val="es-ES_tradnl" w:eastAsia="es-CO"/>
        </w:rPr>
        <w:t>º-</w:t>
      </w:r>
      <w:r w:rsidR="002C10A0" w:rsidRPr="005D4F81">
        <w:rPr>
          <w:rFonts w:ascii="Times New Roman" w:eastAsia="Times New Roman" w:hAnsi="Times New Roman" w:cs="Times New Roman"/>
          <w:b/>
          <w:bCs/>
          <w:color w:val="000000"/>
          <w:sz w:val="24"/>
          <w:szCs w:val="24"/>
          <w:lang w:val="es-ES_tradnl" w:eastAsia="es-CO"/>
        </w:rPr>
        <w:t> </w:t>
      </w:r>
      <w:r w:rsidR="009565E6" w:rsidRPr="009565E6">
        <w:rPr>
          <w:rFonts w:ascii="Times New Roman" w:eastAsia="Times New Roman" w:hAnsi="Times New Roman" w:cs="Times New Roman"/>
          <w:b/>
          <w:bCs/>
          <w:i/>
          <w:color w:val="000000"/>
          <w:sz w:val="24"/>
          <w:szCs w:val="24"/>
          <w:lang w:val="es-ES_tradnl" w:eastAsia="es-CO"/>
        </w:rPr>
        <w:t>De La Planificación Hidrológica.</w:t>
      </w:r>
      <w:r w:rsidR="009565E6">
        <w:rPr>
          <w:rFonts w:ascii="Times New Roman" w:eastAsia="Times New Roman" w:hAnsi="Times New Roman" w:cs="Times New Roman"/>
          <w:b/>
          <w:bCs/>
          <w:color w:val="000000"/>
          <w:sz w:val="24"/>
          <w:szCs w:val="24"/>
          <w:lang w:val="es-ES_tradnl" w:eastAsia="es-CO"/>
        </w:rPr>
        <w:t xml:space="preserve"> </w:t>
      </w:r>
      <w:r w:rsidR="00D735DB">
        <w:rPr>
          <w:rFonts w:ascii="Times New Roman" w:eastAsia="Times New Roman" w:hAnsi="Times New Roman" w:cs="Times New Roman"/>
          <w:color w:val="000000"/>
          <w:sz w:val="24"/>
          <w:szCs w:val="24"/>
          <w:lang w:val="es-ES_tradnl" w:eastAsia="es-CO"/>
        </w:rPr>
        <w:t>La Autoridad</w:t>
      </w:r>
      <w:r w:rsidR="002C10A0" w:rsidRPr="005D4F81">
        <w:rPr>
          <w:rFonts w:ascii="Times New Roman" w:eastAsia="Times New Roman" w:hAnsi="Times New Roman" w:cs="Times New Roman"/>
          <w:color w:val="000000"/>
          <w:sz w:val="24"/>
          <w:szCs w:val="24"/>
          <w:lang w:val="es-ES_tradnl" w:eastAsia="es-CO"/>
        </w:rPr>
        <w:t xml:space="preserve"> </w:t>
      </w:r>
      <w:r w:rsidR="009565E6">
        <w:rPr>
          <w:rFonts w:ascii="Times New Roman" w:eastAsia="Times New Roman" w:hAnsi="Times New Roman" w:cs="Times New Roman"/>
          <w:color w:val="000000"/>
          <w:sz w:val="24"/>
          <w:szCs w:val="24"/>
          <w:lang w:val="es-ES_tradnl" w:eastAsia="es-CO"/>
        </w:rPr>
        <w:t xml:space="preserve">Nacional </w:t>
      </w:r>
      <w:r w:rsidR="00D735DB">
        <w:rPr>
          <w:rFonts w:ascii="Times New Roman" w:eastAsia="Times New Roman" w:hAnsi="Times New Roman" w:cs="Times New Roman"/>
          <w:color w:val="000000"/>
          <w:sz w:val="24"/>
          <w:szCs w:val="24"/>
          <w:lang w:val="es-ES_tradnl" w:eastAsia="es-CO"/>
        </w:rPr>
        <w:t xml:space="preserve">del </w:t>
      </w:r>
      <w:r w:rsidR="002C10A0" w:rsidRPr="005D4F81">
        <w:rPr>
          <w:rFonts w:ascii="Times New Roman" w:eastAsia="Times New Roman" w:hAnsi="Times New Roman" w:cs="Times New Roman"/>
          <w:color w:val="000000"/>
          <w:sz w:val="24"/>
          <w:szCs w:val="24"/>
          <w:lang w:val="es-ES_tradnl" w:eastAsia="es-CO"/>
        </w:rPr>
        <w:t xml:space="preserve">Agua deberá efectuar la planificación hidrológica que tendrá como objetivo general, satisfacer las demandas de agua y equilibrar y compatibilizar el desarrollo regional y sectorial, protegiendo </w:t>
      </w:r>
      <w:r w:rsidR="009565E6">
        <w:rPr>
          <w:rFonts w:ascii="Times New Roman" w:eastAsia="Times New Roman" w:hAnsi="Times New Roman" w:cs="Times New Roman"/>
          <w:color w:val="000000"/>
          <w:sz w:val="24"/>
          <w:szCs w:val="24"/>
          <w:lang w:val="es-ES_tradnl" w:eastAsia="es-CO"/>
        </w:rPr>
        <w:t>el recurso</w:t>
      </w:r>
      <w:r w:rsidR="009273F9">
        <w:rPr>
          <w:rFonts w:ascii="Times New Roman" w:eastAsia="Times New Roman" w:hAnsi="Times New Roman" w:cs="Times New Roman"/>
          <w:color w:val="000000"/>
          <w:sz w:val="24"/>
          <w:szCs w:val="24"/>
          <w:lang w:val="es-ES_tradnl" w:eastAsia="es-CO"/>
        </w:rPr>
        <w:t xml:space="preserve"> y</w:t>
      </w:r>
      <w:r w:rsidR="009565E6">
        <w:rPr>
          <w:rFonts w:ascii="Times New Roman" w:eastAsia="Times New Roman" w:hAnsi="Times New Roman" w:cs="Times New Roman"/>
          <w:color w:val="000000"/>
          <w:sz w:val="24"/>
          <w:szCs w:val="24"/>
          <w:lang w:val="es-ES_tradnl" w:eastAsia="es-CO"/>
        </w:rPr>
        <w:t xml:space="preserve"> </w:t>
      </w:r>
      <w:r w:rsidR="002C10A0" w:rsidRPr="005D4F81">
        <w:rPr>
          <w:rFonts w:ascii="Times New Roman" w:eastAsia="Times New Roman" w:hAnsi="Times New Roman" w:cs="Times New Roman"/>
          <w:color w:val="000000"/>
          <w:sz w:val="24"/>
          <w:szCs w:val="24"/>
          <w:lang w:val="es-ES_tradnl" w:eastAsia="es-CO"/>
        </w:rPr>
        <w:t>su calidad, optimizando su aprovechamiento en equilibrio con el resto del ambiente.</w:t>
      </w:r>
    </w:p>
    <w:p w:rsidR="002C10A0" w:rsidRDefault="00D735DB" w:rsidP="002C10A0">
      <w:pPr>
        <w:spacing w:before="100" w:after="100" w:line="240" w:lineRule="auto"/>
        <w:jc w:val="both"/>
        <w:rPr>
          <w:rFonts w:ascii="Times New Roman" w:eastAsia="Times New Roman" w:hAnsi="Times New Roman" w:cs="Times New Roman"/>
          <w:color w:val="000000"/>
          <w:sz w:val="24"/>
          <w:szCs w:val="24"/>
          <w:lang w:val="es-ES_tradnl" w:eastAsia="es-CO"/>
        </w:rPr>
      </w:pPr>
      <w:r w:rsidRPr="002A55E7">
        <w:rPr>
          <w:rFonts w:ascii="Times New Roman" w:eastAsia="Times New Roman" w:hAnsi="Times New Roman" w:cs="Times New Roman"/>
          <w:b/>
          <w:color w:val="000000"/>
          <w:sz w:val="24"/>
          <w:szCs w:val="24"/>
          <w:lang w:val="es-ES_tradnl" w:eastAsia="es-CO"/>
        </w:rPr>
        <w:t xml:space="preserve">Artículo </w:t>
      </w:r>
      <w:r w:rsidR="00081002">
        <w:rPr>
          <w:rFonts w:ascii="Times New Roman" w:eastAsia="Times New Roman" w:hAnsi="Times New Roman" w:cs="Times New Roman"/>
          <w:b/>
          <w:color w:val="000000"/>
          <w:sz w:val="24"/>
          <w:szCs w:val="24"/>
          <w:lang w:val="es-ES_tradnl" w:eastAsia="es-CO"/>
        </w:rPr>
        <w:t>18</w:t>
      </w:r>
      <w:r w:rsidRPr="002A55E7">
        <w:rPr>
          <w:rFonts w:ascii="Times New Roman" w:eastAsia="Times New Roman" w:hAnsi="Times New Roman" w:cs="Times New Roman"/>
          <w:b/>
          <w:color w:val="000000"/>
          <w:sz w:val="24"/>
          <w:szCs w:val="24"/>
          <w:lang w:val="es-ES_tradnl" w:eastAsia="es-CO"/>
        </w:rPr>
        <w:t>º-</w:t>
      </w:r>
      <w:r w:rsidRPr="005D4F81">
        <w:rPr>
          <w:rFonts w:ascii="Times New Roman" w:eastAsia="Times New Roman" w:hAnsi="Times New Roman" w:cs="Times New Roman"/>
          <w:b/>
          <w:bCs/>
          <w:color w:val="000000"/>
          <w:sz w:val="24"/>
          <w:szCs w:val="24"/>
          <w:lang w:val="es-ES_tradnl" w:eastAsia="es-CO"/>
        </w:rPr>
        <w:t> </w:t>
      </w:r>
      <w:r w:rsidR="00F4694D" w:rsidRPr="00F4694D">
        <w:rPr>
          <w:rFonts w:ascii="Times New Roman" w:eastAsia="Times New Roman" w:hAnsi="Times New Roman" w:cs="Times New Roman"/>
          <w:b/>
          <w:bCs/>
          <w:i/>
          <w:color w:val="000000"/>
          <w:sz w:val="24"/>
          <w:szCs w:val="24"/>
          <w:lang w:val="es-ES_tradnl" w:eastAsia="es-CO"/>
        </w:rPr>
        <w:t xml:space="preserve">Plan de Mejoramiento. </w:t>
      </w:r>
      <w:r>
        <w:rPr>
          <w:rFonts w:ascii="Times New Roman" w:eastAsia="Times New Roman" w:hAnsi="Times New Roman" w:cs="Times New Roman"/>
          <w:color w:val="000000"/>
          <w:sz w:val="24"/>
          <w:szCs w:val="24"/>
          <w:lang w:val="es-ES_tradnl" w:eastAsia="es-CO"/>
        </w:rPr>
        <w:t xml:space="preserve">La Autoridad Nacional del </w:t>
      </w:r>
      <w:r w:rsidRPr="005D4F81">
        <w:rPr>
          <w:rFonts w:ascii="Times New Roman" w:eastAsia="Times New Roman" w:hAnsi="Times New Roman" w:cs="Times New Roman"/>
          <w:color w:val="000000"/>
          <w:sz w:val="24"/>
          <w:szCs w:val="24"/>
          <w:lang w:val="es-ES_tradnl" w:eastAsia="es-CO"/>
        </w:rPr>
        <w:t xml:space="preserve">Agua </w:t>
      </w:r>
      <w:r w:rsidR="002C10A0" w:rsidRPr="005D4F81">
        <w:rPr>
          <w:rFonts w:ascii="Times New Roman" w:eastAsia="Times New Roman" w:hAnsi="Times New Roman" w:cs="Times New Roman"/>
          <w:color w:val="000000"/>
          <w:sz w:val="24"/>
          <w:szCs w:val="24"/>
          <w:lang w:val="es-ES_tradnl" w:eastAsia="es-CO"/>
        </w:rPr>
        <w:t>elaborará y aplicará para el mejoramiento integral de</w:t>
      </w:r>
      <w:r w:rsidR="00B95497">
        <w:rPr>
          <w:rFonts w:ascii="Times New Roman" w:eastAsia="Times New Roman" w:hAnsi="Times New Roman" w:cs="Times New Roman"/>
          <w:color w:val="000000"/>
          <w:sz w:val="24"/>
          <w:szCs w:val="24"/>
          <w:lang w:val="es-ES_tradnl" w:eastAsia="es-CO"/>
        </w:rPr>
        <w:t xml:space="preserve">l recurso, </w:t>
      </w:r>
      <w:r>
        <w:rPr>
          <w:rFonts w:ascii="Times New Roman" w:eastAsia="Times New Roman" w:hAnsi="Times New Roman" w:cs="Times New Roman"/>
          <w:color w:val="000000"/>
          <w:sz w:val="24"/>
          <w:szCs w:val="24"/>
          <w:lang w:val="es-ES_tradnl" w:eastAsia="es-CO"/>
        </w:rPr>
        <w:t>su uso y aprovechamiento</w:t>
      </w:r>
      <w:r w:rsidR="00B95497">
        <w:rPr>
          <w:rFonts w:ascii="Times New Roman" w:eastAsia="Times New Roman" w:hAnsi="Times New Roman" w:cs="Times New Roman"/>
          <w:color w:val="000000"/>
          <w:sz w:val="24"/>
          <w:szCs w:val="24"/>
          <w:lang w:val="es-ES_tradnl" w:eastAsia="es-CO"/>
        </w:rPr>
        <w:t>,</w:t>
      </w:r>
      <w:r>
        <w:rPr>
          <w:rFonts w:ascii="Times New Roman" w:eastAsia="Times New Roman" w:hAnsi="Times New Roman" w:cs="Times New Roman"/>
          <w:color w:val="000000"/>
          <w:sz w:val="24"/>
          <w:szCs w:val="24"/>
          <w:lang w:val="es-ES_tradnl" w:eastAsia="es-CO"/>
        </w:rPr>
        <w:t xml:space="preserve"> un plan anual a</w:t>
      </w:r>
      <w:r w:rsidR="002C10A0" w:rsidRPr="005D4F81">
        <w:rPr>
          <w:rFonts w:ascii="Times New Roman" w:eastAsia="Times New Roman" w:hAnsi="Times New Roman" w:cs="Times New Roman"/>
          <w:color w:val="000000"/>
          <w:sz w:val="24"/>
          <w:szCs w:val="24"/>
          <w:lang w:val="es-ES_tradnl" w:eastAsia="es-CO"/>
        </w:rPr>
        <w:t xml:space="preserve"> fin de dar cumplimiento a la planificación hidrológica</w:t>
      </w:r>
      <w:r>
        <w:rPr>
          <w:rFonts w:ascii="Times New Roman" w:eastAsia="Times New Roman" w:hAnsi="Times New Roman" w:cs="Times New Roman"/>
          <w:color w:val="000000"/>
          <w:sz w:val="24"/>
          <w:szCs w:val="24"/>
          <w:lang w:val="es-ES_tradnl" w:eastAsia="es-CO"/>
        </w:rPr>
        <w:t xml:space="preserve"> nacional, para este fin</w:t>
      </w:r>
      <w:r w:rsidR="002C10A0" w:rsidRPr="005D4F81">
        <w:rPr>
          <w:rFonts w:ascii="Times New Roman" w:eastAsia="Times New Roman" w:hAnsi="Times New Roman" w:cs="Times New Roman"/>
          <w:color w:val="000000"/>
          <w:sz w:val="24"/>
          <w:szCs w:val="24"/>
          <w:lang w:val="es-ES_tradnl" w:eastAsia="es-CO"/>
        </w:rPr>
        <w:t xml:space="preserve"> se </w:t>
      </w:r>
      <w:r>
        <w:rPr>
          <w:rFonts w:ascii="Times New Roman" w:eastAsia="Times New Roman" w:hAnsi="Times New Roman" w:cs="Times New Roman"/>
          <w:color w:val="000000"/>
          <w:sz w:val="24"/>
          <w:szCs w:val="24"/>
          <w:lang w:val="es-ES_tradnl" w:eastAsia="es-CO"/>
        </w:rPr>
        <w:t xml:space="preserve">elaborarán </w:t>
      </w:r>
      <w:r w:rsidR="002C10A0" w:rsidRPr="005D4F81">
        <w:rPr>
          <w:rFonts w:ascii="Times New Roman" w:eastAsia="Times New Roman" w:hAnsi="Times New Roman" w:cs="Times New Roman"/>
          <w:color w:val="000000"/>
          <w:sz w:val="24"/>
          <w:szCs w:val="24"/>
          <w:lang w:val="es-ES_tradnl" w:eastAsia="es-CO"/>
        </w:rPr>
        <w:t xml:space="preserve">los planes hidrológicos de participación y </w:t>
      </w:r>
      <w:r>
        <w:rPr>
          <w:rFonts w:ascii="Times New Roman" w:eastAsia="Times New Roman" w:hAnsi="Times New Roman" w:cs="Times New Roman"/>
          <w:color w:val="000000"/>
          <w:sz w:val="24"/>
          <w:szCs w:val="24"/>
          <w:lang w:val="es-ES_tradnl" w:eastAsia="es-CO"/>
        </w:rPr>
        <w:t xml:space="preserve">protección del recurso hídrico. </w:t>
      </w:r>
    </w:p>
    <w:p w:rsidR="00C67EAA" w:rsidRDefault="00C67EAA" w:rsidP="002C10A0">
      <w:pPr>
        <w:spacing w:before="100" w:after="100" w:line="240" w:lineRule="auto"/>
        <w:jc w:val="both"/>
        <w:rPr>
          <w:rFonts w:ascii="Times New Roman" w:eastAsia="Times New Roman" w:hAnsi="Times New Roman" w:cs="Times New Roman"/>
          <w:color w:val="000000"/>
          <w:sz w:val="24"/>
          <w:szCs w:val="24"/>
          <w:lang w:val="es-ES_tradnl" w:eastAsia="es-CO"/>
        </w:rPr>
      </w:pPr>
    </w:p>
    <w:p w:rsidR="000613D3" w:rsidRPr="00353C57" w:rsidRDefault="00BE6C73" w:rsidP="000613D3">
      <w:pPr>
        <w:pStyle w:val="Sinespaciado"/>
        <w:jc w:val="center"/>
        <w:rPr>
          <w:rFonts w:ascii="Times New Roman" w:hAnsi="Times New Roman" w:cs="Times New Roman"/>
          <w:b/>
          <w:sz w:val="24"/>
          <w:szCs w:val="24"/>
        </w:rPr>
      </w:pPr>
      <w:r>
        <w:rPr>
          <w:rFonts w:ascii="Times New Roman" w:hAnsi="Times New Roman" w:cs="Times New Roman"/>
          <w:b/>
          <w:sz w:val="24"/>
          <w:szCs w:val="24"/>
        </w:rPr>
        <w:t xml:space="preserve">TITULO </w:t>
      </w:r>
      <w:r w:rsidR="000613D3" w:rsidRPr="00353C57">
        <w:rPr>
          <w:rFonts w:ascii="Times New Roman" w:hAnsi="Times New Roman" w:cs="Times New Roman"/>
          <w:b/>
          <w:sz w:val="24"/>
          <w:szCs w:val="24"/>
        </w:rPr>
        <w:t>V</w:t>
      </w:r>
      <w:r>
        <w:rPr>
          <w:rFonts w:ascii="Times New Roman" w:hAnsi="Times New Roman" w:cs="Times New Roman"/>
          <w:b/>
          <w:sz w:val="24"/>
          <w:szCs w:val="24"/>
        </w:rPr>
        <w:t>I</w:t>
      </w:r>
    </w:p>
    <w:p w:rsidR="002C10A0" w:rsidRPr="005D4F81" w:rsidRDefault="000613D3" w:rsidP="002C10A0">
      <w:pPr>
        <w:spacing w:before="100" w:after="10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b/>
          <w:bCs/>
          <w:color w:val="000000"/>
          <w:sz w:val="24"/>
          <w:szCs w:val="24"/>
          <w:lang w:val="es-ES_tradnl" w:eastAsia="es-CO"/>
        </w:rPr>
        <w:t xml:space="preserve">DE LAS EMERGENCIAS HÍDRICAS Y LAS </w:t>
      </w:r>
      <w:r w:rsidRPr="005D4F81">
        <w:rPr>
          <w:rFonts w:ascii="Times New Roman" w:eastAsia="Times New Roman" w:hAnsi="Times New Roman" w:cs="Times New Roman"/>
          <w:b/>
          <w:bCs/>
          <w:color w:val="000000"/>
          <w:sz w:val="24"/>
          <w:szCs w:val="24"/>
          <w:lang w:val="es-ES_tradnl" w:eastAsia="es-CO"/>
        </w:rPr>
        <w:t>ACCIONES PREVENTIVAS</w:t>
      </w:r>
    </w:p>
    <w:p w:rsidR="00C67EAA" w:rsidRDefault="00C67EAA" w:rsidP="002C10A0">
      <w:pPr>
        <w:spacing w:before="100" w:after="100" w:line="240" w:lineRule="auto"/>
        <w:jc w:val="both"/>
        <w:rPr>
          <w:rFonts w:ascii="Times New Roman" w:eastAsia="Times New Roman" w:hAnsi="Times New Roman" w:cs="Times New Roman"/>
          <w:b/>
          <w:color w:val="000000"/>
          <w:sz w:val="24"/>
          <w:szCs w:val="24"/>
          <w:lang w:val="es-ES_tradnl" w:eastAsia="es-CO"/>
        </w:rPr>
      </w:pPr>
    </w:p>
    <w:p w:rsidR="002C10A0" w:rsidRPr="005D4F81" w:rsidRDefault="002044C1" w:rsidP="002C10A0">
      <w:pPr>
        <w:spacing w:before="100" w:after="100" w:line="240" w:lineRule="auto"/>
        <w:jc w:val="both"/>
        <w:rPr>
          <w:rFonts w:ascii="Times New Roman" w:eastAsia="Times New Roman" w:hAnsi="Times New Roman" w:cs="Times New Roman"/>
          <w:color w:val="000000"/>
          <w:sz w:val="24"/>
          <w:szCs w:val="24"/>
          <w:lang w:eastAsia="es-CO"/>
        </w:rPr>
      </w:pPr>
      <w:r w:rsidRPr="002A55E7">
        <w:rPr>
          <w:rFonts w:ascii="Times New Roman" w:eastAsia="Times New Roman" w:hAnsi="Times New Roman" w:cs="Times New Roman"/>
          <w:b/>
          <w:color w:val="000000"/>
          <w:sz w:val="24"/>
          <w:szCs w:val="24"/>
          <w:lang w:val="es-ES_tradnl" w:eastAsia="es-CO"/>
        </w:rPr>
        <w:t xml:space="preserve">Artículo </w:t>
      </w:r>
      <w:r w:rsidR="00081002">
        <w:rPr>
          <w:rFonts w:ascii="Times New Roman" w:eastAsia="Times New Roman" w:hAnsi="Times New Roman" w:cs="Times New Roman"/>
          <w:b/>
          <w:color w:val="000000"/>
          <w:sz w:val="24"/>
          <w:szCs w:val="24"/>
          <w:lang w:val="es-ES_tradnl" w:eastAsia="es-CO"/>
        </w:rPr>
        <w:t>19</w:t>
      </w:r>
      <w:r w:rsidRPr="002A55E7">
        <w:rPr>
          <w:rFonts w:ascii="Times New Roman" w:eastAsia="Times New Roman" w:hAnsi="Times New Roman" w:cs="Times New Roman"/>
          <w:b/>
          <w:color w:val="000000"/>
          <w:sz w:val="24"/>
          <w:szCs w:val="24"/>
          <w:lang w:val="es-ES_tradnl" w:eastAsia="es-CO"/>
        </w:rPr>
        <w:t>º-</w:t>
      </w:r>
      <w:r w:rsidRPr="005D4F81">
        <w:rPr>
          <w:rFonts w:ascii="Times New Roman" w:eastAsia="Times New Roman" w:hAnsi="Times New Roman" w:cs="Times New Roman"/>
          <w:b/>
          <w:bCs/>
          <w:color w:val="000000"/>
          <w:sz w:val="24"/>
          <w:szCs w:val="24"/>
          <w:lang w:val="es-ES_tradnl" w:eastAsia="es-CO"/>
        </w:rPr>
        <w:t> </w:t>
      </w:r>
      <w:r w:rsidRPr="002044C1">
        <w:rPr>
          <w:rFonts w:ascii="Times New Roman" w:eastAsia="Times New Roman" w:hAnsi="Times New Roman" w:cs="Times New Roman"/>
          <w:b/>
          <w:i/>
          <w:color w:val="000000"/>
          <w:sz w:val="24"/>
          <w:szCs w:val="24"/>
          <w:lang w:val="es-ES_tradnl" w:eastAsia="es-CO"/>
        </w:rPr>
        <w:t>Acciones Preventivas.</w:t>
      </w:r>
      <w:r>
        <w:rPr>
          <w:rFonts w:ascii="Times New Roman" w:eastAsia="Times New Roman" w:hAnsi="Times New Roman" w:cs="Times New Roman"/>
          <w:color w:val="000000"/>
          <w:sz w:val="24"/>
          <w:szCs w:val="24"/>
          <w:lang w:val="es-ES_tradnl" w:eastAsia="es-CO"/>
        </w:rPr>
        <w:t xml:space="preserve"> </w:t>
      </w:r>
      <w:r w:rsidR="00B95497">
        <w:rPr>
          <w:rFonts w:ascii="Times New Roman" w:eastAsia="Times New Roman" w:hAnsi="Times New Roman" w:cs="Times New Roman"/>
          <w:color w:val="000000"/>
          <w:sz w:val="24"/>
          <w:szCs w:val="24"/>
          <w:lang w:val="es-ES_tradnl" w:eastAsia="es-CO"/>
        </w:rPr>
        <w:t>La Autoridad </w:t>
      </w:r>
      <w:r w:rsidR="00A240E1">
        <w:rPr>
          <w:rFonts w:ascii="Times New Roman" w:eastAsia="Times New Roman" w:hAnsi="Times New Roman" w:cs="Times New Roman"/>
          <w:color w:val="000000"/>
          <w:sz w:val="24"/>
          <w:szCs w:val="24"/>
          <w:lang w:val="es-ES_tradnl" w:eastAsia="es-CO"/>
        </w:rPr>
        <w:t xml:space="preserve">Nacional del </w:t>
      </w:r>
      <w:r w:rsidR="002C10A0" w:rsidRPr="005D4F81">
        <w:rPr>
          <w:rFonts w:ascii="Times New Roman" w:eastAsia="Times New Roman" w:hAnsi="Times New Roman" w:cs="Times New Roman"/>
          <w:color w:val="000000"/>
          <w:sz w:val="24"/>
          <w:szCs w:val="24"/>
          <w:lang w:val="es-ES_tradnl" w:eastAsia="es-CO"/>
        </w:rPr>
        <w:t xml:space="preserve">Agua deberá </w:t>
      </w:r>
      <w:r>
        <w:rPr>
          <w:rFonts w:ascii="Times New Roman" w:eastAsia="Times New Roman" w:hAnsi="Times New Roman" w:cs="Times New Roman"/>
          <w:color w:val="000000"/>
          <w:sz w:val="24"/>
          <w:szCs w:val="24"/>
          <w:lang w:val="es-ES_tradnl" w:eastAsia="es-CO"/>
        </w:rPr>
        <w:t>elaborar el mapa de riesgo hídrico en el</w:t>
      </w:r>
      <w:r w:rsidR="002C10A0" w:rsidRPr="005D4F81">
        <w:rPr>
          <w:rFonts w:ascii="Times New Roman" w:eastAsia="Times New Roman" w:hAnsi="Times New Roman" w:cs="Times New Roman"/>
          <w:color w:val="000000"/>
          <w:sz w:val="24"/>
          <w:szCs w:val="24"/>
          <w:lang w:val="es-ES_tradnl" w:eastAsia="es-CO"/>
        </w:rPr>
        <w:t xml:space="preserve"> que se detallarán las zonas que puedan ser afectadas por inundaciones, atendiendo para su elaboración a criterios geomorfológicos e hidrológicos que permitan un</w:t>
      </w:r>
      <w:r w:rsidR="00D87E86">
        <w:rPr>
          <w:rFonts w:ascii="Times New Roman" w:eastAsia="Times New Roman" w:hAnsi="Times New Roman" w:cs="Times New Roman"/>
          <w:color w:val="000000"/>
          <w:sz w:val="24"/>
          <w:szCs w:val="24"/>
          <w:lang w:val="es-ES_tradnl" w:eastAsia="es-CO"/>
        </w:rPr>
        <w:t xml:space="preserve">a delimitación </w:t>
      </w:r>
      <w:r w:rsidR="002C10A0" w:rsidRPr="005D4F81">
        <w:rPr>
          <w:rFonts w:ascii="Times New Roman" w:eastAsia="Times New Roman" w:hAnsi="Times New Roman" w:cs="Times New Roman"/>
          <w:color w:val="000000"/>
          <w:sz w:val="24"/>
          <w:szCs w:val="24"/>
          <w:lang w:val="es-ES_tradnl" w:eastAsia="es-CO"/>
        </w:rPr>
        <w:t>de áreas de riesgo, con indicación de la graduación del mismo en función de posibles anegamientos.</w:t>
      </w:r>
    </w:p>
    <w:p w:rsidR="002C10A0" w:rsidRDefault="002C10A0" w:rsidP="002C10A0">
      <w:pPr>
        <w:spacing w:before="100" w:after="100" w:line="240" w:lineRule="auto"/>
        <w:jc w:val="both"/>
        <w:rPr>
          <w:rFonts w:ascii="Times New Roman" w:eastAsia="Times New Roman" w:hAnsi="Times New Roman" w:cs="Times New Roman"/>
          <w:color w:val="000000"/>
          <w:sz w:val="24"/>
          <w:szCs w:val="24"/>
          <w:lang w:val="es-ES_tradnl" w:eastAsia="es-CO"/>
        </w:rPr>
      </w:pPr>
      <w:r w:rsidRPr="005D4F81">
        <w:rPr>
          <w:rFonts w:ascii="Times New Roman" w:eastAsia="Times New Roman" w:hAnsi="Times New Roman" w:cs="Times New Roman"/>
          <w:color w:val="000000"/>
          <w:sz w:val="24"/>
          <w:szCs w:val="24"/>
          <w:lang w:val="es-ES_tradnl" w:eastAsia="es-CO"/>
        </w:rPr>
        <w:lastRenderedPageBreak/>
        <w:t>En </w:t>
      </w:r>
      <w:r w:rsidR="009F538F" w:rsidRPr="005D4F81">
        <w:rPr>
          <w:rFonts w:ascii="Times New Roman" w:eastAsia="Times New Roman" w:hAnsi="Times New Roman" w:cs="Times New Roman"/>
          <w:color w:val="000000"/>
          <w:sz w:val="24"/>
          <w:szCs w:val="24"/>
          <w:lang w:val="es-ES_tradnl" w:eastAsia="es-CO"/>
        </w:rPr>
        <w:t>estas zonas</w:t>
      </w:r>
      <w:r w:rsidRPr="005D4F81">
        <w:rPr>
          <w:rFonts w:ascii="Times New Roman" w:eastAsia="Times New Roman" w:hAnsi="Times New Roman" w:cs="Times New Roman"/>
          <w:color w:val="000000"/>
          <w:sz w:val="24"/>
          <w:szCs w:val="24"/>
          <w:lang w:val="es-ES_tradnl" w:eastAsia="es-CO"/>
        </w:rPr>
        <w:t xml:space="preserve"> no se permitirá la creación de obstáculos tales </w:t>
      </w:r>
      <w:r w:rsidR="002044C1">
        <w:rPr>
          <w:rFonts w:ascii="Times New Roman" w:eastAsia="Times New Roman" w:hAnsi="Times New Roman" w:cs="Times New Roman"/>
          <w:color w:val="000000"/>
          <w:sz w:val="24"/>
          <w:szCs w:val="24"/>
          <w:lang w:val="es-ES_tradnl" w:eastAsia="es-CO"/>
        </w:rPr>
        <w:t xml:space="preserve">como obras, plantaciones, y demás, </w:t>
      </w:r>
      <w:r w:rsidRPr="005D4F81">
        <w:rPr>
          <w:rFonts w:ascii="Times New Roman" w:eastAsia="Times New Roman" w:hAnsi="Times New Roman" w:cs="Times New Roman"/>
          <w:color w:val="000000"/>
          <w:sz w:val="24"/>
          <w:szCs w:val="24"/>
          <w:lang w:val="es-ES_tradnl" w:eastAsia="es-CO"/>
        </w:rPr>
        <w:t>sin previa autorización de la Autoridad </w:t>
      </w:r>
      <w:r w:rsidR="002044C1">
        <w:rPr>
          <w:rFonts w:ascii="Times New Roman" w:eastAsia="Times New Roman" w:hAnsi="Times New Roman" w:cs="Times New Roman"/>
          <w:color w:val="000000"/>
          <w:sz w:val="24"/>
          <w:szCs w:val="24"/>
          <w:lang w:val="es-ES_tradnl" w:eastAsia="es-CO"/>
        </w:rPr>
        <w:t xml:space="preserve">Nacional </w:t>
      </w:r>
      <w:r w:rsidRPr="005D4F81">
        <w:rPr>
          <w:rFonts w:ascii="Times New Roman" w:eastAsia="Times New Roman" w:hAnsi="Times New Roman" w:cs="Times New Roman"/>
          <w:color w:val="000000"/>
          <w:sz w:val="24"/>
          <w:szCs w:val="24"/>
          <w:lang w:val="es-ES_tradnl" w:eastAsia="es-CO"/>
        </w:rPr>
        <w:t>del Agua, ni se podrá otorgar la factibilidad hidráulica para construir.</w:t>
      </w:r>
    </w:p>
    <w:p w:rsidR="00A240E1" w:rsidRDefault="00A240E1" w:rsidP="002C10A0">
      <w:pPr>
        <w:spacing w:before="100" w:after="100" w:line="240" w:lineRule="auto"/>
        <w:jc w:val="both"/>
        <w:rPr>
          <w:rFonts w:ascii="Times New Roman" w:eastAsia="Times New Roman" w:hAnsi="Times New Roman" w:cs="Times New Roman"/>
          <w:bCs/>
          <w:color w:val="000000"/>
          <w:sz w:val="24"/>
          <w:szCs w:val="24"/>
          <w:lang w:val="es-ES_tradnl" w:eastAsia="es-CO"/>
        </w:rPr>
      </w:pPr>
      <w:r w:rsidRPr="002A55E7">
        <w:rPr>
          <w:rFonts w:ascii="Times New Roman" w:eastAsia="Times New Roman" w:hAnsi="Times New Roman" w:cs="Times New Roman"/>
          <w:b/>
          <w:color w:val="000000"/>
          <w:sz w:val="24"/>
          <w:szCs w:val="24"/>
          <w:lang w:val="es-ES_tradnl" w:eastAsia="es-CO"/>
        </w:rPr>
        <w:t xml:space="preserve">Artículo </w:t>
      </w:r>
      <w:r w:rsidR="00081002">
        <w:rPr>
          <w:rFonts w:ascii="Times New Roman" w:eastAsia="Times New Roman" w:hAnsi="Times New Roman" w:cs="Times New Roman"/>
          <w:b/>
          <w:color w:val="000000"/>
          <w:sz w:val="24"/>
          <w:szCs w:val="24"/>
          <w:lang w:val="es-ES_tradnl" w:eastAsia="es-CO"/>
        </w:rPr>
        <w:t>20</w:t>
      </w:r>
      <w:r w:rsidRPr="002A55E7">
        <w:rPr>
          <w:rFonts w:ascii="Times New Roman" w:eastAsia="Times New Roman" w:hAnsi="Times New Roman" w:cs="Times New Roman"/>
          <w:b/>
          <w:color w:val="000000"/>
          <w:sz w:val="24"/>
          <w:szCs w:val="24"/>
          <w:lang w:val="es-ES_tradnl" w:eastAsia="es-CO"/>
        </w:rPr>
        <w:t>º-</w:t>
      </w:r>
      <w:r w:rsidRPr="005D4F81">
        <w:rPr>
          <w:rFonts w:ascii="Times New Roman" w:eastAsia="Times New Roman" w:hAnsi="Times New Roman" w:cs="Times New Roman"/>
          <w:b/>
          <w:bCs/>
          <w:color w:val="000000"/>
          <w:sz w:val="24"/>
          <w:szCs w:val="24"/>
          <w:lang w:val="es-ES_tradnl" w:eastAsia="es-CO"/>
        </w:rPr>
        <w:t> </w:t>
      </w:r>
      <w:r w:rsidRPr="00A240E1">
        <w:rPr>
          <w:rFonts w:ascii="Times New Roman" w:eastAsia="Times New Roman" w:hAnsi="Times New Roman" w:cs="Times New Roman"/>
          <w:b/>
          <w:bCs/>
          <w:i/>
          <w:color w:val="000000"/>
          <w:sz w:val="24"/>
          <w:szCs w:val="24"/>
          <w:lang w:val="es-ES_tradnl" w:eastAsia="es-CO"/>
        </w:rPr>
        <w:t>De las Emergencias Hídricas.</w:t>
      </w:r>
      <w:r>
        <w:rPr>
          <w:rFonts w:ascii="Times New Roman" w:eastAsia="Times New Roman" w:hAnsi="Times New Roman" w:cs="Times New Roman"/>
          <w:b/>
          <w:bCs/>
          <w:i/>
          <w:color w:val="000000"/>
          <w:sz w:val="24"/>
          <w:szCs w:val="24"/>
          <w:lang w:val="es-ES_tradnl" w:eastAsia="es-CO"/>
        </w:rPr>
        <w:t xml:space="preserve"> </w:t>
      </w:r>
      <w:r w:rsidR="00F4694D">
        <w:rPr>
          <w:rFonts w:ascii="Times New Roman" w:eastAsia="Times New Roman" w:hAnsi="Times New Roman" w:cs="Times New Roman"/>
          <w:bCs/>
          <w:color w:val="000000"/>
          <w:sz w:val="24"/>
          <w:szCs w:val="24"/>
          <w:lang w:val="es-ES_tradnl" w:eastAsia="es-CO"/>
        </w:rPr>
        <w:t>Las emergencias hídricas serán coordinadas por la Autoridad, quien articulará las herramientas necesarias para resolver las situaciones aquí previstas.</w:t>
      </w:r>
    </w:p>
    <w:p w:rsidR="00A07603" w:rsidRDefault="00A07603" w:rsidP="002C10A0">
      <w:pPr>
        <w:spacing w:before="100" w:after="100" w:line="240" w:lineRule="auto"/>
        <w:jc w:val="both"/>
        <w:rPr>
          <w:rFonts w:ascii="Times New Roman" w:eastAsia="Times New Roman" w:hAnsi="Times New Roman" w:cs="Times New Roman"/>
          <w:bCs/>
          <w:color w:val="000000"/>
          <w:sz w:val="24"/>
          <w:szCs w:val="24"/>
          <w:lang w:val="es-ES_tradnl" w:eastAsia="es-CO"/>
        </w:rPr>
      </w:pPr>
      <w:r>
        <w:rPr>
          <w:rFonts w:ascii="Times New Roman" w:eastAsia="Times New Roman" w:hAnsi="Times New Roman" w:cs="Times New Roman"/>
          <w:bCs/>
          <w:color w:val="000000"/>
          <w:sz w:val="24"/>
          <w:szCs w:val="24"/>
          <w:lang w:val="es-ES_tradnl" w:eastAsia="es-CO"/>
        </w:rPr>
        <w:t>Corresponde a la Autoridad Nacional del Agua, generar los mecanismos suficientes junto con las autoridades nacionales que garanticen la protección, prevención, y realización de las actividades pertinentes del uso del recurso hídrico.</w:t>
      </w:r>
    </w:p>
    <w:p w:rsidR="00A07603" w:rsidRPr="00F4694D" w:rsidRDefault="00A07603" w:rsidP="002C10A0">
      <w:pPr>
        <w:spacing w:before="100" w:after="10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bCs/>
          <w:color w:val="000000"/>
          <w:sz w:val="24"/>
          <w:szCs w:val="24"/>
          <w:lang w:val="es-ES_tradnl" w:eastAsia="es-CO"/>
        </w:rPr>
        <w:t xml:space="preserve"> </w:t>
      </w:r>
    </w:p>
    <w:p w:rsidR="009F538F" w:rsidRPr="00C67EAA" w:rsidRDefault="009F538F" w:rsidP="00C67EAA">
      <w:pPr>
        <w:pStyle w:val="Sinespaciado"/>
        <w:jc w:val="center"/>
        <w:rPr>
          <w:rFonts w:ascii="Times New Roman" w:hAnsi="Times New Roman" w:cs="Times New Roman"/>
          <w:b/>
          <w:sz w:val="24"/>
          <w:lang w:eastAsia="es-CO"/>
        </w:rPr>
      </w:pPr>
      <w:r w:rsidRPr="00C67EAA">
        <w:rPr>
          <w:rFonts w:ascii="Times New Roman" w:hAnsi="Times New Roman" w:cs="Times New Roman"/>
          <w:b/>
          <w:sz w:val="24"/>
          <w:lang w:val="es-ES_tradnl" w:eastAsia="es-CO"/>
        </w:rPr>
        <w:t>TITULO VII</w:t>
      </w:r>
    </w:p>
    <w:p w:rsidR="009F538F" w:rsidRPr="00C67EAA" w:rsidRDefault="009F538F" w:rsidP="00C67EAA">
      <w:pPr>
        <w:pStyle w:val="Sinespaciado"/>
        <w:jc w:val="center"/>
        <w:rPr>
          <w:rFonts w:ascii="Times New Roman" w:hAnsi="Times New Roman" w:cs="Times New Roman"/>
          <w:b/>
          <w:sz w:val="24"/>
          <w:lang w:eastAsia="es-CO"/>
        </w:rPr>
      </w:pPr>
      <w:r w:rsidRPr="00C67EAA">
        <w:rPr>
          <w:rFonts w:ascii="Times New Roman" w:hAnsi="Times New Roman" w:cs="Times New Roman"/>
          <w:b/>
          <w:sz w:val="24"/>
          <w:lang w:val="es-ES_tradnl" w:eastAsia="es-CO"/>
        </w:rPr>
        <w:t>DEL INVENTARIO Y EL CONOCIMIENTO</w:t>
      </w:r>
    </w:p>
    <w:p w:rsidR="009F538F" w:rsidRPr="00C67EAA" w:rsidRDefault="009F538F" w:rsidP="00C67EAA">
      <w:pPr>
        <w:pStyle w:val="Sinespaciado"/>
        <w:jc w:val="center"/>
        <w:rPr>
          <w:rFonts w:ascii="Times New Roman" w:hAnsi="Times New Roman" w:cs="Times New Roman"/>
          <w:b/>
          <w:sz w:val="24"/>
          <w:lang w:val="es-ES_tradnl" w:eastAsia="es-CO"/>
        </w:rPr>
      </w:pPr>
      <w:r w:rsidRPr="00C67EAA">
        <w:rPr>
          <w:rFonts w:ascii="Times New Roman" w:hAnsi="Times New Roman" w:cs="Times New Roman"/>
          <w:b/>
          <w:sz w:val="24"/>
          <w:lang w:val="es-ES_tradnl" w:eastAsia="es-CO"/>
        </w:rPr>
        <w:t>DEL AGUA</w:t>
      </w:r>
    </w:p>
    <w:p w:rsidR="00C67EAA" w:rsidRPr="005D4F81" w:rsidRDefault="00C67EAA" w:rsidP="009F538F">
      <w:pPr>
        <w:spacing w:before="100" w:after="100" w:line="240" w:lineRule="auto"/>
        <w:jc w:val="center"/>
        <w:rPr>
          <w:rFonts w:ascii="Times New Roman" w:eastAsia="Times New Roman" w:hAnsi="Times New Roman" w:cs="Times New Roman"/>
          <w:color w:val="000000"/>
          <w:sz w:val="24"/>
          <w:szCs w:val="24"/>
          <w:lang w:eastAsia="es-CO"/>
        </w:rPr>
      </w:pPr>
    </w:p>
    <w:p w:rsidR="00EE730C" w:rsidRDefault="00B13938" w:rsidP="009F538F">
      <w:pPr>
        <w:spacing w:before="100" w:after="100" w:line="240" w:lineRule="auto"/>
        <w:jc w:val="both"/>
        <w:rPr>
          <w:rFonts w:ascii="Times New Roman" w:eastAsia="Times New Roman" w:hAnsi="Times New Roman" w:cs="Times New Roman"/>
          <w:color w:val="000000"/>
          <w:sz w:val="24"/>
          <w:szCs w:val="24"/>
          <w:lang w:val="es-ES_tradnl" w:eastAsia="es-CO"/>
        </w:rPr>
      </w:pPr>
      <w:r w:rsidRPr="002A55E7">
        <w:rPr>
          <w:rFonts w:ascii="Times New Roman" w:eastAsia="Times New Roman" w:hAnsi="Times New Roman" w:cs="Times New Roman"/>
          <w:b/>
          <w:color w:val="000000"/>
          <w:sz w:val="24"/>
          <w:szCs w:val="24"/>
          <w:lang w:val="es-ES_tradnl" w:eastAsia="es-CO"/>
        </w:rPr>
        <w:t xml:space="preserve">Artículo </w:t>
      </w:r>
      <w:r w:rsidR="00081002">
        <w:rPr>
          <w:rFonts w:ascii="Times New Roman" w:eastAsia="Times New Roman" w:hAnsi="Times New Roman" w:cs="Times New Roman"/>
          <w:b/>
          <w:color w:val="000000"/>
          <w:sz w:val="24"/>
          <w:szCs w:val="24"/>
          <w:lang w:val="es-ES_tradnl" w:eastAsia="es-CO"/>
        </w:rPr>
        <w:t>21</w:t>
      </w:r>
      <w:r w:rsidRPr="002A55E7">
        <w:rPr>
          <w:rFonts w:ascii="Times New Roman" w:eastAsia="Times New Roman" w:hAnsi="Times New Roman" w:cs="Times New Roman"/>
          <w:b/>
          <w:color w:val="000000"/>
          <w:sz w:val="24"/>
          <w:szCs w:val="24"/>
          <w:lang w:val="es-ES_tradnl" w:eastAsia="es-CO"/>
        </w:rPr>
        <w:t>º-</w:t>
      </w:r>
      <w:r w:rsidRPr="005D4F81">
        <w:rPr>
          <w:rFonts w:ascii="Times New Roman" w:eastAsia="Times New Roman" w:hAnsi="Times New Roman" w:cs="Times New Roman"/>
          <w:b/>
          <w:bCs/>
          <w:color w:val="000000"/>
          <w:sz w:val="24"/>
          <w:szCs w:val="24"/>
          <w:lang w:val="es-ES_tradnl" w:eastAsia="es-CO"/>
        </w:rPr>
        <w:t> </w:t>
      </w:r>
      <w:r w:rsidR="008664A4">
        <w:rPr>
          <w:rFonts w:ascii="Times New Roman" w:eastAsia="Times New Roman" w:hAnsi="Times New Roman" w:cs="Times New Roman"/>
          <w:color w:val="000000"/>
          <w:sz w:val="24"/>
          <w:szCs w:val="24"/>
          <w:lang w:val="es-ES_tradnl" w:eastAsia="es-CO"/>
        </w:rPr>
        <w:t xml:space="preserve"> </w:t>
      </w:r>
      <w:r w:rsidR="009F538F" w:rsidRPr="005D4F81">
        <w:rPr>
          <w:rFonts w:ascii="Times New Roman" w:eastAsia="Times New Roman" w:hAnsi="Times New Roman" w:cs="Times New Roman"/>
          <w:color w:val="000000"/>
          <w:sz w:val="24"/>
          <w:szCs w:val="24"/>
          <w:lang w:val="es-ES_tradnl" w:eastAsia="es-CO"/>
        </w:rPr>
        <w:t>La Autoridad</w:t>
      </w:r>
      <w:r w:rsidR="00EE730C">
        <w:rPr>
          <w:rFonts w:ascii="Times New Roman" w:eastAsia="Times New Roman" w:hAnsi="Times New Roman" w:cs="Times New Roman"/>
          <w:color w:val="000000"/>
          <w:sz w:val="24"/>
          <w:szCs w:val="24"/>
          <w:lang w:val="es-ES_tradnl" w:eastAsia="es-CO"/>
        </w:rPr>
        <w:t xml:space="preserve"> Nacional</w:t>
      </w:r>
      <w:r w:rsidR="009F538F" w:rsidRPr="005D4F81">
        <w:rPr>
          <w:rFonts w:ascii="Times New Roman" w:eastAsia="Times New Roman" w:hAnsi="Times New Roman" w:cs="Times New Roman"/>
          <w:color w:val="000000"/>
          <w:sz w:val="24"/>
          <w:szCs w:val="24"/>
          <w:lang w:val="es-ES_tradnl" w:eastAsia="es-CO"/>
        </w:rPr>
        <w:t xml:space="preserve"> del Agua establecerá una red hidrométrica que será integrada por </w:t>
      </w:r>
      <w:r w:rsidR="00F75A02">
        <w:rPr>
          <w:rFonts w:ascii="Times New Roman" w:eastAsia="Times New Roman" w:hAnsi="Times New Roman" w:cs="Times New Roman"/>
          <w:color w:val="000000"/>
          <w:sz w:val="24"/>
          <w:szCs w:val="24"/>
          <w:lang w:val="es-ES_tradnl" w:eastAsia="es-CO"/>
        </w:rPr>
        <w:t>regiones, departamentos</w:t>
      </w:r>
      <w:r w:rsidR="00EE730C">
        <w:rPr>
          <w:rFonts w:ascii="Times New Roman" w:eastAsia="Times New Roman" w:hAnsi="Times New Roman" w:cs="Times New Roman"/>
          <w:color w:val="000000"/>
          <w:sz w:val="24"/>
          <w:szCs w:val="24"/>
          <w:lang w:val="es-ES_tradnl" w:eastAsia="es-CO"/>
        </w:rPr>
        <w:t xml:space="preserve"> y municipios. </w:t>
      </w:r>
    </w:p>
    <w:p w:rsidR="009F538F" w:rsidRPr="005D4F81" w:rsidRDefault="009F538F" w:rsidP="009F538F">
      <w:pPr>
        <w:spacing w:before="100" w:after="100" w:line="240" w:lineRule="auto"/>
        <w:jc w:val="both"/>
        <w:rPr>
          <w:rFonts w:ascii="Times New Roman" w:eastAsia="Times New Roman" w:hAnsi="Times New Roman" w:cs="Times New Roman"/>
          <w:color w:val="000000"/>
          <w:sz w:val="24"/>
          <w:szCs w:val="24"/>
          <w:lang w:eastAsia="es-CO"/>
        </w:rPr>
      </w:pPr>
      <w:r w:rsidRPr="005D4F81">
        <w:rPr>
          <w:rFonts w:ascii="Times New Roman" w:eastAsia="Times New Roman" w:hAnsi="Times New Roman" w:cs="Times New Roman"/>
          <w:color w:val="000000"/>
          <w:sz w:val="24"/>
          <w:szCs w:val="24"/>
          <w:lang w:val="es-ES_tradnl" w:eastAsia="es-CO"/>
        </w:rPr>
        <w:t>Al efecto, llevará y mantendrá actualizado un Banco de Datos Hidrológicos que registre los siguientes datos:</w:t>
      </w:r>
    </w:p>
    <w:p w:rsidR="009F538F" w:rsidRPr="002C0EDF" w:rsidRDefault="009F538F" w:rsidP="00AF4C8C">
      <w:pPr>
        <w:pStyle w:val="Sinespaciado"/>
        <w:numPr>
          <w:ilvl w:val="0"/>
          <w:numId w:val="8"/>
        </w:numPr>
        <w:rPr>
          <w:rFonts w:ascii="Times New Roman" w:hAnsi="Times New Roman" w:cs="Times New Roman"/>
          <w:sz w:val="24"/>
          <w:lang w:eastAsia="es-CO"/>
        </w:rPr>
      </w:pPr>
      <w:r w:rsidRPr="002C0EDF">
        <w:rPr>
          <w:rFonts w:ascii="Times New Roman" w:hAnsi="Times New Roman" w:cs="Times New Roman"/>
          <w:sz w:val="24"/>
          <w:lang w:val="es-ES_tradnl" w:eastAsia="es-CO"/>
        </w:rPr>
        <w:t>La ubicación y</w:t>
      </w:r>
      <w:r w:rsidR="00587EED">
        <w:rPr>
          <w:rFonts w:ascii="Times New Roman" w:hAnsi="Times New Roman" w:cs="Times New Roman"/>
          <w:sz w:val="24"/>
          <w:lang w:val="es-ES_tradnl" w:eastAsia="es-CO"/>
        </w:rPr>
        <w:t xml:space="preserve"> característica del recurso hídrico descrito en el artículo 3° de la presente Ley</w:t>
      </w:r>
      <w:r w:rsidRPr="002C0EDF">
        <w:rPr>
          <w:rFonts w:ascii="Times New Roman" w:hAnsi="Times New Roman" w:cs="Times New Roman"/>
          <w:sz w:val="24"/>
          <w:lang w:val="es-ES_tradnl" w:eastAsia="es-CO"/>
        </w:rPr>
        <w:t>.</w:t>
      </w:r>
    </w:p>
    <w:p w:rsidR="009F538F" w:rsidRPr="002C0EDF" w:rsidRDefault="009F538F" w:rsidP="00AF4C8C">
      <w:pPr>
        <w:pStyle w:val="Sinespaciado"/>
        <w:numPr>
          <w:ilvl w:val="0"/>
          <w:numId w:val="8"/>
        </w:numPr>
        <w:rPr>
          <w:rFonts w:ascii="Times New Roman" w:hAnsi="Times New Roman" w:cs="Times New Roman"/>
          <w:sz w:val="24"/>
          <w:lang w:eastAsia="es-CO"/>
        </w:rPr>
      </w:pPr>
      <w:r w:rsidRPr="002C0EDF">
        <w:rPr>
          <w:rFonts w:ascii="Times New Roman" w:hAnsi="Times New Roman" w:cs="Times New Roman"/>
          <w:sz w:val="24"/>
          <w:lang w:val="es-ES_tradnl" w:eastAsia="es-CO"/>
        </w:rPr>
        <w:t>La medición de caudales determinados por aforos hidráulicos en ríos y arroyos.</w:t>
      </w:r>
    </w:p>
    <w:p w:rsidR="009F538F" w:rsidRPr="002C0EDF" w:rsidRDefault="009F538F" w:rsidP="00AF4C8C">
      <w:pPr>
        <w:pStyle w:val="Sinespaciado"/>
        <w:numPr>
          <w:ilvl w:val="0"/>
          <w:numId w:val="8"/>
        </w:numPr>
        <w:rPr>
          <w:rFonts w:ascii="Times New Roman" w:hAnsi="Times New Roman" w:cs="Times New Roman"/>
          <w:sz w:val="24"/>
          <w:lang w:eastAsia="es-CO"/>
        </w:rPr>
      </w:pPr>
      <w:r w:rsidRPr="002C0EDF">
        <w:rPr>
          <w:rFonts w:ascii="Times New Roman" w:hAnsi="Times New Roman" w:cs="Times New Roman"/>
          <w:sz w:val="24"/>
          <w:lang w:val="es-ES_tradnl" w:eastAsia="es-CO"/>
        </w:rPr>
        <w:t>Niveles de aguas superficiales y subterráneas.</w:t>
      </w:r>
    </w:p>
    <w:p w:rsidR="009F538F" w:rsidRPr="002C0EDF" w:rsidRDefault="009F538F" w:rsidP="00AF4C8C">
      <w:pPr>
        <w:pStyle w:val="Sinespaciado"/>
        <w:numPr>
          <w:ilvl w:val="0"/>
          <w:numId w:val="8"/>
        </w:numPr>
        <w:rPr>
          <w:rFonts w:ascii="Times New Roman" w:hAnsi="Times New Roman" w:cs="Times New Roman"/>
          <w:sz w:val="24"/>
          <w:lang w:eastAsia="es-CO"/>
        </w:rPr>
      </w:pPr>
      <w:r w:rsidRPr="002C0EDF">
        <w:rPr>
          <w:rFonts w:ascii="Times New Roman" w:hAnsi="Times New Roman" w:cs="Times New Roman"/>
          <w:sz w:val="24"/>
          <w:lang w:val="es-ES_tradnl" w:eastAsia="es-CO"/>
        </w:rPr>
        <w:t>Intensidad y duración de precipitaciones.</w:t>
      </w:r>
    </w:p>
    <w:p w:rsidR="009F538F" w:rsidRPr="002C0EDF" w:rsidRDefault="009F538F" w:rsidP="00AF4C8C">
      <w:pPr>
        <w:pStyle w:val="Sinespaciado"/>
        <w:numPr>
          <w:ilvl w:val="0"/>
          <w:numId w:val="8"/>
        </w:numPr>
        <w:rPr>
          <w:rFonts w:ascii="Times New Roman" w:hAnsi="Times New Roman" w:cs="Times New Roman"/>
          <w:sz w:val="24"/>
          <w:lang w:eastAsia="es-CO"/>
        </w:rPr>
      </w:pPr>
      <w:r w:rsidRPr="002C0EDF">
        <w:rPr>
          <w:rFonts w:ascii="Times New Roman" w:hAnsi="Times New Roman" w:cs="Times New Roman"/>
          <w:sz w:val="24"/>
          <w:lang w:val="es-ES_tradnl" w:eastAsia="es-CO"/>
        </w:rPr>
        <w:t>Magnitud de evaporación; índice de saturación.</w:t>
      </w:r>
    </w:p>
    <w:p w:rsidR="009F538F" w:rsidRPr="002C0EDF" w:rsidRDefault="009F538F" w:rsidP="00AF4C8C">
      <w:pPr>
        <w:pStyle w:val="Sinespaciado"/>
        <w:numPr>
          <w:ilvl w:val="0"/>
          <w:numId w:val="8"/>
        </w:numPr>
        <w:rPr>
          <w:rFonts w:ascii="Times New Roman" w:hAnsi="Times New Roman" w:cs="Times New Roman"/>
          <w:sz w:val="24"/>
          <w:lang w:eastAsia="es-CO"/>
        </w:rPr>
      </w:pPr>
      <w:r w:rsidRPr="002C0EDF">
        <w:rPr>
          <w:rFonts w:ascii="Times New Roman" w:hAnsi="Times New Roman" w:cs="Times New Roman"/>
          <w:sz w:val="24"/>
          <w:lang w:val="es-ES_tradnl" w:eastAsia="es-CO"/>
        </w:rPr>
        <w:t>Medición de humedad ambiental; direcciones y velocidades de los vientos.</w:t>
      </w:r>
    </w:p>
    <w:p w:rsidR="009F538F" w:rsidRPr="002C0EDF" w:rsidRDefault="009F538F" w:rsidP="00AF4C8C">
      <w:pPr>
        <w:pStyle w:val="Sinespaciado"/>
        <w:numPr>
          <w:ilvl w:val="0"/>
          <w:numId w:val="8"/>
        </w:numPr>
        <w:rPr>
          <w:rFonts w:ascii="Times New Roman" w:hAnsi="Times New Roman" w:cs="Times New Roman"/>
          <w:sz w:val="24"/>
          <w:lang w:eastAsia="es-CO"/>
        </w:rPr>
      </w:pPr>
      <w:r w:rsidRPr="002C0EDF">
        <w:rPr>
          <w:rFonts w:ascii="Times New Roman" w:hAnsi="Times New Roman" w:cs="Times New Roman"/>
          <w:sz w:val="24"/>
          <w:lang w:val="es-ES_tradnl" w:eastAsia="es-CO"/>
        </w:rPr>
        <w:t>Cantidad de radiación solar.</w:t>
      </w:r>
    </w:p>
    <w:p w:rsidR="009F538F" w:rsidRPr="002C0EDF" w:rsidRDefault="009F538F" w:rsidP="00AF4C8C">
      <w:pPr>
        <w:pStyle w:val="Sinespaciado"/>
        <w:numPr>
          <w:ilvl w:val="0"/>
          <w:numId w:val="8"/>
        </w:numPr>
        <w:rPr>
          <w:rFonts w:ascii="Times New Roman" w:hAnsi="Times New Roman" w:cs="Times New Roman"/>
          <w:sz w:val="24"/>
          <w:lang w:eastAsia="es-CO"/>
        </w:rPr>
      </w:pPr>
      <w:r w:rsidRPr="002C0EDF">
        <w:rPr>
          <w:rFonts w:ascii="Times New Roman" w:hAnsi="Times New Roman" w:cs="Times New Roman"/>
          <w:sz w:val="24"/>
          <w:lang w:val="es-ES_tradnl" w:eastAsia="es-CO"/>
        </w:rPr>
        <w:t>Calidad del agua.</w:t>
      </w:r>
    </w:p>
    <w:p w:rsidR="009F538F" w:rsidRPr="002432AF" w:rsidRDefault="009F538F" w:rsidP="00AF4C8C">
      <w:pPr>
        <w:pStyle w:val="Sinespaciado"/>
        <w:numPr>
          <w:ilvl w:val="0"/>
          <w:numId w:val="8"/>
        </w:numPr>
        <w:rPr>
          <w:rFonts w:ascii="Times New Roman" w:hAnsi="Times New Roman" w:cs="Times New Roman"/>
          <w:sz w:val="24"/>
          <w:lang w:eastAsia="es-CO"/>
        </w:rPr>
      </w:pPr>
      <w:r w:rsidRPr="002C0EDF">
        <w:rPr>
          <w:rFonts w:ascii="Times New Roman" w:hAnsi="Times New Roman" w:cs="Times New Roman"/>
          <w:sz w:val="24"/>
          <w:lang w:val="es-ES_tradnl" w:eastAsia="es-CO"/>
        </w:rPr>
        <w:t>Toda otra variable que estime precedente relevar la Autoridad </w:t>
      </w:r>
      <w:r w:rsidR="00587EED">
        <w:rPr>
          <w:rFonts w:ascii="Times New Roman" w:hAnsi="Times New Roman" w:cs="Times New Roman"/>
          <w:sz w:val="24"/>
          <w:lang w:val="es-ES_tradnl" w:eastAsia="es-CO"/>
        </w:rPr>
        <w:t xml:space="preserve">Nacional </w:t>
      </w:r>
      <w:r w:rsidRPr="002C0EDF">
        <w:rPr>
          <w:rFonts w:ascii="Times New Roman" w:hAnsi="Times New Roman" w:cs="Times New Roman"/>
          <w:sz w:val="24"/>
          <w:lang w:val="es-ES_tradnl" w:eastAsia="es-CO"/>
        </w:rPr>
        <w:t>del Agua.</w:t>
      </w:r>
    </w:p>
    <w:p w:rsidR="002432AF" w:rsidRDefault="002432AF" w:rsidP="002432AF">
      <w:pPr>
        <w:pStyle w:val="Sinespaciado"/>
        <w:rPr>
          <w:rFonts w:ascii="Times New Roman" w:hAnsi="Times New Roman" w:cs="Times New Roman"/>
          <w:sz w:val="24"/>
          <w:lang w:val="es-ES_tradnl" w:eastAsia="es-CO"/>
        </w:rPr>
      </w:pPr>
    </w:p>
    <w:p w:rsidR="002432AF" w:rsidRPr="00720DB9" w:rsidRDefault="002432AF" w:rsidP="00720DB9">
      <w:pPr>
        <w:pStyle w:val="Sinespaciado"/>
        <w:jc w:val="center"/>
        <w:rPr>
          <w:rFonts w:ascii="Times New Roman" w:hAnsi="Times New Roman" w:cs="Times New Roman"/>
          <w:b/>
          <w:sz w:val="24"/>
        </w:rPr>
      </w:pPr>
      <w:r w:rsidRPr="00720DB9">
        <w:rPr>
          <w:rFonts w:ascii="Times New Roman" w:hAnsi="Times New Roman" w:cs="Times New Roman"/>
          <w:b/>
          <w:sz w:val="24"/>
        </w:rPr>
        <w:t>TITULO VIII</w:t>
      </w:r>
    </w:p>
    <w:p w:rsidR="002432AF" w:rsidRPr="00720DB9" w:rsidRDefault="002432AF" w:rsidP="00720DB9">
      <w:pPr>
        <w:pStyle w:val="Sinespaciado"/>
        <w:jc w:val="center"/>
        <w:rPr>
          <w:rFonts w:ascii="Times New Roman" w:hAnsi="Times New Roman" w:cs="Times New Roman"/>
          <w:b/>
          <w:sz w:val="24"/>
        </w:rPr>
      </w:pPr>
      <w:r w:rsidRPr="00720DB9">
        <w:rPr>
          <w:rFonts w:ascii="Times New Roman" w:hAnsi="Times New Roman" w:cs="Times New Roman"/>
          <w:b/>
          <w:sz w:val="24"/>
        </w:rPr>
        <w:t>PROHIBICIONES Y SANCIONES</w:t>
      </w:r>
    </w:p>
    <w:p w:rsidR="002432AF" w:rsidRPr="00720DB9" w:rsidRDefault="002432AF" w:rsidP="00720DB9">
      <w:pPr>
        <w:pStyle w:val="Sinespaciado"/>
      </w:pPr>
    </w:p>
    <w:p w:rsidR="002432AF" w:rsidRPr="00FE1577" w:rsidRDefault="002432AF" w:rsidP="002432AF">
      <w:pPr>
        <w:pStyle w:val="Sinespaciado"/>
        <w:jc w:val="both"/>
        <w:rPr>
          <w:rFonts w:ascii="Times New Roman" w:hAnsi="Times New Roman" w:cs="Times New Roman"/>
          <w:sz w:val="24"/>
          <w:szCs w:val="24"/>
        </w:rPr>
      </w:pPr>
      <w:r w:rsidRPr="00FE1577">
        <w:rPr>
          <w:rFonts w:ascii="Times New Roman" w:hAnsi="Times New Roman" w:cs="Times New Roman"/>
          <w:b/>
          <w:sz w:val="24"/>
          <w:szCs w:val="24"/>
        </w:rPr>
        <w:t>Artículo 2</w:t>
      </w:r>
      <w:r w:rsidR="00081002">
        <w:rPr>
          <w:rFonts w:ascii="Times New Roman" w:hAnsi="Times New Roman" w:cs="Times New Roman"/>
          <w:b/>
          <w:sz w:val="24"/>
          <w:szCs w:val="24"/>
        </w:rPr>
        <w:t>2</w:t>
      </w:r>
      <w:r w:rsidRPr="00FE1577">
        <w:rPr>
          <w:rFonts w:ascii="Times New Roman" w:hAnsi="Times New Roman" w:cs="Times New Roman"/>
          <w:b/>
          <w:sz w:val="24"/>
          <w:szCs w:val="24"/>
        </w:rPr>
        <w:t xml:space="preserve">°- </w:t>
      </w:r>
      <w:r w:rsidRPr="00FE1577">
        <w:rPr>
          <w:rFonts w:ascii="Times New Roman" w:hAnsi="Times New Roman" w:cs="Times New Roman"/>
          <w:b/>
          <w:i/>
          <w:sz w:val="24"/>
          <w:szCs w:val="24"/>
        </w:rPr>
        <w:t>Prohibiciones.</w:t>
      </w:r>
      <w:r w:rsidRPr="00FE1577">
        <w:rPr>
          <w:rFonts w:ascii="Times New Roman" w:hAnsi="Times New Roman" w:cs="Times New Roman"/>
          <w:sz w:val="24"/>
          <w:szCs w:val="24"/>
        </w:rPr>
        <w:t xml:space="preserve"> Constituyen infracciones a la presente ley:</w:t>
      </w:r>
    </w:p>
    <w:p w:rsidR="00FC5523" w:rsidRDefault="00F75A02" w:rsidP="00F75A0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1. </w:t>
      </w:r>
      <w:r w:rsidR="00FC5523">
        <w:rPr>
          <w:rFonts w:ascii="Times New Roman" w:hAnsi="Times New Roman" w:cs="Times New Roman"/>
          <w:sz w:val="24"/>
          <w:szCs w:val="24"/>
        </w:rPr>
        <w:t>Contaminar indiscriminadamente los recursos hídricos señalados en la clasificación del artículo 3° de la presente Ley.</w:t>
      </w:r>
    </w:p>
    <w:p w:rsidR="00FC5523" w:rsidRDefault="00F75A02" w:rsidP="002432A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2. </w:t>
      </w:r>
      <w:r w:rsidR="002432AF" w:rsidRPr="00FE1577">
        <w:rPr>
          <w:rFonts w:ascii="Times New Roman" w:hAnsi="Times New Roman" w:cs="Times New Roman"/>
          <w:sz w:val="24"/>
          <w:szCs w:val="24"/>
        </w:rPr>
        <w:t>No cumplir con la obligación de dar aviso</w:t>
      </w:r>
      <w:r w:rsidR="00FC5523">
        <w:rPr>
          <w:rFonts w:ascii="Times New Roman" w:hAnsi="Times New Roman" w:cs="Times New Roman"/>
          <w:sz w:val="24"/>
          <w:szCs w:val="24"/>
        </w:rPr>
        <w:t xml:space="preserve"> de riesgo de contaminación </w:t>
      </w:r>
      <w:r w:rsidR="002432AF" w:rsidRPr="00FE1577">
        <w:rPr>
          <w:rFonts w:ascii="Times New Roman" w:hAnsi="Times New Roman" w:cs="Times New Roman"/>
          <w:sz w:val="24"/>
          <w:szCs w:val="24"/>
        </w:rPr>
        <w:t xml:space="preserve"> </w:t>
      </w:r>
      <w:r w:rsidR="00FC5523">
        <w:rPr>
          <w:rFonts w:ascii="Times New Roman" w:hAnsi="Times New Roman" w:cs="Times New Roman"/>
          <w:sz w:val="24"/>
          <w:szCs w:val="24"/>
        </w:rPr>
        <w:t>y debido cuidado del recurso hídrico.</w:t>
      </w:r>
    </w:p>
    <w:p w:rsidR="002432AF" w:rsidRPr="00FE1577" w:rsidRDefault="00F75A02" w:rsidP="002432A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3. </w:t>
      </w:r>
      <w:r w:rsidR="00FC5523">
        <w:rPr>
          <w:rFonts w:ascii="Times New Roman" w:hAnsi="Times New Roman" w:cs="Times New Roman"/>
          <w:sz w:val="24"/>
          <w:szCs w:val="24"/>
        </w:rPr>
        <w:t>R</w:t>
      </w:r>
      <w:r w:rsidR="002432AF" w:rsidRPr="00FE1577">
        <w:rPr>
          <w:rFonts w:ascii="Times New Roman" w:hAnsi="Times New Roman" w:cs="Times New Roman"/>
          <w:sz w:val="24"/>
          <w:szCs w:val="24"/>
        </w:rPr>
        <w:t xml:space="preserve">ealizar </w:t>
      </w:r>
      <w:r w:rsidR="00FC5523">
        <w:rPr>
          <w:rFonts w:ascii="Times New Roman" w:hAnsi="Times New Roman" w:cs="Times New Roman"/>
          <w:sz w:val="24"/>
          <w:szCs w:val="24"/>
        </w:rPr>
        <w:t xml:space="preserve">actividades en detrimento de los recursos hídricos. </w:t>
      </w:r>
    </w:p>
    <w:p w:rsidR="00FC5523" w:rsidRDefault="00F75A02" w:rsidP="002432A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4. </w:t>
      </w:r>
      <w:r w:rsidR="00FC5523">
        <w:rPr>
          <w:rFonts w:ascii="Times New Roman" w:hAnsi="Times New Roman" w:cs="Times New Roman"/>
          <w:sz w:val="24"/>
          <w:szCs w:val="24"/>
        </w:rPr>
        <w:t xml:space="preserve">Incumplir </w:t>
      </w:r>
      <w:r w:rsidR="002432AF" w:rsidRPr="00FE1577">
        <w:rPr>
          <w:rFonts w:ascii="Times New Roman" w:hAnsi="Times New Roman" w:cs="Times New Roman"/>
          <w:sz w:val="24"/>
          <w:szCs w:val="24"/>
        </w:rPr>
        <w:t>con los planes</w:t>
      </w:r>
      <w:r w:rsidR="00FC5523">
        <w:rPr>
          <w:rFonts w:ascii="Times New Roman" w:hAnsi="Times New Roman" w:cs="Times New Roman"/>
          <w:sz w:val="24"/>
          <w:szCs w:val="24"/>
        </w:rPr>
        <w:t>, programas y actividades realizadas por la Autoridad nacional del Agua.</w:t>
      </w:r>
    </w:p>
    <w:p w:rsidR="00FC5523" w:rsidRDefault="00FC5523" w:rsidP="002432AF">
      <w:pPr>
        <w:pStyle w:val="Sinespaciado"/>
        <w:jc w:val="both"/>
        <w:rPr>
          <w:rFonts w:ascii="Times New Roman" w:hAnsi="Times New Roman" w:cs="Times New Roman"/>
          <w:sz w:val="24"/>
          <w:szCs w:val="24"/>
        </w:rPr>
      </w:pPr>
      <w:r>
        <w:rPr>
          <w:rFonts w:ascii="Times New Roman" w:hAnsi="Times New Roman" w:cs="Times New Roman"/>
          <w:sz w:val="24"/>
          <w:szCs w:val="24"/>
        </w:rPr>
        <w:t>Y  las demás que la Autoridad Nacional del Agua disponga.</w:t>
      </w:r>
    </w:p>
    <w:p w:rsidR="002432AF" w:rsidRPr="00FE1577" w:rsidRDefault="00FC5523" w:rsidP="002432AF">
      <w:pPr>
        <w:pStyle w:val="Sinespaciado"/>
        <w:jc w:val="both"/>
        <w:rPr>
          <w:rFonts w:ascii="Times New Roman" w:hAnsi="Times New Roman" w:cs="Times New Roman"/>
          <w:sz w:val="24"/>
          <w:szCs w:val="24"/>
        </w:rPr>
      </w:pPr>
      <w:r w:rsidRPr="00FE1577">
        <w:rPr>
          <w:rFonts w:ascii="Times New Roman" w:hAnsi="Times New Roman" w:cs="Times New Roman"/>
          <w:sz w:val="24"/>
          <w:szCs w:val="24"/>
        </w:rPr>
        <w:t xml:space="preserve"> </w:t>
      </w:r>
    </w:p>
    <w:p w:rsidR="00E425E6" w:rsidRDefault="002432AF" w:rsidP="002432AF">
      <w:pPr>
        <w:pStyle w:val="Sinespaciado"/>
        <w:jc w:val="both"/>
        <w:rPr>
          <w:rFonts w:ascii="Times New Roman" w:hAnsi="Times New Roman" w:cs="Times New Roman"/>
          <w:sz w:val="24"/>
          <w:szCs w:val="24"/>
        </w:rPr>
      </w:pPr>
      <w:r w:rsidRPr="00FE1577">
        <w:rPr>
          <w:rFonts w:ascii="Times New Roman" w:hAnsi="Times New Roman" w:cs="Times New Roman"/>
          <w:b/>
          <w:sz w:val="24"/>
          <w:szCs w:val="24"/>
        </w:rPr>
        <w:lastRenderedPageBreak/>
        <w:t>Artículo 2</w:t>
      </w:r>
      <w:r w:rsidR="00081002">
        <w:rPr>
          <w:rFonts w:ascii="Times New Roman" w:hAnsi="Times New Roman" w:cs="Times New Roman"/>
          <w:b/>
          <w:sz w:val="24"/>
          <w:szCs w:val="24"/>
        </w:rPr>
        <w:t>3</w:t>
      </w:r>
      <w:r w:rsidRPr="00FE1577">
        <w:rPr>
          <w:rFonts w:ascii="Times New Roman" w:hAnsi="Times New Roman" w:cs="Times New Roman"/>
          <w:b/>
          <w:sz w:val="24"/>
          <w:szCs w:val="24"/>
        </w:rPr>
        <w:t xml:space="preserve">°- </w:t>
      </w:r>
      <w:r w:rsidRPr="00FE1577">
        <w:rPr>
          <w:rFonts w:ascii="Times New Roman" w:hAnsi="Times New Roman" w:cs="Times New Roman"/>
          <w:b/>
          <w:i/>
          <w:sz w:val="24"/>
          <w:szCs w:val="24"/>
        </w:rPr>
        <w:t xml:space="preserve">Sanciones. </w:t>
      </w:r>
      <w:r w:rsidRPr="00FE1577">
        <w:rPr>
          <w:rFonts w:ascii="Times New Roman" w:hAnsi="Times New Roman" w:cs="Times New Roman"/>
          <w:sz w:val="24"/>
          <w:szCs w:val="24"/>
        </w:rPr>
        <w:t xml:space="preserve">Las sanciones al incumplimiento de esta ley y de la normativa complementaria, sin perjuicio de las demás responsabilidades que pudieran corresponder, serán las que se fijen </w:t>
      </w:r>
      <w:r w:rsidR="00E425E6">
        <w:rPr>
          <w:rFonts w:ascii="Times New Roman" w:hAnsi="Times New Roman" w:cs="Times New Roman"/>
          <w:sz w:val="24"/>
          <w:szCs w:val="24"/>
        </w:rPr>
        <w:t>por La Autoridad Nacional del Agua.</w:t>
      </w:r>
    </w:p>
    <w:p w:rsidR="002432AF" w:rsidRPr="00FE1577" w:rsidRDefault="002432AF" w:rsidP="002432AF">
      <w:pPr>
        <w:pStyle w:val="Sinespaciado"/>
        <w:jc w:val="both"/>
        <w:rPr>
          <w:rFonts w:ascii="Times New Roman" w:hAnsi="Times New Roman" w:cs="Times New Roman"/>
          <w:sz w:val="24"/>
          <w:szCs w:val="24"/>
        </w:rPr>
      </w:pPr>
    </w:p>
    <w:p w:rsidR="002432AF" w:rsidRDefault="002432AF" w:rsidP="002432AF">
      <w:pPr>
        <w:pStyle w:val="Sinespaciado"/>
        <w:jc w:val="both"/>
        <w:rPr>
          <w:rFonts w:ascii="Times New Roman" w:hAnsi="Times New Roman" w:cs="Times New Roman"/>
          <w:sz w:val="24"/>
          <w:szCs w:val="24"/>
        </w:rPr>
      </w:pPr>
      <w:r w:rsidRPr="00FE1577">
        <w:rPr>
          <w:rFonts w:ascii="Times New Roman" w:hAnsi="Times New Roman" w:cs="Times New Roman"/>
          <w:b/>
          <w:sz w:val="24"/>
          <w:szCs w:val="24"/>
        </w:rPr>
        <w:t>Artículo 2</w:t>
      </w:r>
      <w:r w:rsidR="00081002">
        <w:rPr>
          <w:rFonts w:ascii="Times New Roman" w:hAnsi="Times New Roman" w:cs="Times New Roman"/>
          <w:b/>
          <w:sz w:val="24"/>
          <w:szCs w:val="24"/>
        </w:rPr>
        <w:t>4</w:t>
      </w:r>
      <w:r w:rsidRPr="00FE1577">
        <w:rPr>
          <w:rFonts w:ascii="Times New Roman" w:hAnsi="Times New Roman" w:cs="Times New Roman"/>
          <w:b/>
          <w:sz w:val="24"/>
          <w:szCs w:val="24"/>
        </w:rPr>
        <w:t>°-</w:t>
      </w:r>
      <w:r w:rsidRPr="00FE1577">
        <w:rPr>
          <w:rFonts w:ascii="Times New Roman" w:hAnsi="Times New Roman" w:cs="Times New Roman"/>
          <w:b/>
          <w:i/>
          <w:sz w:val="24"/>
          <w:szCs w:val="24"/>
        </w:rPr>
        <w:t xml:space="preserve"> Multas</w:t>
      </w:r>
      <w:r w:rsidRPr="00FE1577">
        <w:rPr>
          <w:rFonts w:ascii="Times New Roman" w:hAnsi="Times New Roman" w:cs="Times New Roman"/>
          <w:sz w:val="24"/>
          <w:szCs w:val="24"/>
        </w:rPr>
        <w:t xml:space="preserve">. </w:t>
      </w:r>
      <w:r w:rsidR="00FC5523">
        <w:rPr>
          <w:rFonts w:ascii="Times New Roman" w:hAnsi="Times New Roman" w:cs="Times New Roman"/>
          <w:sz w:val="24"/>
          <w:szCs w:val="24"/>
        </w:rPr>
        <w:t>Serán disposiciones determinadas por la Autoridad Nacional del Agua, en relación a la situación hídrica de riesgo del país.</w:t>
      </w:r>
    </w:p>
    <w:p w:rsidR="00FC5523" w:rsidRDefault="00FC5523" w:rsidP="002432AF">
      <w:pPr>
        <w:pStyle w:val="Sinespaciado"/>
        <w:jc w:val="both"/>
        <w:rPr>
          <w:rFonts w:ascii="Times New Roman" w:hAnsi="Times New Roman" w:cs="Times New Roman"/>
          <w:sz w:val="24"/>
          <w:szCs w:val="24"/>
        </w:rPr>
      </w:pPr>
    </w:p>
    <w:p w:rsidR="002432AF" w:rsidRPr="00FE1577" w:rsidRDefault="00755C03" w:rsidP="002432AF">
      <w:pPr>
        <w:pStyle w:val="Sinespaciado"/>
        <w:jc w:val="center"/>
        <w:rPr>
          <w:rFonts w:ascii="Times New Roman" w:hAnsi="Times New Roman" w:cs="Times New Roman"/>
          <w:b/>
          <w:sz w:val="24"/>
          <w:szCs w:val="24"/>
        </w:rPr>
      </w:pPr>
      <w:r>
        <w:rPr>
          <w:rFonts w:ascii="Times New Roman" w:hAnsi="Times New Roman" w:cs="Times New Roman"/>
          <w:b/>
          <w:sz w:val="24"/>
          <w:szCs w:val="24"/>
        </w:rPr>
        <w:t>TITULO IX</w:t>
      </w:r>
    </w:p>
    <w:p w:rsidR="002432AF" w:rsidRPr="00017E63" w:rsidRDefault="002432AF" w:rsidP="002432AF">
      <w:pPr>
        <w:pStyle w:val="Sinespaciado"/>
        <w:jc w:val="center"/>
        <w:rPr>
          <w:rFonts w:ascii="Times New Roman" w:hAnsi="Times New Roman"/>
          <w:b/>
          <w:sz w:val="24"/>
          <w:szCs w:val="24"/>
        </w:rPr>
      </w:pPr>
      <w:r>
        <w:rPr>
          <w:rFonts w:ascii="Times New Roman" w:hAnsi="Times New Roman"/>
          <w:b/>
          <w:sz w:val="24"/>
          <w:szCs w:val="24"/>
        </w:rPr>
        <w:t xml:space="preserve">VIGENCIA </w:t>
      </w:r>
    </w:p>
    <w:p w:rsidR="002432AF" w:rsidRDefault="002432AF" w:rsidP="002432AF">
      <w:pPr>
        <w:pStyle w:val="Sinespaciado"/>
        <w:jc w:val="both"/>
        <w:rPr>
          <w:rFonts w:ascii="Times New Roman" w:hAnsi="Times New Roman"/>
          <w:sz w:val="24"/>
          <w:szCs w:val="24"/>
        </w:rPr>
      </w:pPr>
    </w:p>
    <w:p w:rsidR="002432AF" w:rsidRDefault="00081002" w:rsidP="002432AF">
      <w:pPr>
        <w:pStyle w:val="Sinespaciado"/>
        <w:jc w:val="both"/>
        <w:rPr>
          <w:rFonts w:ascii="Times New Roman" w:hAnsi="Times New Roman"/>
          <w:sz w:val="24"/>
          <w:szCs w:val="24"/>
        </w:rPr>
      </w:pPr>
      <w:r>
        <w:rPr>
          <w:rFonts w:ascii="Times New Roman" w:hAnsi="Times New Roman"/>
          <w:b/>
          <w:sz w:val="24"/>
          <w:szCs w:val="24"/>
        </w:rPr>
        <w:t>Artículo 25</w:t>
      </w:r>
      <w:r w:rsidR="002432AF">
        <w:rPr>
          <w:rFonts w:ascii="Times New Roman" w:hAnsi="Times New Roman"/>
          <w:b/>
          <w:sz w:val="24"/>
          <w:szCs w:val="24"/>
        </w:rPr>
        <w:t xml:space="preserve">°. </w:t>
      </w:r>
      <w:r w:rsidR="002432AF">
        <w:rPr>
          <w:rFonts w:ascii="Times New Roman" w:hAnsi="Times New Roman"/>
          <w:b/>
          <w:i/>
          <w:iCs/>
          <w:sz w:val="24"/>
          <w:szCs w:val="24"/>
        </w:rPr>
        <w:t>Vigencia</w:t>
      </w:r>
      <w:r w:rsidR="002432AF">
        <w:rPr>
          <w:rFonts w:ascii="Times New Roman" w:hAnsi="Times New Roman"/>
          <w:i/>
          <w:iCs/>
          <w:sz w:val="24"/>
          <w:szCs w:val="24"/>
        </w:rPr>
        <w:t>. </w:t>
      </w:r>
      <w:r w:rsidR="002432AF">
        <w:rPr>
          <w:rFonts w:ascii="Times New Roman" w:hAnsi="Times New Roman"/>
          <w:sz w:val="24"/>
          <w:szCs w:val="24"/>
        </w:rPr>
        <w:t>La presente ley rige a partir de su promulgación y deroga todas las disposiciones que le sean contrarias.</w:t>
      </w:r>
    </w:p>
    <w:p w:rsidR="008A7A17" w:rsidRDefault="008A7A17" w:rsidP="002432AF">
      <w:pPr>
        <w:spacing w:after="0" w:line="240" w:lineRule="auto"/>
        <w:jc w:val="both"/>
        <w:rPr>
          <w:rFonts w:ascii="Times New Roman" w:hAnsi="Times New Roman"/>
          <w:sz w:val="24"/>
          <w:szCs w:val="24"/>
        </w:rPr>
      </w:pPr>
    </w:p>
    <w:p w:rsidR="002432AF" w:rsidRDefault="009F020E" w:rsidP="002432AF">
      <w:pPr>
        <w:spacing w:after="0" w:line="240" w:lineRule="auto"/>
        <w:jc w:val="both"/>
        <w:rPr>
          <w:rFonts w:ascii="Times New Roman" w:hAnsi="Times New Roman"/>
          <w:sz w:val="24"/>
          <w:szCs w:val="24"/>
        </w:rPr>
      </w:pPr>
      <w:r>
        <w:rPr>
          <w:rFonts w:ascii="Times New Roman" w:hAnsi="Times New Roman"/>
          <w:sz w:val="24"/>
          <w:szCs w:val="24"/>
        </w:rPr>
        <w:t>El G</w:t>
      </w:r>
      <w:r w:rsidR="002432AF">
        <w:rPr>
          <w:rFonts w:ascii="Times New Roman" w:hAnsi="Times New Roman"/>
          <w:sz w:val="24"/>
          <w:szCs w:val="24"/>
        </w:rPr>
        <w:t xml:space="preserve">obierno Nacional contará con </w:t>
      </w:r>
      <w:r w:rsidR="002432AF">
        <w:rPr>
          <w:rFonts w:ascii="Times New Roman" w:eastAsia="Times New Roman" w:hAnsi="Times New Roman"/>
          <w:color w:val="000000"/>
          <w:sz w:val="24"/>
          <w:szCs w:val="24"/>
          <w:lang w:eastAsia="es-CO"/>
        </w:rPr>
        <w:t xml:space="preserve">un plazo no mayor a seis (6) meses posteriores a la fecha en que se sancione la presente ley </w:t>
      </w:r>
      <w:r w:rsidR="00FC5523">
        <w:rPr>
          <w:rFonts w:ascii="Times New Roman" w:hAnsi="Times New Roman"/>
          <w:sz w:val="24"/>
          <w:szCs w:val="24"/>
        </w:rPr>
        <w:t>para reglamentar</w:t>
      </w:r>
      <w:r w:rsidR="002432AF">
        <w:rPr>
          <w:rFonts w:ascii="Times New Roman" w:hAnsi="Times New Roman"/>
          <w:sz w:val="24"/>
          <w:szCs w:val="24"/>
        </w:rPr>
        <w:t xml:space="preserve"> las disposiciones </w:t>
      </w:r>
      <w:r w:rsidR="00FC5523">
        <w:rPr>
          <w:rFonts w:ascii="Times New Roman" w:hAnsi="Times New Roman"/>
          <w:sz w:val="24"/>
          <w:szCs w:val="24"/>
        </w:rPr>
        <w:t>aquí contenidas.</w:t>
      </w:r>
    </w:p>
    <w:p w:rsidR="006B242F" w:rsidRDefault="006B242F" w:rsidP="002432AF">
      <w:pPr>
        <w:spacing w:after="0" w:line="240" w:lineRule="auto"/>
        <w:jc w:val="both"/>
        <w:rPr>
          <w:rFonts w:ascii="Times New Roman" w:hAnsi="Times New Roman"/>
          <w:sz w:val="24"/>
          <w:szCs w:val="24"/>
        </w:rPr>
      </w:pPr>
    </w:p>
    <w:p w:rsidR="006B242F" w:rsidRDefault="006B242F" w:rsidP="006B242F">
      <w:pPr>
        <w:pStyle w:val="Sinespaciado"/>
        <w:jc w:val="center"/>
        <w:rPr>
          <w:rFonts w:ascii="Times New Roman" w:hAnsi="Times New Roman" w:cs="Times New Roman"/>
          <w:b/>
          <w:sz w:val="24"/>
        </w:rPr>
      </w:pPr>
    </w:p>
    <w:p w:rsidR="008A7A17" w:rsidRDefault="008A7A17" w:rsidP="006B242F">
      <w:pPr>
        <w:pStyle w:val="Sinespaciado"/>
        <w:jc w:val="center"/>
        <w:rPr>
          <w:rFonts w:ascii="Times New Roman" w:hAnsi="Times New Roman" w:cs="Times New Roman"/>
          <w:b/>
          <w:sz w:val="24"/>
        </w:rPr>
      </w:pPr>
    </w:p>
    <w:p w:rsidR="003E5F3A" w:rsidRDefault="003E5F3A" w:rsidP="006B242F">
      <w:pPr>
        <w:pStyle w:val="Sinespaciado"/>
        <w:jc w:val="center"/>
        <w:rPr>
          <w:rFonts w:ascii="Times New Roman" w:hAnsi="Times New Roman" w:cs="Times New Roman"/>
          <w:b/>
          <w:sz w:val="24"/>
        </w:rPr>
      </w:pPr>
    </w:p>
    <w:p w:rsidR="00987C80" w:rsidRDefault="00987C80" w:rsidP="006B242F">
      <w:pPr>
        <w:pStyle w:val="Sinespaciado"/>
        <w:jc w:val="center"/>
        <w:rPr>
          <w:rFonts w:ascii="Times New Roman" w:hAnsi="Times New Roman" w:cs="Times New Roman"/>
          <w:b/>
          <w:sz w:val="24"/>
        </w:rPr>
      </w:pPr>
    </w:p>
    <w:p w:rsidR="0016777E" w:rsidRDefault="0016777E" w:rsidP="006B242F">
      <w:pPr>
        <w:pStyle w:val="Sinespaciado"/>
        <w:jc w:val="center"/>
        <w:rPr>
          <w:rFonts w:ascii="Times New Roman" w:hAnsi="Times New Roman" w:cs="Times New Roman"/>
          <w:b/>
          <w:sz w:val="24"/>
        </w:rPr>
      </w:pPr>
    </w:p>
    <w:p w:rsidR="0016777E" w:rsidRDefault="0016777E" w:rsidP="006B242F">
      <w:pPr>
        <w:pStyle w:val="Sinespaciado"/>
        <w:jc w:val="center"/>
        <w:rPr>
          <w:rFonts w:ascii="Times New Roman" w:hAnsi="Times New Roman" w:cs="Times New Roman"/>
          <w:b/>
          <w:sz w:val="24"/>
        </w:rPr>
      </w:pPr>
    </w:p>
    <w:p w:rsidR="0016777E" w:rsidRDefault="0016777E" w:rsidP="006B242F">
      <w:pPr>
        <w:pStyle w:val="Sinespaciado"/>
        <w:jc w:val="center"/>
        <w:rPr>
          <w:rFonts w:ascii="Times New Roman" w:hAnsi="Times New Roman" w:cs="Times New Roman"/>
          <w:b/>
          <w:sz w:val="24"/>
        </w:rPr>
      </w:pPr>
    </w:p>
    <w:p w:rsidR="003E5F3A" w:rsidRDefault="003E5F3A" w:rsidP="006B242F">
      <w:pPr>
        <w:pStyle w:val="Sinespaciado"/>
        <w:jc w:val="center"/>
        <w:rPr>
          <w:rFonts w:ascii="Times New Roman" w:hAnsi="Times New Roman" w:cs="Times New Roman"/>
          <w:b/>
          <w:sz w:val="24"/>
        </w:rPr>
      </w:pPr>
    </w:p>
    <w:p w:rsidR="006B242F" w:rsidRDefault="006B242F" w:rsidP="006B242F">
      <w:pPr>
        <w:pStyle w:val="Sinespaciado"/>
        <w:jc w:val="center"/>
        <w:rPr>
          <w:rFonts w:ascii="Times New Roman" w:hAnsi="Times New Roman" w:cs="Times New Roman"/>
          <w:b/>
          <w:sz w:val="24"/>
        </w:rPr>
      </w:pPr>
    </w:p>
    <w:p w:rsidR="006B242F" w:rsidRDefault="006B242F" w:rsidP="006B242F">
      <w:pPr>
        <w:pStyle w:val="Sinespaciado"/>
        <w:jc w:val="center"/>
        <w:rPr>
          <w:rFonts w:ascii="Times New Roman" w:hAnsi="Times New Roman" w:cs="Times New Roman"/>
          <w:b/>
          <w:sz w:val="24"/>
        </w:rPr>
      </w:pPr>
    </w:p>
    <w:p w:rsidR="006B242F" w:rsidRPr="006B242F" w:rsidRDefault="006B242F" w:rsidP="006B242F">
      <w:pPr>
        <w:pStyle w:val="Sinespaciado"/>
        <w:jc w:val="center"/>
        <w:rPr>
          <w:rFonts w:ascii="Times New Roman" w:hAnsi="Times New Roman" w:cs="Times New Roman"/>
          <w:b/>
          <w:sz w:val="24"/>
        </w:rPr>
      </w:pPr>
      <w:r w:rsidRPr="006B242F">
        <w:rPr>
          <w:rFonts w:ascii="Times New Roman" w:hAnsi="Times New Roman" w:cs="Times New Roman"/>
          <w:b/>
          <w:sz w:val="24"/>
        </w:rPr>
        <w:t>JAIME ENRIQUE SERRANO PÉREZ</w:t>
      </w:r>
    </w:p>
    <w:p w:rsidR="006B242F" w:rsidRPr="006B242F" w:rsidRDefault="006B242F" w:rsidP="006B242F">
      <w:pPr>
        <w:pStyle w:val="Sinespaciado"/>
        <w:jc w:val="center"/>
        <w:rPr>
          <w:rFonts w:ascii="Times New Roman" w:hAnsi="Times New Roman" w:cs="Times New Roman"/>
          <w:sz w:val="24"/>
        </w:rPr>
      </w:pPr>
      <w:r w:rsidRPr="006B242F">
        <w:rPr>
          <w:rFonts w:ascii="Times New Roman" w:hAnsi="Times New Roman" w:cs="Times New Roman"/>
          <w:sz w:val="24"/>
        </w:rPr>
        <w:t>Representante a la Cámara</w:t>
      </w:r>
    </w:p>
    <w:p w:rsidR="006B242F" w:rsidRPr="006B242F" w:rsidRDefault="006B242F" w:rsidP="006B242F">
      <w:pPr>
        <w:pStyle w:val="Sinespaciado"/>
        <w:jc w:val="center"/>
        <w:rPr>
          <w:rFonts w:ascii="Times New Roman" w:hAnsi="Times New Roman" w:cs="Times New Roman"/>
          <w:sz w:val="24"/>
        </w:rPr>
      </w:pPr>
      <w:r w:rsidRPr="006B242F">
        <w:rPr>
          <w:rFonts w:ascii="Times New Roman" w:hAnsi="Times New Roman" w:cs="Times New Roman"/>
          <w:sz w:val="24"/>
        </w:rPr>
        <w:t>Departamento del Magdalena</w:t>
      </w:r>
    </w:p>
    <w:p w:rsidR="006B242F" w:rsidRPr="006B242F" w:rsidRDefault="006B242F" w:rsidP="006B242F">
      <w:pPr>
        <w:rPr>
          <w:rFonts w:ascii="Times New Roman" w:hAnsi="Times New Roman" w:cs="Times New Roman"/>
          <w:sz w:val="24"/>
        </w:rPr>
      </w:pPr>
    </w:p>
    <w:p w:rsidR="006B242F" w:rsidRDefault="006B242F" w:rsidP="002432AF">
      <w:pPr>
        <w:spacing w:after="0" w:line="240" w:lineRule="auto"/>
        <w:jc w:val="both"/>
        <w:rPr>
          <w:rFonts w:ascii="Times New Roman" w:hAnsi="Times New Roman"/>
          <w:sz w:val="24"/>
          <w:szCs w:val="24"/>
        </w:rPr>
      </w:pPr>
    </w:p>
    <w:p w:rsidR="002432AF" w:rsidRPr="00FE1577" w:rsidRDefault="002432AF" w:rsidP="002432AF">
      <w:pPr>
        <w:pStyle w:val="Sinespaciado"/>
        <w:jc w:val="both"/>
        <w:rPr>
          <w:rFonts w:ascii="Times New Roman" w:hAnsi="Times New Roman" w:cs="Times New Roman"/>
          <w:sz w:val="24"/>
          <w:szCs w:val="24"/>
        </w:rPr>
      </w:pPr>
    </w:p>
    <w:p w:rsidR="002432AF" w:rsidRPr="00FE1577" w:rsidRDefault="002432AF" w:rsidP="002432AF">
      <w:pPr>
        <w:pStyle w:val="Sinespaciado"/>
        <w:jc w:val="both"/>
        <w:rPr>
          <w:rFonts w:ascii="Times New Roman" w:hAnsi="Times New Roman" w:cs="Times New Roman"/>
          <w:sz w:val="24"/>
          <w:szCs w:val="24"/>
        </w:rPr>
      </w:pPr>
    </w:p>
    <w:p w:rsidR="002432AF" w:rsidRDefault="002432AF"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2432AF">
      <w:pPr>
        <w:pStyle w:val="Sinespaciado"/>
        <w:rPr>
          <w:rFonts w:ascii="Times New Roman" w:hAnsi="Times New Roman" w:cs="Times New Roman"/>
          <w:sz w:val="24"/>
          <w:lang w:eastAsia="es-CO"/>
        </w:rPr>
      </w:pPr>
    </w:p>
    <w:p w:rsidR="00732E8C" w:rsidRDefault="00732E8C" w:rsidP="00732E8C">
      <w:pPr>
        <w:pStyle w:val="Sinespaciado"/>
        <w:jc w:val="center"/>
        <w:rPr>
          <w:rFonts w:ascii="Times New Roman" w:hAnsi="Times New Roman" w:cs="Times New Roman"/>
          <w:b/>
          <w:sz w:val="24"/>
          <w:lang w:eastAsia="es-CO"/>
        </w:rPr>
      </w:pPr>
      <w:r w:rsidRPr="00732E8C">
        <w:rPr>
          <w:rFonts w:ascii="Times New Roman" w:hAnsi="Times New Roman" w:cs="Times New Roman"/>
          <w:b/>
          <w:sz w:val="24"/>
          <w:lang w:eastAsia="es-CO"/>
        </w:rPr>
        <w:t>EXPOSICIÓN DE MOTIVOS</w:t>
      </w:r>
    </w:p>
    <w:p w:rsidR="00134EB5" w:rsidRDefault="00134EB5" w:rsidP="00134EB5">
      <w:pPr>
        <w:pStyle w:val="Sinespaciado"/>
        <w:jc w:val="center"/>
        <w:rPr>
          <w:rFonts w:ascii="Times New Roman" w:hAnsi="Times New Roman" w:cs="Times New Roman"/>
          <w:b/>
          <w:sz w:val="24"/>
          <w:lang w:eastAsia="es-CO"/>
        </w:rPr>
      </w:pPr>
    </w:p>
    <w:p w:rsidR="00134EB5" w:rsidRDefault="00134EB5" w:rsidP="00134EB5">
      <w:pPr>
        <w:pStyle w:val="Sinespaciado"/>
        <w:jc w:val="center"/>
        <w:rPr>
          <w:rFonts w:ascii="Times New Roman" w:hAnsi="Times New Roman" w:cs="Times New Roman"/>
          <w:b/>
          <w:sz w:val="24"/>
          <w:lang w:eastAsia="es-CO"/>
        </w:rPr>
      </w:pPr>
      <w:r>
        <w:rPr>
          <w:rFonts w:ascii="Times New Roman" w:hAnsi="Times New Roman" w:cs="Times New Roman"/>
          <w:b/>
          <w:sz w:val="24"/>
          <w:lang w:eastAsia="es-CO"/>
        </w:rPr>
        <w:t>OBJETIVO</w:t>
      </w:r>
    </w:p>
    <w:p w:rsidR="00134EB5" w:rsidRDefault="00134EB5" w:rsidP="002A3BC3">
      <w:pPr>
        <w:pStyle w:val="Sinespaciado"/>
        <w:jc w:val="both"/>
        <w:rPr>
          <w:rFonts w:ascii="Times New Roman" w:hAnsi="Times New Roman" w:cs="Times New Roman"/>
          <w:b/>
          <w:sz w:val="24"/>
          <w:lang w:eastAsia="es-CO"/>
        </w:rPr>
      </w:pPr>
    </w:p>
    <w:p w:rsidR="002A3BC3" w:rsidRPr="005D4F81" w:rsidRDefault="002A3BC3" w:rsidP="002A3B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 presente iniciativa </w:t>
      </w:r>
      <w:r w:rsidRPr="005D4F81">
        <w:rPr>
          <w:rFonts w:ascii="Times New Roman" w:hAnsi="Times New Roman" w:cs="Times New Roman"/>
          <w:sz w:val="24"/>
          <w:szCs w:val="24"/>
        </w:rPr>
        <w:t>establece el régimen de protección, conservación y manejo del recurso hídrico en el territorio nacional, regula y crea disposiciones frente al manejo, uso, derecho y administración del agua por parte del Estado y de la responsabilidad de  los habitantes</w:t>
      </w:r>
      <w:r>
        <w:rPr>
          <w:rFonts w:ascii="Times New Roman" w:hAnsi="Times New Roman" w:cs="Times New Roman"/>
          <w:sz w:val="24"/>
          <w:szCs w:val="24"/>
        </w:rPr>
        <w:t xml:space="preserve"> frente a este recurso natural, a su vez, genera herramientas que permitan la conservación de los recursos hídricos, dando importancia y relevancia al manejo responsable por parte del estado y sus habitantes. </w:t>
      </w:r>
      <w:r w:rsidRPr="005D4F81">
        <w:rPr>
          <w:rFonts w:ascii="Times New Roman" w:hAnsi="Times New Roman" w:cs="Times New Roman"/>
          <w:sz w:val="24"/>
          <w:szCs w:val="24"/>
        </w:rPr>
        <w:t>La</w:t>
      </w:r>
      <w:r>
        <w:rPr>
          <w:rFonts w:ascii="Times New Roman" w:hAnsi="Times New Roman" w:cs="Times New Roman"/>
          <w:sz w:val="24"/>
          <w:szCs w:val="24"/>
        </w:rPr>
        <w:t>s disposiciones contenidas en la presente Ley</w:t>
      </w:r>
      <w:r w:rsidRPr="005D4F81">
        <w:rPr>
          <w:rFonts w:ascii="Times New Roman" w:hAnsi="Times New Roman" w:cs="Times New Roman"/>
          <w:sz w:val="24"/>
          <w:szCs w:val="24"/>
        </w:rPr>
        <w:t xml:space="preserve">, serán aplicables en todo el territorio nacional y a sus habitantes con acatamiento al ordenamiento jurídico y a la Constitución Política Nacional. </w:t>
      </w:r>
    </w:p>
    <w:p w:rsidR="00134EB5" w:rsidRDefault="00134EB5" w:rsidP="00732E8C">
      <w:pPr>
        <w:pStyle w:val="Sinespaciado"/>
        <w:jc w:val="center"/>
        <w:rPr>
          <w:rFonts w:ascii="Times New Roman" w:hAnsi="Times New Roman" w:cs="Times New Roman"/>
          <w:b/>
          <w:sz w:val="24"/>
          <w:lang w:eastAsia="es-CO"/>
        </w:rPr>
      </w:pPr>
    </w:p>
    <w:p w:rsidR="008A7A17" w:rsidRDefault="008A7A17" w:rsidP="00732E8C">
      <w:pPr>
        <w:pStyle w:val="Sinespaciado"/>
        <w:jc w:val="center"/>
        <w:rPr>
          <w:rFonts w:ascii="Times New Roman" w:hAnsi="Times New Roman" w:cs="Times New Roman"/>
          <w:b/>
          <w:sz w:val="24"/>
          <w:lang w:eastAsia="es-CO"/>
        </w:rPr>
      </w:pPr>
    </w:p>
    <w:p w:rsidR="00134EB5" w:rsidRDefault="00134EB5" w:rsidP="00134EB5">
      <w:pPr>
        <w:pStyle w:val="Sinespaciado"/>
        <w:jc w:val="center"/>
        <w:rPr>
          <w:rFonts w:ascii="Times New Roman" w:hAnsi="Times New Roman" w:cs="Times New Roman"/>
          <w:b/>
          <w:sz w:val="24"/>
          <w:lang w:eastAsia="es-CO"/>
        </w:rPr>
      </w:pPr>
      <w:r>
        <w:rPr>
          <w:rFonts w:ascii="Times New Roman" w:hAnsi="Times New Roman" w:cs="Times New Roman"/>
          <w:b/>
          <w:sz w:val="24"/>
          <w:lang w:eastAsia="es-CO"/>
        </w:rPr>
        <w:t>ANTECEDENTES</w:t>
      </w:r>
    </w:p>
    <w:p w:rsidR="00134EB5" w:rsidRDefault="00134EB5" w:rsidP="008A7A17">
      <w:pPr>
        <w:pStyle w:val="Sinespaciado"/>
        <w:jc w:val="both"/>
        <w:rPr>
          <w:rFonts w:ascii="Times New Roman" w:hAnsi="Times New Roman" w:cs="Times New Roman"/>
          <w:sz w:val="24"/>
          <w:lang w:eastAsia="es-CO"/>
        </w:rPr>
      </w:pPr>
    </w:p>
    <w:p w:rsidR="009C11B1" w:rsidRDefault="008A7A17" w:rsidP="009C11B1">
      <w:pPr>
        <w:pStyle w:val="Sinespaciado"/>
        <w:jc w:val="both"/>
        <w:rPr>
          <w:rFonts w:ascii="Times New Roman" w:hAnsi="Times New Roman" w:cs="Times New Roman"/>
          <w:sz w:val="24"/>
          <w:lang w:eastAsia="es-CO"/>
        </w:rPr>
      </w:pPr>
      <w:r>
        <w:rPr>
          <w:rFonts w:ascii="Times New Roman" w:hAnsi="Times New Roman" w:cs="Times New Roman"/>
          <w:sz w:val="24"/>
          <w:lang w:eastAsia="es-CO"/>
        </w:rPr>
        <w:t xml:space="preserve">El agua como recurso natural representa para la humanidad </w:t>
      </w:r>
      <w:r w:rsidR="008F406E">
        <w:rPr>
          <w:rFonts w:ascii="Times New Roman" w:hAnsi="Times New Roman" w:cs="Times New Roman"/>
          <w:sz w:val="24"/>
          <w:lang w:eastAsia="es-CO"/>
        </w:rPr>
        <w:t xml:space="preserve">el centro de su existir y de su desarrollo, </w:t>
      </w:r>
      <w:r>
        <w:rPr>
          <w:rFonts w:ascii="Times New Roman" w:hAnsi="Times New Roman" w:cs="Times New Roman"/>
          <w:sz w:val="24"/>
          <w:lang w:eastAsia="es-CO"/>
        </w:rPr>
        <w:t xml:space="preserve">es alrededor de las cuencas hídricas, los ríos y los mares donde las civilizaciones se han forjado, </w:t>
      </w:r>
      <w:r w:rsidR="008F406E">
        <w:rPr>
          <w:rFonts w:ascii="Times New Roman" w:hAnsi="Times New Roman" w:cs="Times New Roman"/>
          <w:sz w:val="24"/>
          <w:lang w:eastAsia="es-CO"/>
        </w:rPr>
        <w:t xml:space="preserve">y es donde la cuna de grandes imperios han construido los ideales filosóficos y culturales de la sociedad moderna. Éste </w:t>
      </w:r>
      <w:r w:rsidR="008F406E" w:rsidRPr="008F406E">
        <w:rPr>
          <w:rFonts w:ascii="Times New Roman" w:hAnsi="Times New Roman" w:cs="Times New Roman"/>
          <w:sz w:val="24"/>
          <w:lang w:eastAsia="es-CO"/>
        </w:rPr>
        <w:t xml:space="preserve">elemento </w:t>
      </w:r>
      <w:r w:rsidR="008F406E">
        <w:rPr>
          <w:rFonts w:ascii="Times New Roman" w:hAnsi="Times New Roman" w:cs="Times New Roman"/>
          <w:sz w:val="24"/>
          <w:lang w:eastAsia="es-CO"/>
        </w:rPr>
        <w:t xml:space="preserve">es </w:t>
      </w:r>
      <w:r w:rsidR="008F406E" w:rsidRPr="008F406E">
        <w:rPr>
          <w:rFonts w:ascii="Times New Roman" w:hAnsi="Times New Roman" w:cs="Times New Roman"/>
          <w:sz w:val="24"/>
          <w:lang w:eastAsia="es-CO"/>
        </w:rPr>
        <w:t>indispen</w:t>
      </w:r>
      <w:r w:rsidR="008F406E">
        <w:rPr>
          <w:rFonts w:ascii="Times New Roman" w:hAnsi="Times New Roman" w:cs="Times New Roman"/>
          <w:sz w:val="24"/>
          <w:lang w:eastAsia="es-CO"/>
        </w:rPr>
        <w:t>sable para la vida, lo cua</w:t>
      </w:r>
      <w:r w:rsidR="007758BA">
        <w:rPr>
          <w:rFonts w:ascii="Times New Roman" w:hAnsi="Times New Roman" w:cs="Times New Roman"/>
          <w:sz w:val="24"/>
          <w:lang w:eastAsia="es-CO"/>
        </w:rPr>
        <w:t>l ha hecho que cada grupo social y pueblo</w:t>
      </w:r>
      <w:r w:rsidR="008F406E">
        <w:rPr>
          <w:rFonts w:ascii="Times New Roman" w:hAnsi="Times New Roman" w:cs="Times New Roman"/>
          <w:sz w:val="24"/>
          <w:lang w:eastAsia="es-CO"/>
        </w:rPr>
        <w:t xml:space="preserve"> por diferente que sea</w:t>
      </w:r>
      <w:r w:rsidR="007758BA">
        <w:rPr>
          <w:rFonts w:ascii="Times New Roman" w:hAnsi="Times New Roman" w:cs="Times New Roman"/>
          <w:sz w:val="24"/>
          <w:lang w:eastAsia="es-CO"/>
        </w:rPr>
        <w:t>,</w:t>
      </w:r>
      <w:r w:rsidR="008F406E">
        <w:rPr>
          <w:rFonts w:ascii="Times New Roman" w:hAnsi="Times New Roman" w:cs="Times New Roman"/>
          <w:sz w:val="24"/>
          <w:lang w:eastAsia="es-CO"/>
        </w:rPr>
        <w:t xml:space="preserve"> </w:t>
      </w:r>
      <w:r w:rsidR="006F4BF9">
        <w:rPr>
          <w:rFonts w:ascii="Times New Roman" w:hAnsi="Times New Roman" w:cs="Times New Roman"/>
          <w:sz w:val="24"/>
          <w:lang w:eastAsia="es-CO"/>
        </w:rPr>
        <w:t xml:space="preserve">construya </w:t>
      </w:r>
      <w:r w:rsidR="008F406E" w:rsidRPr="008F406E">
        <w:rPr>
          <w:rFonts w:ascii="Times New Roman" w:hAnsi="Times New Roman" w:cs="Times New Roman"/>
          <w:sz w:val="24"/>
          <w:lang w:eastAsia="es-CO"/>
        </w:rPr>
        <w:t>creencias, mitos, arquitecturas y un sinfín de elementos relacionados con el vital líquido.</w:t>
      </w:r>
      <w:r w:rsidR="009C11B1">
        <w:rPr>
          <w:rFonts w:ascii="Times New Roman" w:hAnsi="Times New Roman" w:cs="Times New Roman"/>
          <w:sz w:val="24"/>
          <w:lang w:eastAsia="es-CO"/>
        </w:rPr>
        <w:t xml:space="preserve"> </w:t>
      </w:r>
    </w:p>
    <w:p w:rsidR="009C11B1" w:rsidRDefault="009C11B1" w:rsidP="009C11B1">
      <w:pPr>
        <w:pStyle w:val="Sinespaciado"/>
        <w:jc w:val="both"/>
        <w:rPr>
          <w:rFonts w:ascii="Times New Roman" w:hAnsi="Times New Roman" w:cs="Times New Roman"/>
          <w:sz w:val="24"/>
          <w:lang w:eastAsia="es-CO"/>
        </w:rPr>
      </w:pPr>
    </w:p>
    <w:p w:rsidR="009C11B1" w:rsidRDefault="002A3CE9" w:rsidP="005E6676">
      <w:pPr>
        <w:pStyle w:val="Sinespaciado"/>
        <w:jc w:val="both"/>
        <w:rPr>
          <w:rFonts w:ascii="Times New Roman" w:hAnsi="Times New Roman" w:cs="Times New Roman"/>
          <w:sz w:val="24"/>
          <w:lang w:eastAsia="es-CO"/>
        </w:rPr>
      </w:pPr>
      <w:r>
        <w:rPr>
          <w:rFonts w:ascii="Times New Roman" w:hAnsi="Times New Roman" w:cs="Times New Roman"/>
          <w:noProof/>
          <w:sz w:val="24"/>
          <w:lang w:eastAsia="es-CO"/>
        </w:rPr>
        <w:drawing>
          <wp:anchor distT="0" distB="0" distL="114300" distR="114300" simplePos="0" relativeHeight="251658240" behindDoc="0" locked="0" layoutInCell="1" allowOverlap="1" wp14:anchorId="10F5D168" wp14:editId="416F4D09">
            <wp:simplePos x="0" y="0"/>
            <wp:positionH relativeFrom="column">
              <wp:posOffset>1181100</wp:posOffset>
            </wp:positionH>
            <wp:positionV relativeFrom="paragraph">
              <wp:posOffset>969645</wp:posOffset>
            </wp:positionV>
            <wp:extent cx="3320415" cy="2218055"/>
            <wp:effectExtent l="19050" t="0" r="0" b="0"/>
            <wp:wrapTopAndBottom/>
            <wp:docPr id="4" name="Imagen 4" descr="http://www.arqhys.com/construccion/imagenes/Agua%20y%20civiliz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qhys.com/construccion/imagenes/Agua%20y%20civilizaciones.jpg"/>
                    <pic:cNvPicPr>
                      <a:picLocks noChangeAspect="1" noChangeArrowheads="1"/>
                    </pic:cNvPicPr>
                  </pic:nvPicPr>
                  <pic:blipFill>
                    <a:blip r:embed="rId8" cstate="print"/>
                    <a:srcRect/>
                    <a:stretch>
                      <a:fillRect/>
                    </a:stretch>
                  </pic:blipFill>
                  <pic:spPr bwMode="auto">
                    <a:xfrm>
                      <a:off x="0" y="0"/>
                      <a:ext cx="3320415" cy="2218055"/>
                    </a:xfrm>
                    <a:prstGeom prst="rect">
                      <a:avLst/>
                    </a:prstGeom>
                    <a:noFill/>
                    <a:ln w="9525">
                      <a:noFill/>
                      <a:miter lim="800000"/>
                      <a:headEnd/>
                      <a:tailEnd/>
                    </a:ln>
                  </pic:spPr>
                </pic:pic>
              </a:graphicData>
            </a:graphic>
          </wp:anchor>
        </w:drawing>
      </w:r>
      <w:r w:rsidR="00C30AD3">
        <w:rPr>
          <w:rFonts w:ascii="Times New Roman" w:hAnsi="Times New Roman" w:cs="Times New Roman"/>
          <w:sz w:val="24"/>
          <w:lang w:eastAsia="es-CO"/>
        </w:rPr>
        <w:t xml:space="preserve">Desde Egipto que construyo una sociedad avanzada alrededor del Rio Nilo, </w:t>
      </w:r>
      <w:r w:rsidR="009C11B1">
        <w:rPr>
          <w:rFonts w:ascii="Times New Roman" w:hAnsi="Times New Roman" w:cs="Times New Roman"/>
          <w:sz w:val="24"/>
          <w:lang w:eastAsia="es-CO"/>
        </w:rPr>
        <w:t xml:space="preserve">al igual que los </w:t>
      </w:r>
      <w:r w:rsidR="009C11B1" w:rsidRPr="009C11B1">
        <w:rPr>
          <w:rFonts w:ascii="Times New Roman" w:hAnsi="Times New Roman" w:cs="Times New Roman"/>
          <w:sz w:val="24"/>
          <w:lang w:eastAsia="es-CO"/>
        </w:rPr>
        <w:t xml:space="preserve"> ríos sagrados como el Ganges, y</w:t>
      </w:r>
      <w:r w:rsidR="009C11B1">
        <w:rPr>
          <w:rFonts w:ascii="Times New Roman" w:hAnsi="Times New Roman" w:cs="Times New Roman"/>
          <w:sz w:val="24"/>
          <w:lang w:eastAsia="es-CO"/>
        </w:rPr>
        <w:t xml:space="preserve"> el </w:t>
      </w:r>
      <w:proofErr w:type="spellStart"/>
      <w:r w:rsidR="009C11B1">
        <w:rPr>
          <w:rFonts w:ascii="Times New Roman" w:hAnsi="Times New Roman" w:cs="Times New Roman"/>
          <w:sz w:val="24"/>
          <w:lang w:eastAsia="es-CO"/>
        </w:rPr>
        <w:t>Jumna</w:t>
      </w:r>
      <w:proofErr w:type="spellEnd"/>
      <w:r w:rsidR="009C11B1">
        <w:rPr>
          <w:rFonts w:ascii="Times New Roman" w:hAnsi="Times New Roman" w:cs="Times New Roman"/>
          <w:sz w:val="24"/>
          <w:lang w:eastAsia="es-CO"/>
        </w:rPr>
        <w:t>, en la India donde</w:t>
      </w:r>
      <w:r w:rsidR="009C11B1" w:rsidRPr="009C11B1">
        <w:rPr>
          <w:rFonts w:ascii="Times New Roman" w:hAnsi="Times New Roman" w:cs="Times New Roman"/>
          <w:sz w:val="24"/>
          <w:lang w:eastAsia="es-CO"/>
        </w:rPr>
        <w:t xml:space="preserve"> los hinduistas </w:t>
      </w:r>
      <w:r w:rsidR="009C11B1">
        <w:rPr>
          <w:rFonts w:ascii="Times New Roman" w:hAnsi="Times New Roman" w:cs="Times New Roman"/>
          <w:sz w:val="24"/>
          <w:lang w:eastAsia="es-CO"/>
        </w:rPr>
        <w:t>h</w:t>
      </w:r>
      <w:r w:rsidR="009C11B1" w:rsidRPr="009C11B1">
        <w:rPr>
          <w:rFonts w:ascii="Times New Roman" w:hAnsi="Times New Roman" w:cs="Times New Roman"/>
          <w:sz w:val="24"/>
          <w:lang w:eastAsia="es-CO"/>
        </w:rPr>
        <w:t>a</w:t>
      </w:r>
      <w:r w:rsidR="009C11B1">
        <w:rPr>
          <w:rFonts w:ascii="Times New Roman" w:hAnsi="Times New Roman" w:cs="Times New Roman"/>
          <w:sz w:val="24"/>
          <w:lang w:eastAsia="es-CO"/>
        </w:rPr>
        <w:t>n construido un ideario de purificación por miles de años y l</w:t>
      </w:r>
      <w:r w:rsidR="00F91B76">
        <w:rPr>
          <w:rFonts w:ascii="Times New Roman" w:hAnsi="Times New Roman" w:cs="Times New Roman"/>
          <w:sz w:val="24"/>
          <w:lang w:eastAsia="es-CO"/>
        </w:rPr>
        <w:t xml:space="preserve">os ríos Amarillo y Azul </w:t>
      </w:r>
      <w:r w:rsidR="009C11B1" w:rsidRPr="009C11B1">
        <w:rPr>
          <w:rFonts w:ascii="Times New Roman" w:hAnsi="Times New Roman" w:cs="Times New Roman"/>
          <w:sz w:val="24"/>
          <w:lang w:eastAsia="es-CO"/>
        </w:rPr>
        <w:t xml:space="preserve"> en China que juegan un papel en el desarrollo de la agricultura,</w:t>
      </w:r>
      <w:r w:rsidR="009C11B1">
        <w:rPr>
          <w:rFonts w:ascii="Times New Roman" w:hAnsi="Times New Roman" w:cs="Times New Roman"/>
          <w:sz w:val="24"/>
          <w:lang w:eastAsia="es-CO"/>
        </w:rPr>
        <w:t xml:space="preserve"> y que han permitido el desarrollo exitoso de una sociedad pujante a lo largo de la historia.</w:t>
      </w:r>
    </w:p>
    <w:p w:rsidR="004F6E12" w:rsidRDefault="002A3CE9" w:rsidP="002A3CE9">
      <w:pPr>
        <w:pStyle w:val="Sinespaciado"/>
        <w:jc w:val="center"/>
        <w:rPr>
          <w:rFonts w:ascii="Times New Roman" w:hAnsi="Times New Roman" w:cs="Times New Roman"/>
          <w:i/>
          <w:sz w:val="18"/>
          <w:lang w:eastAsia="es-CO"/>
        </w:rPr>
      </w:pPr>
      <w:r w:rsidRPr="002A3CE9">
        <w:rPr>
          <w:rFonts w:ascii="Times New Roman" w:hAnsi="Times New Roman" w:cs="Times New Roman"/>
          <w:i/>
          <w:sz w:val="18"/>
          <w:lang w:eastAsia="es-CO"/>
        </w:rPr>
        <w:t xml:space="preserve">Imagen tomada de: </w:t>
      </w:r>
      <w:hyperlink r:id="rId9" w:history="1">
        <w:r w:rsidRPr="002A3CE9">
          <w:rPr>
            <w:rStyle w:val="Hipervnculo"/>
            <w:rFonts w:ascii="Times New Roman" w:hAnsi="Times New Roman" w:cs="Times New Roman"/>
            <w:i/>
            <w:sz w:val="18"/>
            <w:lang w:eastAsia="es-CO"/>
          </w:rPr>
          <w:t>http://www.arqhys.com/construccion/agua-civilizaciones.html</w:t>
        </w:r>
      </w:hyperlink>
    </w:p>
    <w:p w:rsidR="00F91B76" w:rsidRDefault="00F91B76" w:rsidP="002A3CE9">
      <w:pPr>
        <w:pStyle w:val="Sinespaciado"/>
        <w:jc w:val="center"/>
        <w:rPr>
          <w:rFonts w:ascii="Times New Roman" w:hAnsi="Times New Roman" w:cs="Times New Roman"/>
          <w:i/>
          <w:sz w:val="18"/>
          <w:lang w:eastAsia="es-CO"/>
        </w:rPr>
      </w:pPr>
    </w:p>
    <w:p w:rsidR="00CC712E" w:rsidRDefault="00F91B76" w:rsidP="005E6676">
      <w:pPr>
        <w:pStyle w:val="Sinespaciado"/>
        <w:jc w:val="both"/>
        <w:rPr>
          <w:rFonts w:ascii="Times New Roman" w:hAnsi="Times New Roman" w:cs="Times New Roman"/>
          <w:sz w:val="24"/>
          <w:lang w:eastAsia="es-CO"/>
        </w:rPr>
      </w:pPr>
      <w:r>
        <w:rPr>
          <w:rFonts w:ascii="Times New Roman" w:hAnsi="Times New Roman" w:cs="Times New Roman"/>
          <w:sz w:val="24"/>
          <w:lang w:eastAsia="es-CO"/>
        </w:rPr>
        <w:t>Y el imperio romano, que construyó alrededor de los mares de Europa y África un ideal social y filosófico que permitió el crecimiento de la sociedad occidental</w:t>
      </w:r>
      <w:r w:rsidR="00CC712E">
        <w:rPr>
          <w:rFonts w:ascii="Times New Roman" w:hAnsi="Times New Roman" w:cs="Times New Roman"/>
          <w:sz w:val="24"/>
          <w:lang w:eastAsia="es-CO"/>
        </w:rPr>
        <w:t xml:space="preserve">, en medio de cisternas y </w:t>
      </w:r>
      <w:r w:rsidR="00CC712E">
        <w:rPr>
          <w:rFonts w:ascii="Times New Roman" w:hAnsi="Times New Roman" w:cs="Times New Roman"/>
          <w:sz w:val="24"/>
          <w:lang w:eastAsia="es-CO"/>
        </w:rPr>
        <w:lastRenderedPageBreak/>
        <w:t xml:space="preserve">acueductos que surtieron de agua no solo a los soldados que conquistaban nuevas tierras, sino que dieron al mundo las primeras bases de la urbanización. </w:t>
      </w:r>
    </w:p>
    <w:p w:rsidR="003A0029" w:rsidRDefault="003A0029" w:rsidP="005E6676">
      <w:pPr>
        <w:pStyle w:val="Sinespaciado"/>
        <w:jc w:val="both"/>
        <w:rPr>
          <w:rFonts w:ascii="Times New Roman" w:hAnsi="Times New Roman" w:cs="Times New Roman"/>
          <w:sz w:val="24"/>
          <w:lang w:eastAsia="es-CO"/>
        </w:rPr>
      </w:pPr>
    </w:p>
    <w:p w:rsidR="00367366" w:rsidRDefault="005F0EE0" w:rsidP="005E6676">
      <w:pPr>
        <w:pStyle w:val="Sinespaciado"/>
        <w:jc w:val="both"/>
        <w:rPr>
          <w:rFonts w:ascii="Times New Roman" w:hAnsi="Times New Roman" w:cs="Times New Roman"/>
          <w:sz w:val="24"/>
          <w:lang w:eastAsia="es-CO"/>
        </w:rPr>
      </w:pPr>
      <w:r>
        <w:rPr>
          <w:rFonts w:ascii="Times New Roman" w:hAnsi="Times New Roman" w:cs="Times New Roman"/>
          <w:sz w:val="24"/>
          <w:lang w:eastAsia="es-CO"/>
        </w:rPr>
        <w:t xml:space="preserve">De acuerdo con la publicación </w:t>
      </w:r>
      <w:sdt>
        <w:sdtPr>
          <w:rPr>
            <w:rFonts w:ascii="Times New Roman" w:hAnsi="Times New Roman" w:cs="Times New Roman"/>
            <w:sz w:val="24"/>
            <w:lang w:eastAsia="es-CO"/>
          </w:rPr>
          <w:id w:val="-1977446996"/>
          <w:citation/>
        </w:sdtPr>
        <w:sdtEndPr/>
        <w:sdtContent>
          <w:r w:rsidR="00DF41CD">
            <w:rPr>
              <w:rFonts w:ascii="Times New Roman" w:hAnsi="Times New Roman" w:cs="Times New Roman"/>
              <w:sz w:val="24"/>
              <w:lang w:eastAsia="es-CO"/>
            </w:rPr>
            <w:fldChar w:fldCharType="begin"/>
          </w:r>
          <w:r>
            <w:rPr>
              <w:rFonts w:ascii="Times New Roman" w:hAnsi="Times New Roman" w:cs="Times New Roman"/>
              <w:sz w:val="24"/>
              <w:lang w:eastAsia="es-CO"/>
            </w:rPr>
            <w:instrText xml:space="preserve"> CITATION Gui14 \l 9226 </w:instrText>
          </w:r>
          <w:r w:rsidR="00DF41CD">
            <w:rPr>
              <w:rFonts w:ascii="Times New Roman" w:hAnsi="Times New Roman" w:cs="Times New Roman"/>
              <w:sz w:val="24"/>
              <w:lang w:eastAsia="es-CO"/>
            </w:rPr>
            <w:fldChar w:fldCharType="separate"/>
          </w:r>
          <w:r w:rsidR="00B31BCB" w:rsidRPr="00B31BCB">
            <w:rPr>
              <w:rFonts w:ascii="Times New Roman" w:hAnsi="Times New Roman" w:cs="Times New Roman"/>
              <w:noProof/>
              <w:sz w:val="24"/>
              <w:lang w:eastAsia="es-CO"/>
            </w:rPr>
            <w:t>(Pérez.)</w:t>
          </w:r>
          <w:r w:rsidR="00DF41CD">
            <w:rPr>
              <w:rFonts w:ascii="Times New Roman" w:hAnsi="Times New Roman" w:cs="Times New Roman"/>
              <w:sz w:val="24"/>
              <w:lang w:eastAsia="es-CO"/>
            </w:rPr>
            <w:fldChar w:fldCharType="end"/>
          </w:r>
        </w:sdtContent>
      </w:sdt>
      <w:r>
        <w:rPr>
          <w:rFonts w:ascii="Times New Roman" w:hAnsi="Times New Roman" w:cs="Times New Roman"/>
          <w:sz w:val="24"/>
          <w:lang w:eastAsia="es-CO"/>
        </w:rPr>
        <w:t>, “</w:t>
      </w:r>
      <w:r w:rsidR="005E6676" w:rsidRPr="005F0EE0">
        <w:rPr>
          <w:rFonts w:ascii="Times New Roman" w:hAnsi="Times New Roman" w:cs="Times New Roman"/>
          <w:i/>
          <w:sz w:val="24"/>
          <w:lang w:eastAsia="es-CO"/>
        </w:rPr>
        <w:t xml:space="preserve">La civilización ha prosperado </w:t>
      </w:r>
      <w:r w:rsidRPr="005F0EE0">
        <w:rPr>
          <w:rFonts w:ascii="Times New Roman" w:hAnsi="Times New Roman" w:cs="Times New Roman"/>
          <w:i/>
          <w:sz w:val="24"/>
          <w:lang w:eastAsia="es-CO"/>
        </w:rPr>
        <w:t xml:space="preserve">y ha generado su conciencia y su cosmogonía en relación al mundo teniendo como eje fundamental los </w:t>
      </w:r>
      <w:r w:rsidR="005E6676" w:rsidRPr="005F0EE0">
        <w:rPr>
          <w:rFonts w:ascii="Times New Roman" w:hAnsi="Times New Roman" w:cs="Times New Roman"/>
          <w:i/>
          <w:sz w:val="24"/>
          <w:lang w:eastAsia="es-CO"/>
        </w:rPr>
        <w:t xml:space="preserve">principales ríos y canales. Mesopotamia, llamada "cuna de la civilización", estuvo situada entre los ríos principales Tigris y </w:t>
      </w:r>
      <w:proofErr w:type="spellStart"/>
      <w:r w:rsidR="005E6676" w:rsidRPr="005F0EE0">
        <w:rPr>
          <w:rFonts w:ascii="Times New Roman" w:hAnsi="Times New Roman" w:cs="Times New Roman"/>
          <w:i/>
          <w:sz w:val="24"/>
          <w:lang w:eastAsia="es-CO"/>
        </w:rPr>
        <w:t>Eufrates</w:t>
      </w:r>
      <w:proofErr w:type="spellEnd"/>
      <w:r w:rsidR="005E6676" w:rsidRPr="005F0EE0">
        <w:rPr>
          <w:rFonts w:ascii="Times New Roman" w:hAnsi="Times New Roman" w:cs="Times New Roman"/>
          <w:i/>
          <w:sz w:val="24"/>
          <w:lang w:eastAsia="es-CO"/>
        </w:rPr>
        <w:t xml:space="preserve">. La sociedad antigua de los egipcios dependía completamente del Nilo. Las metrópolis grandes como Rotterdam, Londres, Montreal, París, Ciudad de Nueva York, </w:t>
      </w:r>
      <w:proofErr w:type="spellStart"/>
      <w:r w:rsidR="005E6676" w:rsidRPr="005F0EE0">
        <w:rPr>
          <w:rFonts w:ascii="Times New Roman" w:hAnsi="Times New Roman" w:cs="Times New Roman"/>
          <w:i/>
          <w:sz w:val="24"/>
          <w:lang w:eastAsia="es-CO"/>
        </w:rPr>
        <w:t>Shanghai</w:t>
      </w:r>
      <w:proofErr w:type="spellEnd"/>
      <w:r w:rsidR="005E6676" w:rsidRPr="005F0EE0">
        <w:rPr>
          <w:rFonts w:ascii="Times New Roman" w:hAnsi="Times New Roman" w:cs="Times New Roman"/>
          <w:i/>
          <w:sz w:val="24"/>
          <w:lang w:eastAsia="es-CO"/>
        </w:rPr>
        <w:t>, Tokio, Chicago y Hong Kong deben su éxito en parte a su accesibilidad al agua y la extensión consiguiente del comercio</w:t>
      </w:r>
      <w:r>
        <w:rPr>
          <w:rFonts w:ascii="Times New Roman" w:hAnsi="Times New Roman" w:cs="Times New Roman"/>
          <w:i/>
          <w:sz w:val="24"/>
          <w:lang w:eastAsia="es-CO"/>
        </w:rPr>
        <w:t>”</w:t>
      </w:r>
      <w:r w:rsidR="00134EB5">
        <w:rPr>
          <w:rFonts w:ascii="Times New Roman" w:hAnsi="Times New Roman" w:cs="Times New Roman"/>
          <w:i/>
          <w:sz w:val="24"/>
          <w:lang w:eastAsia="es-CO"/>
        </w:rPr>
        <w:t xml:space="preserve">, </w:t>
      </w:r>
      <w:r w:rsidR="00367366">
        <w:rPr>
          <w:rFonts w:ascii="Times New Roman" w:hAnsi="Times New Roman" w:cs="Times New Roman"/>
          <w:sz w:val="24"/>
          <w:lang w:eastAsia="es-CO"/>
        </w:rPr>
        <w:t>Aparte del que debemos deducir que del manejo del recurso, sin apartarnos de la necesidad del progreso económico requiere de un manejo sustentable que propicie la no contaminación, y que se encamine al desarrollo sostenible y del manejo prudente del agua, pues alrededor de este recurso que la civilización como hoy la conocemos ha prosperado.</w:t>
      </w:r>
    </w:p>
    <w:p w:rsidR="00367366" w:rsidRDefault="00367366" w:rsidP="005E6676">
      <w:pPr>
        <w:pStyle w:val="Sinespaciado"/>
        <w:jc w:val="both"/>
        <w:rPr>
          <w:rFonts w:ascii="Times New Roman" w:hAnsi="Times New Roman" w:cs="Times New Roman"/>
          <w:sz w:val="24"/>
          <w:lang w:eastAsia="es-CO"/>
        </w:rPr>
      </w:pPr>
    </w:p>
    <w:p w:rsidR="00AE0A2D" w:rsidRDefault="00AE0A2D" w:rsidP="00AE0A2D">
      <w:pPr>
        <w:pStyle w:val="Sinespaciado"/>
        <w:jc w:val="center"/>
        <w:rPr>
          <w:rFonts w:ascii="Times New Roman" w:hAnsi="Times New Roman" w:cs="Times New Roman"/>
          <w:sz w:val="24"/>
          <w:lang w:eastAsia="es-CO"/>
        </w:rPr>
      </w:pPr>
      <w:r>
        <w:rPr>
          <w:noProof/>
          <w:lang w:eastAsia="es-CO"/>
        </w:rPr>
        <w:drawing>
          <wp:inline distT="0" distB="0" distL="0" distR="0" wp14:anchorId="65EB2C55" wp14:editId="0A109F76">
            <wp:extent cx="3517431" cy="2059388"/>
            <wp:effectExtent l="19050" t="0" r="6819" b="0"/>
            <wp:docPr id="7" name="Imagen 7" descr="Se dispara la compra de agua potable en China por la contaminación de los rí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 dispara la compra de agua potable en China por la contaminación de los ríos"/>
                    <pic:cNvPicPr>
                      <a:picLocks noChangeAspect="1" noChangeArrowheads="1"/>
                    </pic:cNvPicPr>
                  </pic:nvPicPr>
                  <pic:blipFill>
                    <a:blip r:embed="rId10" cstate="print"/>
                    <a:srcRect/>
                    <a:stretch>
                      <a:fillRect/>
                    </a:stretch>
                  </pic:blipFill>
                  <pic:spPr bwMode="auto">
                    <a:xfrm>
                      <a:off x="0" y="0"/>
                      <a:ext cx="3521803" cy="2061948"/>
                    </a:xfrm>
                    <a:prstGeom prst="rect">
                      <a:avLst/>
                    </a:prstGeom>
                    <a:noFill/>
                    <a:ln w="9525">
                      <a:noFill/>
                      <a:miter lim="800000"/>
                      <a:headEnd/>
                      <a:tailEnd/>
                    </a:ln>
                  </pic:spPr>
                </pic:pic>
              </a:graphicData>
            </a:graphic>
          </wp:inline>
        </w:drawing>
      </w:r>
    </w:p>
    <w:p w:rsidR="00AE0A2D" w:rsidRDefault="004D224D" w:rsidP="004D224D">
      <w:pPr>
        <w:pStyle w:val="Sinespaciado"/>
        <w:jc w:val="center"/>
        <w:rPr>
          <w:rFonts w:ascii="Times New Roman" w:hAnsi="Times New Roman" w:cs="Times New Roman"/>
          <w:i/>
          <w:sz w:val="18"/>
          <w:lang w:eastAsia="es-CO"/>
        </w:rPr>
      </w:pPr>
      <w:r w:rsidRPr="004D224D">
        <w:rPr>
          <w:rFonts w:ascii="Times New Roman" w:hAnsi="Times New Roman" w:cs="Times New Roman"/>
          <w:i/>
          <w:sz w:val="18"/>
          <w:lang w:eastAsia="es-CO"/>
        </w:rPr>
        <w:t>Río Yangtsé (China)</w:t>
      </w:r>
    </w:p>
    <w:p w:rsidR="004D224D" w:rsidRPr="004D224D" w:rsidRDefault="004D224D" w:rsidP="004D224D">
      <w:pPr>
        <w:pStyle w:val="Sinespaciado"/>
        <w:jc w:val="center"/>
        <w:rPr>
          <w:rFonts w:ascii="Times New Roman" w:hAnsi="Times New Roman" w:cs="Times New Roman"/>
          <w:i/>
          <w:sz w:val="18"/>
          <w:lang w:eastAsia="es-CO"/>
        </w:rPr>
      </w:pPr>
      <w:r>
        <w:rPr>
          <w:rFonts w:ascii="Times New Roman" w:hAnsi="Times New Roman" w:cs="Times New Roman"/>
          <w:i/>
          <w:sz w:val="18"/>
          <w:lang w:eastAsia="es-CO"/>
        </w:rPr>
        <w:t xml:space="preserve">Imagen tomada de: </w:t>
      </w:r>
      <w:hyperlink r:id="rId11" w:history="1">
        <w:r w:rsidRPr="00C13602">
          <w:rPr>
            <w:rStyle w:val="Hipervnculo"/>
            <w:rFonts w:ascii="Times New Roman" w:hAnsi="Times New Roman" w:cs="Times New Roman"/>
            <w:i/>
            <w:sz w:val="18"/>
            <w:lang w:eastAsia="es-CO"/>
          </w:rPr>
          <w:t>http://www.abc.es/20120126/natural-vivirenverde/abci-contaminacion-agua-china-201201261024.html</w:t>
        </w:r>
      </w:hyperlink>
      <w:r>
        <w:rPr>
          <w:rFonts w:ascii="Times New Roman" w:hAnsi="Times New Roman" w:cs="Times New Roman"/>
          <w:i/>
          <w:sz w:val="18"/>
          <w:lang w:eastAsia="es-CO"/>
        </w:rPr>
        <w:t xml:space="preserve"> </w:t>
      </w:r>
    </w:p>
    <w:p w:rsidR="00AE0A2D" w:rsidRDefault="00AE0A2D" w:rsidP="005E6676">
      <w:pPr>
        <w:pStyle w:val="Sinespaciado"/>
        <w:jc w:val="both"/>
        <w:rPr>
          <w:rFonts w:ascii="Times New Roman" w:hAnsi="Times New Roman" w:cs="Times New Roman"/>
          <w:sz w:val="24"/>
          <w:lang w:eastAsia="es-CO"/>
        </w:rPr>
      </w:pPr>
    </w:p>
    <w:p w:rsidR="005E6676" w:rsidRDefault="005F0EE0" w:rsidP="005E6676">
      <w:pPr>
        <w:pStyle w:val="Sinespaciado"/>
        <w:jc w:val="both"/>
        <w:rPr>
          <w:rFonts w:ascii="Times New Roman" w:hAnsi="Times New Roman" w:cs="Times New Roman"/>
          <w:sz w:val="24"/>
          <w:lang w:eastAsia="es-CO"/>
        </w:rPr>
      </w:pPr>
      <w:r>
        <w:rPr>
          <w:rFonts w:ascii="Times New Roman" w:hAnsi="Times New Roman" w:cs="Times New Roman"/>
          <w:sz w:val="24"/>
          <w:lang w:eastAsia="es-CO"/>
        </w:rPr>
        <w:t xml:space="preserve">De </w:t>
      </w:r>
      <w:r w:rsidR="00367366">
        <w:rPr>
          <w:rFonts w:ascii="Times New Roman" w:hAnsi="Times New Roman" w:cs="Times New Roman"/>
          <w:sz w:val="24"/>
          <w:lang w:eastAsia="es-CO"/>
        </w:rPr>
        <w:t>igua</w:t>
      </w:r>
      <w:r w:rsidR="00056082">
        <w:rPr>
          <w:rFonts w:ascii="Times New Roman" w:hAnsi="Times New Roman" w:cs="Times New Roman"/>
          <w:sz w:val="24"/>
          <w:lang w:eastAsia="es-CO"/>
        </w:rPr>
        <w:t xml:space="preserve">l forma, es importante indicar </w:t>
      </w:r>
      <w:r>
        <w:rPr>
          <w:rFonts w:ascii="Times New Roman" w:hAnsi="Times New Roman" w:cs="Times New Roman"/>
          <w:sz w:val="24"/>
          <w:lang w:eastAsia="es-CO"/>
        </w:rPr>
        <w:t>que el desarrollo económico a través de la relación del hombre con el agua se ha construido una intrínseca relación de dependencia de la humanidad, que obliga a un mayor entendimiento de nuestro papel en el mundo, y de nuestra responsabilidad con las generaciones venideras, pues</w:t>
      </w:r>
      <w:r w:rsidR="007758BA">
        <w:rPr>
          <w:rFonts w:ascii="Times New Roman" w:hAnsi="Times New Roman" w:cs="Times New Roman"/>
          <w:sz w:val="24"/>
          <w:lang w:eastAsia="es-CO"/>
        </w:rPr>
        <w:t xml:space="preserve"> de las decisiones que tomemos</w:t>
      </w:r>
      <w:r>
        <w:rPr>
          <w:rFonts w:ascii="Times New Roman" w:hAnsi="Times New Roman" w:cs="Times New Roman"/>
          <w:sz w:val="24"/>
          <w:lang w:eastAsia="es-CO"/>
        </w:rPr>
        <w:t xml:space="preserve"> </w:t>
      </w:r>
      <w:r w:rsidR="007758BA">
        <w:rPr>
          <w:rFonts w:ascii="Times New Roman" w:hAnsi="Times New Roman" w:cs="Times New Roman"/>
          <w:sz w:val="24"/>
          <w:lang w:eastAsia="es-CO"/>
        </w:rPr>
        <w:t xml:space="preserve">y de las políticas que adoptemos </w:t>
      </w:r>
      <w:r>
        <w:rPr>
          <w:rFonts w:ascii="Times New Roman" w:hAnsi="Times New Roman" w:cs="Times New Roman"/>
          <w:sz w:val="24"/>
          <w:lang w:eastAsia="es-CO"/>
        </w:rPr>
        <w:t xml:space="preserve">frente al uso adecuado y racional del agua depende la supervivencia de nuestra especie. </w:t>
      </w:r>
    </w:p>
    <w:p w:rsidR="00A73864" w:rsidRDefault="00A73864" w:rsidP="005E6676">
      <w:pPr>
        <w:pStyle w:val="Sinespaciado"/>
        <w:jc w:val="both"/>
        <w:rPr>
          <w:rFonts w:ascii="Times New Roman" w:hAnsi="Times New Roman" w:cs="Times New Roman"/>
          <w:sz w:val="24"/>
          <w:lang w:eastAsia="es-CO"/>
        </w:rPr>
      </w:pPr>
    </w:p>
    <w:p w:rsidR="007758BA" w:rsidRDefault="00A73864" w:rsidP="005E6676">
      <w:pPr>
        <w:pStyle w:val="Sinespaciado"/>
        <w:jc w:val="both"/>
        <w:rPr>
          <w:rFonts w:ascii="Times New Roman" w:hAnsi="Times New Roman" w:cs="Times New Roman"/>
          <w:sz w:val="24"/>
          <w:lang w:eastAsia="es-CO"/>
        </w:rPr>
      </w:pPr>
      <w:r>
        <w:rPr>
          <w:rFonts w:ascii="Times New Roman" w:hAnsi="Times New Roman" w:cs="Times New Roman"/>
          <w:sz w:val="24"/>
          <w:lang w:eastAsia="es-CO"/>
        </w:rPr>
        <w:t xml:space="preserve">Es evidente resaltar que el manejo del agua por parte de las sociedades modernas ha sido deficiente, </w:t>
      </w:r>
      <w:r w:rsidRPr="00A73864">
        <w:rPr>
          <w:rFonts w:ascii="Times New Roman" w:hAnsi="Times New Roman" w:cs="Times New Roman"/>
          <w:sz w:val="24"/>
          <w:lang w:eastAsia="es-CO"/>
        </w:rPr>
        <w:t>El impacto directo de la industria sobre la naturaleza</w:t>
      </w:r>
      <w:r>
        <w:rPr>
          <w:rFonts w:ascii="Times New Roman" w:hAnsi="Times New Roman" w:cs="Times New Roman"/>
          <w:sz w:val="24"/>
          <w:lang w:eastAsia="es-CO"/>
        </w:rPr>
        <w:t xml:space="preserve"> y el medio ambiente ha sido altamente agresivo, pues el manejo inadecuado  de los recursos </w:t>
      </w:r>
      <w:r w:rsidRPr="00A73864">
        <w:rPr>
          <w:rFonts w:ascii="Times New Roman" w:hAnsi="Times New Roman" w:cs="Times New Roman"/>
          <w:sz w:val="24"/>
          <w:lang w:eastAsia="es-CO"/>
        </w:rPr>
        <w:t>y la generación de resi</w:t>
      </w:r>
      <w:r>
        <w:rPr>
          <w:rFonts w:ascii="Times New Roman" w:hAnsi="Times New Roman" w:cs="Times New Roman"/>
          <w:sz w:val="24"/>
          <w:lang w:eastAsia="es-CO"/>
        </w:rPr>
        <w:t>duos: desechos y contaminantes, han deteriorado suelos y cuencas de producción hídrica, generando un impacto negativo en la relación simbiótica sociedad – naturaleza.</w:t>
      </w:r>
      <w:r w:rsidR="00AA43AA">
        <w:rPr>
          <w:rFonts w:ascii="Times New Roman" w:hAnsi="Times New Roman" w:cs="Times New Roman"/>
          <w:sz w:val="24"/>
          <w:lang w:eastAsia="es-CO"/>
        </w:rPr>
        <w:t xml:space="preserve"> </w:t>
      </w:r>
      <w:r w:rsidRPr="00A73864">
        <w:rPr>
          <w:rFonts w:ascii="Times New Roman" w:hAnsi="Times New Roman" w:cs="Times New Roman"/>
          <w:sz w:val="24"/>
          <w:lang w:eastAsia="es-CO"/>
        </w:rPr>
        <w:t xml:space="preserve">Más aún, </w:t>
      </w:r>
      <w:r>
        <w:rPr>
          <w:rFonts w:ascii="Times New Roman" w:hAnsi="Times New Roman" w:cs="Times New Roman"/>
          <w:sz w:val="24"/>
          <w:lang w:eastAsia="es-CO"/>
        </w:rPr>
        <w:t xml:space="preserve">cuando la industria no genera </w:t>
      </w:r>
      <w:r w:rsidRPr="00A73864">
        <w:rPr>
          <w:rFonts w:ascii="Times New Roman" w:hAnsi="Times New Roman" w:cs="Times New Roman"/>
          <w:sz w:val="24"/>
          <w:lang w:eastAsia="es-CO"/>
        </w:rPr>
        <w:t xml:space="preserve">programas </w:t>
      </w:r>
      <w:r>
        <w:rPr>
          <w:rFonts w:ascii="Times New Roman" w:hAnsi="Times New Roman" w:cs="Times New Roman"/>
          <w:sz w:val="24"/>
          <w:lang w:eastAsia="es-CO"/>
        </w:rPr>
        <w:t xml:space="preserve">efectivos en el cuidado de la naturaleza y el agua y solo se limitan a medidas </w:t>
      </w:r>
      <w:r w:rsidR="00AA43AA">
        <w:rPr>
          <w:rFonts w:ascii="Times New Roman" w:hAnsi="Times New Roman" w:cs="Times New Roman"/>
          <w:sz w:val="24"/>
          <w:lang w:eastAsia="es-CO"/>
        </w:rPr>
        <w:t>básicas e ineficientes que son limitadas en su objetivo y que son a muy corto plazo</w:t>
      </w:r>
      <w:r w:rsidR="00EF01E5">
        <w:rPr>
          <w:rFonts w:ascii="Times New Roman" w:hAnsi="Times New Roman" w:cs="Times New Roman"/>
          <w:sz w:val="24"/>
          <w:lang w:eastAsia="es-CO"/>
        </w:rPr>
        <w:t xml:space="preserve"> </w:t>
      </w:r>
      <w:sdt>
        <w:sdtPr>
          <w:rPr>
            <w:rFonts w:ascii="Times New Roman" w:hAnsi="Times New Roman" w:cs="Times New Roman"/>
            <w:sz w:val="24"/>
            <w:lang w:eastAsia="es-CO"/>
          </w:rPr>
          <w:id w:val="2222937"/>
          <w:citation/>
        </w:sdtPr>
        <w:sdtEndPr/>
        <w:sdtContent>
          <w:r w:rsidR="00DF41CD">
            <w:rPr>
              <w:rFonts w:ascii="Times New Roman" w:hAnsi="Times New Roman" w:cs="Times New Roman"/>
              <w:sz w:val="24"/>
              <w:lang w:eastAsia="es-CO"/>
            </w:rPr>
            <w:fldChar w:fldCharType="begin"/>
          </w:r>
          <w:r w:rsidR="00EF01E5">
            <w:rPr>
              <w:rFonts w:ascii="Times New Roman" w:hAnsi="Times New Roman" w:cs="Times New Roman"/>
              <w:sz w:val="24"/>
              <w:lang w:eastAsia="es-CO"/>
            </w:rPr>
            <w:instrText xml:space="preserve"> CITATION EUR04 \l 9226  </w:instrText>
          </w:r>
          <w:r w:rsidR="00DF41CD">
            <w:rPr>
              <w:rFonts w:ascii="Times New Roman" w:hAnsi="Times New Roman" w:cs="Times New Roman"/>
              <w:sz w:val="24"/>
              <w:lang w:eastAsia="es-CO"/>
            </w:rPr>
            <w:fldChar w:fldCharType="separate"/>
          </w:r>
          <w:r w:rsidR="00B31BCB" w:rsidRPr="00B31BCB">
            <w:rPr>
              <w:rFonts w:ascii="Times New Roman" w:hAnsi="Times New Roman" w:cs="Times New Roman"/>
              <w:noProof/>
              <w:sz w:val="24"/>
              <w:lang w:eastAsia="es-CO"/>
            </w:rPr>
            <w:t>(Eurosur, 2004.)</w:t>
          </w:r>
          <w:r w:rsidR="00DF41CD">
            <w:rPr>
              <w:rFonts w:ascii="Times New Roman" w:hAnsi="Times New Roman" w:cs="Times New Roman"/>
              <w:sz w:val="24"/>
              <w:lang w:eastAsia="es-CO"/>
            </w:rPr>
            <w:fldChar w:fldCharType="end"/>
          </w:r>
        </w:sdtContent>
      </w:sdt>
    </w:p>
    <w:p w:rsidR="00604771" w:rsidRDefault="00604771" w:rsidP="005E6676">
      <w:pPr>
        <w:pStyle w:val="Sinespaciado"/>
        <w:jc w:val="both"/>
        <w:rPr>
          <w:rFonts w:ascii="Times New Roman" w:hAnsi="Times New Roman" w:cs="Times New Roman"/>
          <w:sz w:val="24"/>
          <w:lang w:eastAsia="es-CO"/>
        </w:rPr>
      </w:pPr>
    </w:p>
    <w:p w:rsidR="00604771" w:rsidRDefault="00604771" w:rsidP="005E6676">
      <w:pPr>
        <w:pStyle w:val="Sinespaciado"/>
        <w:jc w:val="both"/>
        <w:rPr>
          <w:rFonts w:ascii="Times New Roman" w:hAnsi="Times New Roman" w:cs="Times New Roman"/>
          <w:sz w:val="24"/>
          <w:lang w:eastAsia="es-CO"/>
        </w:rPr>
      </w:pPr>
      <w:r>
        <w:rPr>
          <w:rFonts w:ascii="Times New Roman" w:hAnsi="Times New Roman" w:cs="Times New Roman"/>
          <w:sz w:val="24"/>
          <w:lang w:eastAsia="es-CO"/>
        </w:rPr>
        <w:lastRenderedPageBreak/>
        <w:t>Colombia por su parte ha tomado una conciencia muy reciente frente a la responsabilidad del manejo adecuado del agua, la legislación se ha enfocado a fortalec</w:t>
      </w:r>
      <w:r w:rsidR="00DA7988">
        <w:rPr>
          <w:rFonts w:ascii="Times New Roman" w:hAnsi="Times New Roman" w:cs="Times New Roman"/>
          <w:sz w:val="24"/>
          <w:lang w:eastAsia="es-CO"/>
        </w:rPr>
        <w:t xml:space="preserve">er y defender el medio ambiente. </w:t>
      </w:r>
      <w:r w:rsidR="00DA7988" w:rsidRPr="00DA7988">
        <w:rPr>
          <w:rFonts w:ascii="Times New Roman" w:hAnsi="Times New Roman" w:cs="Times New Roman"/>
          <w:sz w:val="24"/>
          <w:lang w:eastAsia="es-CO"/>
        </w:rPr>
        <w:t>La Constitución Política de Colombia de 1991 elevó a norma constitucional la consideración, manejo y conservación de los recursos naturales y el medio ambiente, a través de los siguientes principios fundamentales:</w:t>
      </w:r>
    </w:p>
    <w:p w:rsidR="00DA7988" w:rsidRDefault="00DA7988" w:rsidP="005E6676">
      <w:pPr>
        <w:pStyle w:val="Sinespaciado"/>
        <w:jc w:val="both"/>
        <w:rPr>
          <w:rFonts w:ascii="Times New Roman" w:hAnsi="Times New Roman" w:cs="Times New Roman"/>
          <w:sz w:val="24"/>
          <w:lang w:eastAsia="es-CO"/>
        </w:rPr>
      </w:pPr>
    </w:p>
    <w:p w:rsidR="00DA7988" w:rsidRDefault="00DA7988" w:rsidP="00381058">
      <w:pPr>
        <w:pStyle w:val="Sinespaciado"/>
        <w:numPr>
          <w:ilvl w:val="0"/>
          <w:numId w:val="12"/>
        </w:numPr>
        <w:jc w:val="both"/>
        <w:rPr>
          <w:rFonts w:ascii="Times New Roman" w:hAnsi="Times New Roman" w:cs="Times New Roman"/>
          <w:sz w:val="24"/>
          <w:lang w:eastAsia="es-CO"/>
        </w:rPr>
      </w:pPr>
      <w:r w:rsidRPr="00DA7988">
        <w:rPr>
          <w:rFonts w:ascii="Times New Roman" w:hAnsi="Times New Roman" w:cs="Times New Roman"/>
          <w:sz w:val="24"/>
          <w:lang w:eastAsia="es-CO"/>
        </w:rPr>
        <w:t>Derecho a un ambiente sano</w:t>
      </w:r>
      <w:r>
        <w:rPr>
          <w:rFonts w:ascii="Times New Roman" w:hAnsi="Times New Roman" w:cs="Times New Roman"/>
          <w:sz w:val="24"/>
          <w:lang w:eastAsia="es-CO"/>
        </w:rPr>
        <w:t>.</w:t>
      </w:r>
    </w:p>
    <w:p w:rsidR="00DA7988" w:rsidRDefault="00DA7988" w:rsidP="00381058">
      <w:pPr>
        <w:pStyle w:val="Sinespaciado"/>
        <w:numPr>
          <w:ilvl w:val="0"/>
          <w:numId w:val="12"/>
        </w:numPr>
        <w:jc w:val="both"/>
        <w:rPr>
          <w:rFonts w:ascii="Times New Roman" w:hAnsi="Times New Roman" w:cs="Times New Roman"/>
          <w:sz w:val="24"/>
          <w:lang w:eastAsia="es-CO"/>
        </w:rPr>
      </w:pPr>
      <w:r w:rsidRPr="00DA7988">
        <w:rPr>
          <w:rFonts w:ascii="Times New Roman" w:hAnsi="Times New Roman" w:cs="Times New Roman"/>
          <w:sz w:val="24"/>
          <w:lang w:eastAsia="es-CO"/>
        </w:rPr>
        <w:t>El medio ambiente como patrimonio común</w:t>
      </w:r>
      <w:r>
        <w:rPr>
          <w:rFonts w:ascii="Times New Roman" w:hAnsi="Times New Roman" w:cs="Times New Roman"/>
          <w:sz w:val="24"/>
          <w:lang w:eastAsia="es-CO"/>
        </w:rPr>
        <w:t>.</w:t>
      </w:r>
    </w:p>
    <w:p w:rsidR="00DA7988" w:rsidRDefault="00DA7988" w:rsidP="00381058">
      <w:pPr>
        <w:pStyle w:val="Sinespaciado"/>
        <w:numPr>
          <w:ilvl w:val="0"/>
          <w:numId w:val="12"/>
        </w:numPr>
        <w:jc w:val="both"/>
        <w:rPr>
          <w:rFonts w:ascii="Times New Roman" w:hAnsi="Times New Roman" w:cs="Times New Roman"/>
          <w:sz w:val="24"/>
          <w:lang w:eastAsia="es-CO"/>
        </w:rPr>
      </w:pPr>
      <w:r w:rsidRPr="00DA7988">
        <w:rPr>
          <w:rFonts w:ascii="Times New Roman" w:hAnsi="Times New Roman" w:cs="Times New Roman"/>
          <w:sz w:val="24"/>
          <w:lang w:eastAsia="es-CO"/>
        </w:rPr>
        <w:t>Desarrollo Sostenible</w:t>
      </w:r>
      <w:r>
        <w:rPr>
          <w:rFonts w:ascii="Times New Roman" w:hAnsi="Times New Roman" w:cs="Times New Roman"/>
          <w:sz w:val="24"/>
          <w:lang w:eastAsia="es-CO"/>
        </w:rPr>
        <w:t>.</w:t>
      </w:r>
    </w:p>
    <w:p w:rsidR="00DA7988" w:rsidRDefault="00DA7988" w:rsidP="005E6676">
      <w:pPr>
        <w:pStyle w:val="Sinespaciado"/>
        <w:jc w:val="both"/>
        <w:rPr>
          <w:rFonts w:ascii="Times New Roman" w:hAnsi="Times New Roman" w:cs="Times New Roman"/>
          <w:sz w:val="24"/>
          <w:lang w:eastAsia="es-CO"/>
        </w:rPr>
      </w:pPr>
    </w:p>
    <w:p w:rsidR="00733BD6" w:rsidRDefault="0082098D" w:rsidP="00A71B2D">
      <w:pPr>
        <w:pStyle w:val="Sinespaciado"/>
        <w:jc w:val="both"/>
        <w:rPr>
          <w:rFonts w:ascii="Times New Roman" w:hAnsi="Times New Roman" w:cs="Times New Roman"/>
          <w:sz w:val="24"/>
          <w:lang w:eastAsia="es-CO"/>
        </w:rPr>
      </w:pPr>
      <w:r>
        <w:rPr>
          <w:rFonts w:ascii="Times New Roman" w:hAnsi="Times New Roman" w:cs="Times New Roman"/>
          <w:sz w:val="24"/>
          <w:lang w:eastAsia="es-CO"/>
        </w:rPr>
        <w:t>Elementos que han da</w:t>
      </w:r>
      <w:r w:rsidR="001E6591">
        <w:rPr>
          <w:rFonts w:ascii="Times New Roman" w:hAnsi="Times New Roman" w:cs="Times New Roman"/>
          <w:sz w:val="24"/>
          <w:lang w:eastAsia="es-CO"/>
        </w:rPr>
        <w:t xml:space="preserve">do un sentido más amplio </w:t>
      </w:r>
      <w:r>
        <w:rPr>
          <w:rFonts w:ascii="Times New Roman" w:hAnsi="Times New Roman" w:cs="Times New Roman"/>
          <w:sz w:val="24"/>
          <w:lang w:eastAsia="es-CO"/>
        </w:rPr>
        <w:t xml:space="preserve">a la responsabilidad frente al uso del agua de una manera más responsable, </w:t>
      </w:r>
      <w:r w:rsidR="001E6591">
        <w:rPr>
          <w:rFonts w:ascii="Times New Roman" w:hAnsi="Times New Roman" w:cs="Times New Roman"/>
          <w:sz w:val="24"/>
          <w:lang w:eastAsia="es-CO"/>
        </w:rPr>
        <w:t xml:space="preserve">pues la norma superior direccionó de una manera más solidaria, la relación medio ambiente y vida sana con desarrollo socio económico, elementos que deben ser compatibles dentro de los aspectos  de crecimiento económico moderno. </w:t>
      </w:r>
      <w:r w:rsidR="00733BD6">
        <w:rPr>
          <w:rFonts w:ascii="Times New Roman" w:hAnsi="Times New Roman" w:cs="Times New Roman"/>
          <w:sz w:val="24"/>
          <w:lang w:eastAsia="es-CO"/>
        </w:rPr>
        <w:t xml:space="preserve">Es importante indicar, que el cambio climático, el fenómeno del calentamiento global y la contaminación creciente han generado un panorama preocupante para Colombia, situación que obliga a reformular la perspectiva con que la sociedad </w:t>
      </w:r>
      <w:r w:rsidR="00160019">
        <w:rPr>
          <w:rFonts w:ascii="Times New Roman" w:hAnsi="Times New Roman" w:cs="Times New Roman"/>
          <w:sz w:val="24"/>
          <w:lang w:eastAsia="es-CO"/>
        </w:rPr>
        <w:t xml:space="preserve">aborda la responsabilidad frente al agua y su uso racional. </w:t>
      </w:r>
    </w:p>
    <w:p w:rsidR="00F44FDA" w:rsidRDefault="00F44FDA" w:rsidP="00A71B2D">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Pr>
          <w:rFonts w:ascii="Times New Roman" w:hAnsi="Times New Roman" w:cs="Times New Roman"/>
          <w:sz w:val="24"/>
          <w:lang w:eastAsia="es-CO"/>
        </w:rPr>
        <w:t xml:space="preserve">Colombia cuenta con una riqueza hídrica que requiere acciones que permitan una  gerencia estratégica del agua, pues nuestro territorio cuenta con </w:t>
      </w:r>
      <w:r w:rsidR="00F44FDA" w:rsidRPr="00F44FDA">
        <w:rPr>
          <w:rFonts w:ascii="Times New Roman" w:hAnsi="Times New Roman" w:cs="Times New Roman"/>
          <w:sz w:val="24"/>
          <w:lang w:eastAsia="es-CO"/>
        </w:rPr>
        <w:t xml:space="preserve">cinco grandes </w:t>
      </w:r>
      <w:proofErr w:type="spellStart"/>
      <w:r w:rsidR="00F44FDA" w:rsidRPr="00F44FDA">
        <w:rPr>
          <w:rFonts w:ascii="Times New Roman" w:hAnsi="Times New Roman" w:cs="Times New Roman"/>
          <w:sz w:val="24"/>
          <w:lang w:eastAsia="es-CO"/>
        </w:rPr>
        <w:t>macrocuencas</w:t>
      </w:r>
      <w:proofErr w:type="spellEnd"/>
      <w:r w:rsidR="00F44FDA" w:rsidRPr="00F44FDA">
        <w:rPr>
          <w:rFonts w:ascii="Times New Roman" w:hAnsi="Times New Roman" w:cs="Times New Roman"/>
          <w:sz w:val="24"/>
          <w:lang w:eastAsia="es-CO"/>
        </w:rPr>
        <w:t xml:space="preserve"> del país (Magdalena, Cauca, Caribe, Amazonas, Pacífico y Orinoco), las cuales proveen 2.265 kil</w:t>
      </w:r>
      <w:r>
        <w:rPr>
          <w:rFonts w:ascii="Times New Roman" w:hAnsi="Times New Roman" w:cs="Times New Roman"/>
          <w:sz w:val="24"/>
          <w:lang w:eastAsia="es-CO"/>
        </w:rPr>
        <w:t xml:space="preserve">ómetros cuadrados de agua dulce, esenciales para el desarrollo económico y social. Y las </w:t>
      </w:r>
      <w:r w:rsidRPr="009F2A35">
        <w:rPr>
          <w:rFonts w:ascii="Times New Roman" w:hAnsi="Times New Roman" w:cs="Times New Roman"/>
          <w:sz w:val="24"/>
          <w:lang w:eastAsia="es-CO"/>
        </w:rPr>
        <w:t>vertien</w:t>
      </w:r>
      <w:r w:rsidR="001B12BD">
        <w:rPr>
          <w:rFonts w:ascii="Times New Roman" w:hAnsi="Times New Roman" w:cs="Times New Roman"/>
          <w:sz w:val="24"/>
          <w:lang w:eastAsia="es-CO"/>
        </w:rPr>
        <w:t xml:space="preserve">tes hidrográficas principales: </w:t>
      </w:r>
      <w:r w:rsidRPr="009F2A35">
        <w:rPr>
          <w:rFonts w:ascii="Times New Roman" w:hAnsi="Times New Roman" w:cs="Times New Roman"/>
          <w:sz w:val="24"/>
          <w:lang w:eastAsia="es-CO"/>
        </w:rPr>
        <w:t>la del Caribe, la del Pacífico, la del Orinoco y la del Amazonas.</w:t>
      </w:r>
    </w:p>
    <w:p w:rsidR="009F2A35" w:rsidRPr="009F2A35" w:rsidRDefault="009F2A35" w:rsidP="009F2A35">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LA VERTIENTE DEL CARIBE comprende los ríos  Magdalena con su afluente principal el río Cauca, el Atrato, el Sinú, el Catatumbo y las corrientes de agua que bajan de la Sierra Nevada de Santa Marta,  todos estos con gran cantidad de afluentes.  Esta vertiente es la más importante desde el punto de vista económico.</w:t>
      </w:r>
    </w:p>
    <w:p w:rsidR="009F2A35" w:rsidRPr="009F2A35" w:rsidRDefault="009F2A35" w:rsidP="009F2A35">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 xml:space="preserve">LA VERTIENTE DEL PACÍFICO está formada por más de 200 ríos. Los más destacados son el río </w:t>
      </w:r>
      <w:proofErr w:type="spellStart"/>
      <w:r w:rsidRPr="009F2A35">
        <w:rPr>
          <w:rFonts w:ascii="Times New Roman" w:hAnsi="Times New Roman" w:cs="Times New Roman"/>
          <w:sz w:val="24"/>
          <w:lang w:eastAsia="es-CO"/>
        </w:rPr>
        <w:t>Baudó</w:t>
      </w:r>
      <w:proofErr w:type="spellEnd"/>
      <w:r w:rsidRPr="009F2A35">
        <w:rPr>
          <w:rFonts w:ascii="Times New Roman" w:hAnsi="Times New Roman" w:cs="Times New Roman"/>
          <w:sz w:val="24"/>
          <w:lang w:eastAsia="es-CO"/>
        </w:rPr>
        <w:t>, el San Juan, el Patía y el Mira.</w:t>
      </w:r>
    </w:p>
    <w:p w:rsidR="009F2A35" w:rsidRPr="009F2A35" w:rsidRDefault="009F2A35" w:rsidP="009F2A35">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LA VERTIENTE DEL ORINOCO. El  río Orinoco demarca 250 km. de frontera con Venezuela. Esta vertiente comprende los ríos Arauca, Meta, Vichada y Guaviare</w:t>
      </w:r>
    </w:p>
    <w:p w:rsidR="009F2A35" w:rsidRPr="009F2A35" w:rsidRDefault="009F2A35" w:rsidP="009F2A35">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LA VERTIENTE DEL AMAZONAS.  El río Amazonas es considerado el segundo río más importante del mundo. En él desembocan los siguientes ríos colombianos</w:t>
      </w:r>
      <w:proofErr w:type="gramStart"/>
      <w:r w:rsidRPr="009F2A35">
        <w:rPr>
          <w:rFonts w:ascii="Times New Roman" w:hAnsi="Times New Roman" w:cs="Times New Roman"/>
          <w:sz w:val="24"/>
          <w:lang w:eastAsia="es-CO"/>
        </w:rPr>
        <w:t>:  el</w:t>
      </w:r>
      <w:proofErr w:type="gramEnd"/>
      <w:r w:rsidRPr="009F2A35">
        <w:rPr>
          <w:rFonts w:ascii="Times New Roman" w:hAnsi="Times New Roman" w:cs="Times New Roman"/>
          <w:sz w:val="24"/>
          <w:lang w:eastAsia="es-CO"/>
        </w:rPr>
        <w:t xml:space="preserve"> Guainía, el Caquetá, el  Vaupés y el  Putumayo.</w:t>
      </w:r>
    </w:p>
    <w:p w:rsidR="009F2A35" w:rsidRPr="009F2A35" w:rsidRDefault="009F2A35" w:rsidP="009F2A35">
      <w:pPr>
        <w:pStyle w:val="Sinespaciado"/>
        <w:jc w:val="both"/>
        <w:rPr>
          <w:rFonts w:ascii="Times New Roman" w:hAnsi="Times New Roman" w:cs="Times New Roman"/>
          <w:sz w:val="24"/>
          <w:lang w:eastAsia="es-CO"/>
        </w:rPr>
      </w:pPr>
    </w:p>
    <w:p w:rsid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 xml:space="preserve">EL MACIZO COLOMBIANO  o Nudo de Almaguer es llamado  la Estrella Fluvial del país  porque de él </w:t>
      </w:r>
      <w:r w:rsidR="0098124E">
        <w:rPr>
          <w:rFonts w:ascii="Times New Roman" w:hAnsi="Times New Roman" w:cs="Times New Roman"/>
          <w:sz w:val="24"/>
          <w:lang w:eastAsia="es-CO"/>
        </w:rPr>
        <w:t xml:space="preserve">nacen cuatro importantes ríos: </w:t>
      </w:r>
      <w:r w:rsidRPr="009F2A35">
        <w:rPr>
          <w:rFonts w:ascii="Times New Roman" w:hAnsi="Times New Roman" w:cs="Times New Roman"/>
          <w:sz w:val="24"/>
          <w:lang w:eastAsia="es-CO"/>
        </w:rPr>
        <w:t>El Magdalena el Cauca, el Caquetá y el Patía.</w:t>
      </w:r>
      <w:r w:rsidR="007C7923">
        <w:rPr>
          <w:rFonts w:ascii="Times New Roman" w:hAnsi="Times New Roman" w:cs="Times New Roman"/>
          <w:sz w:val="24"/>
          <w:lang w:eastAsia="es-CO"/>
        </w:rPr>
        <w:t xml:space="preserve"> Según </w:t>
      </w:r>
      <w:sdt>
        <w:sdtPr>
          <w:rPr>
            <w:rFonts w:ascii="Times New Roman" w:hAnsi="Times New Roman" w:cs="Times New Roman"/>
            <w:sz w:val="24"/>
            <w:lang w:eastAsia="es-CO"/>
          </w:rPr>
          <w:id w:val="2222940"/>
          <w:citation/>
        </w:sdtPr>
        <w:sdtEndPr/>
        <w:sdtContent>
          <w:r w:rsidR="00DF41CD">
            <w:rPr>
              <w:rFonts w:ascii="Times New Roman" w:hAnsi="Times New Roman" w:cs="Times New Roman"/>
              <w:sz w:val="24"/>
              <w:lang w:eastAsia="es-CO"/>
            </w:rPr>
            <w:fldChar w:fldCharType="begin"/>
          </w:r>
          <w:r w:rsidR="007C7923">
            <w:rPr>
              <w:rFonts w:ascii="Times New Roman" w:hAnsi="Times New Roman" w:cs="Times New Roman"/>
              <w:sz w:val="24"/>
              <w:lang w:eastAsia="es-CO"/>
            </w:rPr>
            <w:instrText xml:space="preserve"> CITATION col12 \l 9226 </w:instrText>
          </w:r>
          <w:r w:rsidR="00DF41CD">
            <w:rPr>
              <w:rFonts w:ascii="Times New Roman" w:hAnsi="Times New Roman" w:cs="Times New Roman"/>
              <w:sz w:val="24"/>
              <w:lang w:eastAsia="es-CO"/>
            </w:rPr>
            <w:fldChar w:fldCharType="separate"/>
          </w:r>
          <w:r w:rsidR="00B31BCB" w:rsidRPr="00B31BCB">
            <w:rPr>
              <w:rFonts w:ascii="Times New Roman" w:hAnsi="Times New Roman" w:cs="Times New Roman"/>
              <w:noProof/>
              <w:sz w:val="24"/>
              <w:lang w:eastAsia="es-CO"/>
            </w:rPr>
            <w:t>(colombia-sa, 2012)</w:t>
          </w:r>
          <w:r w:rsidR="00DF41CD">
            <w:rPr>
              <w:rFonts w:ascii="Times New Roman" w:hAnsi="Times New Roman" w:cs="Times New Roman"/>
              <w:sz w:val="24"/>
              <w:lang w:eastAsia="es-CO"/>
            </w:rPr>
            <w:fldChar w:fldCharType="end"/>
          </w:r>
        </w:sdtContent>
      </w:sdt>
    </w:p>
    <w:p w:rsidR="00F44FDA" w:rsidRDefault="00F44FDA" w:rsidP="00A71B2D">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LOS PRINCIPALES RÍOS DE COLOMBIA</w:t>
      </w:r>
    </w:p>
    <w:p w:rsidR="009F2A35" w:rsidRPr="009F2A35" w:rsidRDefault="009F2A35" w:rsidP="009F2A35">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Hay muchos ríos importantes en el país. Los principales son: el  Magdalena, el Cauca, el Caquetá, el Putumayo, el Guaviare, el Meta y el Atrato.</w:t>
      </w:r>
    </w:p>
    <w:p w:rsidR="009F2A35" w:rsidRPr="009F2A35" w:rsidRDefault="009F2A35" w:rsidP="009F2A35">
      <w:pPr>
        <w:pStyle w:val="Sinespaciado"/>
        <w:jc w:val="both"/>
        <w:rPr>
          <w:rFonts w:ascii="Times New Roman" w:hAnsi="Times New Roman" w:cs="Times New Roman"/>
          <w:sz w:val="24"/>
          <w:lang w:eastAsia="es-CO"/>
        </w:rPr>
      </w:pPr>
    </w:p>
    <w:p w:rsid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EL RÍO MAGDALENA es la más importante vía fluvial de Colombia así como una gran fuente hidroeléctrica y belleza natural.  Nace cerca de la Laguna de la Magdalena ubicada en el Páramo de las Papas del Macizo Colombiano. Atraviesa el territorio colombiano de sur a norte desembocando en el Mar Caribe en Bocas de Ceniza.</w:t>
      </w:r>
    </w:p>
    <w:p w:rsidR="009F2A35" w:rsidRPr="009F2A35" w:rsidRDefault="009F2A35" w:rsidP="009F2A35">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Su longitud total es de 1.558 km. de los cuales son navegables 1.290, sin interrupción.</w:t>
      </w:r>
      <w:r w:rsidR="007C7923">
        <w:rPr>
          <w:rFonts w:ascii="Times New Roman" w:hAnsi="Times New Roman" w:cs="Times New Roman"/>
          <w:sz w:val="24"/>
          <w:lang w:eastAsia="es-CO"/>
        </w:rPr>
        <w:t xml:space="preserve"> </w:t>
      </w:r>
      <w:r w:rsidRPr="009F2A35">
        <w:rPr>
          <w:rFonts w:ascii="Times New Roman" w:hAnsi="Times New Roman" w:cs="Times New Roman"/>
          <w:sz w:val="24"/>
          <w:lang w:eastAsia="es-CO"/>
        </w:rPr>
        <w:t>Es el río interandino más largo Suramérica. Arroja al mar 8000 m3/</w:t>
      </w:r>
      <w:proofErr w:type="spellStart"/>
      <w:r w:rsidRPr="009F2A35">
        <w:rPr>
          <w:rFonts w:ascii="Times New Roman" w:hAnsi="Times New Roman" w:cs="Times New Roman"/>
          <w:sz w:val="24"/>
          <w:lang w:eastAsia="es-CO"/>
        </w:rPr>
        <w:t>seg</w:t>
      </w:r>
      <w:proofErr w:type="spellEnd"/>
      <w:r w:rsidRPr="009F2A35">
        <w:rPr>
          <w:rFonts w:ascii="Times New Roman" w:hAnsi="Times New Roman" w:cs="Times New Roman"/>
          <w:sz w:val="24"/>
          <w:lang w:eastAsia="es-CO"/>
        </w:rPr>
        <w:t>. Su cuenca tiene una</w:t>
      </w:r>
      <w:r w:rsidR="007C7923">
        <w:rPr>
          <w:rFonts w:ascii="Times New Roman" w:hAnsi="Times New Roman" w:cs="Times New Roman"/>
          <w:sz w:val="24"/>
          <w:lang w:eastAsia="es-CO"/>
        </w:rPr>
        <w:t xml:space="preserve"> </w:t>
      </w:r>
      <w:r w:rsidRPr="009F2A35">
        <w:rPr>
          <w:rFonts w:ascii="Times New Roman" w:hAnsi="Times New Roman" w:cs="Times New Roman"/>
          <w:sz w:val="24"/>
          <w:lang w:eastAsia="es-CO"/>
        </w:rPr>
        <w:t>superficie de  256.622 km². Recibe las aguas de unos 500 afluentes y más de 5.000 arroyos y quebradas.</w:t>
      </w:r>
    </w:p>
    <w:p w:rsidR="009F2A35" w:rsidRPr="009F2A35" w:rsidRDefault="009F2A35" w:rsidP="009F2A35">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EL RÍO CAUCA  nace en el Macizo Colombiano cerca de la Laguna del Buey y corre en dirección norte hasta su desembocadura en el río Magdalena en el departamento de Bolívar. Tiene una longitud de 1.350 km. de los cuales 620 km son navegables. Es el segundo río más importante del país.</w:t>
      </w:r>
    </w:p>
    <w:p w:rsidR="009F2A35" w:rsidRPr="009F2A35" w:rsidRDefault="009F2A35" w:rsidP="009F2A35">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El RÍO CAQUETÁ nace en el Macizo Colombiano, en el Páramo de las Papas, a unos 10 km. del nacimiento del río  Magdalena, en el departamento del Huila. Atraviesa la región sur del país en dirección este y desemboca en el río Amazonas. Tiene 2.200 km. de longitud.</w:t>
      </w:r>
    </w:p>
    <w:p w:rsidR="009F2A35" w:rsidRPr="009F2A35" w:rsidRDefault="009F2A35" w:rsidP="009F2A35">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 xml:space="preserve">EL RÍO PUTUMAYO se forma en el Nudo de los Pastos y recorre 1.800 km. en dirección este sirviendo de frontera entre Colombia y Ecuador y entre Colombia y Perú. Es una </w:t>
      </w:r>
      <w:proofErr w:type="spellStart"/>
      <w:r w:rsidRPr="009F2A35">
        <w:rPr>
          <w:rFonts w:ascii="Times New Roman" w:hAnsi="Times New Roman" w:cs="Times New Roman"/>
          <w:sz w:val="24"/>
          <w:lang w:eastAsia="es-CO"/>
        </w:rPr>
        <w:t>via</w:t>
      </w:r>
      <w:proofErr w:type="spellEnd"/>
      <w:r w:rsidRPr="009F2A35">
        <w:rPr>
          <w:rFonts w:ascii="Times New Roman" w:hAnsi="Times New Roman" w:cs="Times New Roman"/>
          <w:sz w:val="24"/>
          <w:lang w:eastAsia="es-CO"/>
        </w:rPr>
        <w:t xml:space="preserve"> de transporte muy importante, navegable en casi todo su recorrido. El Putumayo es uno de los mayores afluentes del río Amazonas.</w:t>
      </w:r>
    </w:p>
    <w:p w:rsidR="009F2A35" w:rsidRPr="009F2A35" w:rsidRDefault="009F2A35" w:rsidP="009F2A35">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 xml:space="preserve">EL RÍO GUAVIARE, con una longitud de 1.350 km., surge tras la unión de los ríos </w:t>
      </w:r>
      <w:proofErr w:type="spellStart"/>
      <w:r w:rsidRPr="009F2A35">
        <w:rPr>
          <w:rFonts w:ascii="Times New Roman" w:hAnsi="Times New Roman" w:cs="Times New Roman"/>
          <w:sz w:val="24"/>
          <w:lang w:eastAsia="es-CO"/>
        </w:rPr>
        <w:t>Ariari</w:t>
      </w:r>
      <w:proofErr w:type="spellEnd"/>
      <w:r w:rsidRPr="009F2A35">
        <w:rPr>
          <w:rFonts w:ascii="Times New Roman" w:hAnsi="Times New Roman" w:cs="Times New Roman"/>
          <w:sz w:val="24"/>
          <w:lang w:eastAsia="es-CO"/>
        </w:rPr>
        <w:t xml:space="preserve"> y Guayabero, en la cordillera Oriental, en el oeste del </w:t>
      </w:r>
      <w:proofErr w:type="spellStart"/>
      <w:r w:rsidRPr="009F2A35">
        <w:rPr>
          <w:rFonts w:ascii="Times New Roman" w:hAnsi="Times New Roman" w:cs="Times New Roman"/>
          <w:sz w:val="24"/>
          <w:lang w:eastAsia="es-CO"/>
        </w:rPr>
        <w:t>departamentio</w:t>
      </w:r>
      <w:proofErr w:type="spellEnd"/>
      <w:r w:rsidRPr="009F2A35">
        <w:rPr>
          <w:rFonts w:ascii="Times New Roman" w:hAnsi="Times New Roman" w:cs="Times New Roman"/>
          <w:sz w:val="24"/>
          <w:lang w:eastAsia="es-CO"/>
        </w:rPr>
        <w:t xml:space="preserve"> del Meta. Corre en dirección este, sirviendo de límite entre los departamentos Vichada y Guainía y desembocando en el río Orinoco.</w:t>
      </w:r>
    </w:p>
    <w:p w:rsidR="009F2A35" w:rsidRPr="009F2A35" w:rsidRDefault="009F2A35" w:rsidP="009F2A35">
      <w:pPr>
        <w:pStyle w:val="Sinespaciado"/>
        <w:jc w:val="both"/>
        <w:rPr>
          <w:rFonts w:ascii="Times New Roman" w:hAnsi="Times New Roman" w:cs="Times New Roman"/>
          <w:sz w:val="24"/>
          <w:lang w:eastAsia="es-CO"/>
        </w:rPr>
      </w:pPr>
    </w:p>
    <w:p w:rsidR="009F2A35" w:rsidRP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 xml:space="preserve">EL RÍO META es el principal río de los Llanos Orientales colombianos, con un total de 1.200 km de longitud. Se forma de la unión de los ríos Humea, </w:t>
      </w:r>
      <w:proofErr w:type="spellStart"/>
      <w:r w:rsidRPr="009F2A35">
        <w:rPr>
          <w:rFonts w:ascii="Times New Roman" w:hAnsi="Times New Roman" w:cs="Times New Roman"/>
          <w:sz w:val="24"/>
          <w:lang w:eastAsia="es-CO"/>
        </w:rPr>
        <w:t>Guayuriba</w:t>
      </w:r>
      <w:proofErr w:type="spellEnd"/>
      <w:r w:rsidRPr="009F2A35">
        <w:rPr>
          <w:rFonts w:ascii="Times New Roman" w:hAnsi="Times New Roman" w:cs="Times New Roman"/>
          <w:sz w:val="24"/>
          <w:lang w:eastAsia="es-CO"/>
        </w:rPr>
        <w:t xml:space="preserve"> y </w:t>
      </w:r>
      <w:proofErr w:type="spellStart"/>
      <w:r w:rsidRPr="009F2A35">
        <w:rPr>
          <w:rFonts w:ascii="Times New Roman" w:hAnsi="Times New Roman" w:cs="Times New Roman"/>
          <w:sz w:val="24"/>
          <w:lang w:eastAsia="es-CO"/>
        </w:rPr>
        <w:t>Guatiquia</w:t>
      </w:r>
      <w:proofErr w:type="spellEnd"/>
      <w:r w:rsidRPr="009F2A35">
        <w:rPr>
          <w:rFonts w:ascii="Times New Roman" w:hAnsi="Times New Roman" w:cs="Times New Roman"/>
          <w:sz w:val="24"/>
          <w:lang w:eastAsia="es-CO"/>
        </w:rPr>
        <w:t xml:space="preserve"> en el departamento del Meta. Corre en dirección este atravesando los Llanos Orientales hasta llegar a su desembocadura en el río Orinoco.</w:t>
      </w:r>
    </w:p>
    <w:p w:rsidR="009F2A35" w:rsidRPr="009F2A35" w:rsidRDefault="009F2A35" w:rsidP="009F2A35">
      <w:pPr>
        <w:pStyle w:val="Sinespaciado"/>
        <w:jc w:val="both"/>
        <w:rPr>
          <w:rFonts w:ascii="Times New Roman" w:hAnsi="Times New Roman" w:cs="Times New Roman"/>
          <w:sz w:val="24"/>
          <w:lang w:eastAsia="es-CO"/>
        </w:rPr>
      </w:pPr>
    </w:p>
    <w:p w:rsidR="009F2A35" w:rsidRDefault="009F2A35" w:rsidP="009F2A35">
      <w:pPr>
        <w:pStyle w:val="Sinespaciado"/>
        <w:jc w:val="both"/>
        <w:rPr>
          <w:rFonts w:ascii="Times New Roman" w:hAnsi="Times New Roman" w:cs="Times New Roman"/>
          <w:sz w:val="24"/>
          <w:lang w:eastAsia="es-CO"/>
        </w:rPr>
      </w:pPr>
      <w:r w:rsidRPr="009F2A35">
        <w:rPr>
          <w:rFonts w:ascii="Times New Roman" w:hAnsi="Times New Roman" w:cs="Times New Roman"/>
          <w:sz w:val="24"/>
          <w:lang w:eastAsia="es-CO"/>
        </w:rPr>
        <w:t>EL RÍO ATRATO es el más caudaloso de Colombia y su longitud es de 700 km. Nace en la Cordillera Occidental y desemboca en el golfo de Urabá, en el Mar Caribe.</w:t>
      </w:r>
      <w:r w:rsidR="007C7923">
        <w:rPr>
          <w:rFonts w:ascii="Times New Roman" w:hAnsi="Times New Roman" w:cs="Times New Roman"/>
          <w:sz w:val="24"/>
          <w:lang w:eastAsia="es-CO"/>
        </w:rPr>
        <w:t xml:space="preserve"> Según </w:t>
      </w:r>
      <w:sdt>
        <w:sdtPr>
          <w:rPr>
            <w:rFonts w:ascii="Times New Roman" w:hAnsi="Times New Roman" w:cs="Times New Roman"/>
            <w:sz w:val="24"/>
            <w:lang w:eastAsia="es-CO"/>
          </w:rPr>
          <w:id w:val="2222939"/>
          <w:citation/>
        </w:sdtPr>
        <w:sdtEndPr/>
        <w:sdtContent>
          <w:r w:rsidR="00DF41CD">
            <w:rPr>
              <w:rFonts w:ascii="Times New Roman" w:hAnsi="Times New Roman" w:cs="Times New Roman"/>
              <w:sz w:val="24"/>
              <w:lang w:eastAsia="es-CO"/>
            </w:rPr>
            <w:fldChar w:fldCharType="begin"/>
          </w:r>
          <w:r w:rsidR="007C7923">
            <w:rPr>
              <w:rFonts w:ascii="Times New Roman" w:hAnsi="Times New Roman" w:cs="Times New Roman"/>
              <w:sz w:val="24"/>
              <w:lang w:eastAsia="es-CO"/>
            </w:rPr>
            <w:instrText xml:space="preserve"> CITATION col12 \l 9226 </w:instrText>
          </w:r>
          <w:r w:rsidR="00DF41CD">
            <w:rPr>
              <w:rFonts w:ascii="Times New Roman" w:hAnsi="Times New Roman" w:cs="Times New Roman"/>
              <w:sz w:val="24"/>
              <w:lang w:eastAsia="es-CO"/>
            </w:rPr>
            <w:fldChar w:fldCharType="separate"/>
          </w:r>
          <w:r w:rsidR="00B31BCB" w:rsidRPr="00B31BCB">
            <w:rPr>
              <w:rFonts w:ascii="Times New Roman" w:hAnsi="Times New Roman" w:cs="Times New Roman"/>
              <w:noProof/>
              <w:sz w:val="24"/>
              <w:lang w:eastAsia="es-CO"/>
            </w:rPr>
            <w:t>(colombia-sa, 2012)</w:t>
          </w:r>
          <w:r w:rsidR="00DF41CD">
            <w:rPr>
              <w:rFonts w:ascii="Times New Roman" w:hAnsi="Times New Roman" w:cs="Times New Roman"/>
              <w:sz w:val="24"/>
              <w:lang w:eastAsia="es-CO"/>
            </w:rPr>
            <w:fldChar w:fldCharType="end"/>
          </w:r>
        </w:sdtContent>
      </w:sdt>
    </w:p>
    <w:p w:rsidR="000211B9" w:rsidRDefault="000211B9" w:rsidP="00A71B2D">
      <w:pPr>
        <w:pStyle w:val="Sinespaciado"/>
        <w:jc w:val="both"/>
        <w:rPr>
          <w:rFonts w:ascii="Times New Roman" w:hAnsi="Times New Roman" w:cs="Times New Roman"/>
          <w:sz w:val="24"/>
          <w:lang w:eastAsia="es-CO"/>
        </w:rPr>
      </w:pPr>
    </w:p>
    <w:p w:rsidR="007C7923" w:rsidRDefault="007C7923" w:rsidP="00A71B2D">
      <w:pPr>
        <w:pStyle w:val="Sinespaciado"/>
        <w:jc w:val="both"/>
        <w:rPr>
          <w:rFonts w:ascii="Times New Roman" w:hAnsi="Times New Roman" w:cs="Times New Roman"/>
          <w:sz w:val="24"/>
          <w:lang w:eastAsia="es-CO"/>
        </w:rPr>
      </w:pPr>
      <w:r>
        <w:rPr>
          <w:rFonts w:ascii="Times New Roman" w:hAnsi="Times New Roman" w:cs="Times New Roman"/>
          <w:sz w:val="24"/>
          <w:lang w:eastAsia="es-CO"/>
        </w:rPr>
        <w:t>Y LAS CIENAGAS</w:t>
      </w:r>
    </w:p>
    <w:p w:rsidR="007C7923" w:rsidRDefault="007C7923" w:rsidP="00A71B2D">
      <w:pPr>
        <w:pStyle w:val="Sinespaciado"/>
        <w:jc w:val="both"/>
        <w:rPr>
          <w:rFonts w:ascii="Times New Roman" w:hAnsi="Times New Roman" w:cs="Times New Roman"/>
          <w:sz w:val="24"/>
          <w:lang w:eastAsia="es-CO"/>
        </w:rPr>
      </w:pPr>
    </w:p>
    <w:tbl>
      <w:tblPr>
        <w:tblStyle w:val="Tablaconcuadrcula"/>
        <w:tblW w:w="0" w:type="auto"/>
        <w:tblLook w:val="04A0" w:firstRow="1" w:lastRow="0" w:firstColumn="1" w:lastColumn="0" w:noHBand="0" w:noVBand="1"/>
      </w:tblPr>
      <w:tblGrid>
        <w:gridCol w:w="4414"/>
        <w:gridCol w:w="4414"/>
      </w:tblGrid>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Ciénaga Grande de Santa Marta - Magdalena</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w:t>
            </w:r>
            <w:proofErr w:type="spellStart"/>
            <w:r w:rsidRPr="001D7A43">
              <w:rPr>
                <w:rFonts w:ascii="Times New Roman" w:hAnsi="Times New Roman" w:cs="Times New Roman"/>
                <w:sz w:val="24"/>
                <w:lang w:eastAsia="es-CO"/>
              </w:rPr>
              <w:t>Chilloa</w:t>
            </w:r>
            <w:proofErr w:type="spellEnd"/>
            <w:r w:rsidRPr="001D7A43">
              <w:rPr>
                <w:rFonts w:ascii="Times New Roman" w:hAnsi="Times New Roman" w:cs="Times New Roman"/>
                <w:sz w:val="24"/>
                <w:lang w:eastAsia="es-CO"/>
              </w:rPr>
              <w:t xml:space="preserve"> - Magdalena </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lastRenderedPageBreak/>
              <w:t xml:space="preserve">Ciénaga </w:t>
            </w:r>
            <w:proofErr w:type="spellStart"/>
            <w:r w:rsidRPr="001D7A43">
              <w:rPr>
                <w:rFonts w:ascii="Times New Roman" w:hAnsi="Times New Roman" w:cs="Times New Roman"/>
                <w:sz w:val="24"/>
                <w:lang w:eastAsia="es-CO"/>
              </w:rPr>
              <w:t>Pijiño</w:t>
            </w:r>
            <w:proofErr w:type="spellEnd"/>
            <w:r w:rsidRPr="001D7A43">
              <w:rPr>
                <w:rFonts w:ascii="Times New Roman" w:hAnsi="Times New Roman" w:cs="Times New Roman"/>
                <w:sz w:val="24"/>
                <w:lang w:eastAsia="es-CO"/>
              </w:rPr>
              <w:t xml:space="preserve"> - Magdalena </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w:t>
            </w:r>
            <w:proofErr w:type="spellStart"/>
            <w:r w:rsidRPr="001D7A43">
              <w:rPr>
                <w:rFonts w:ascii="Times New Roman" w:hAnsi="Times New Roman" w:cs="Times New Roman"/>
                <w:sz w:val="24"/>
                <w:lang w:eastAsia="es-CO"/>
              </w:rPr>
              <w:t>Malibú</w:t>
            </w:r>
            <w:proofErr w:type="spellEnd"/>
            <w:r w:rsidRPr="001D7A43">
              <w:rPr>
                <w:rFonts w:ascii="Times New Roman" w:hAnsi="Times New Roman" w:cs="Times New Roman"/>
                <w:sz w:val="24"/>
                <w:lang w:eastAsia="es-CO"/>
              </w:rPr>
              <w:t xml:space="preserve"> - Magdalena </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Ciénaga Plato o de Zárate - Magdalena</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w:t>
            </w:r>
            <w:proofErr w:type="spellStart"/>
            <w:r w:rsidRPr="001D7A43">
              <w:rPr>
                <w:rFonts w:ascii="Times New Roman" w:hAnsi="Times New Roman" w:cs="Times New Roman"/>
                <w:sz w:val="24"/>
                <w:lang w:eastAsia="es-CO"/>
              </w:rPr>
              <w:t>Sapayán</w:t>
            </w:r>
            <w:proofErr w:type="spellEnd"/>
            <w:r w:rsidRPr="001D7A43">
              <w:rPr>
                <w:rFonts w:ascii="Times New Roman" w:hAnsi="Times New Roman" w:cs="Times New Roman"/>
                <w:sz w:val="24"/>
                <w:lang w:eastAsia="es-CO"/>
              </w:rPr>
              <w:t xml:space="preserve"> - Magdalena </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San Antonio - Magdalena </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Buenavista - Magdalena </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Pajaral - Magdalena </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de </w:t>
            </w:r>
            <w:proofErr w:type="spellStart"/>
            <w:r w:rsidRPr="001D7A43">
              <w:rPr>
                <w:rFonts w:ascii="Times New Roman" w:hAnsi="Times New Roman" w:cs="Times New Roman"/>
                <w:sz w:val="24"/>
                <w:lang w:eastAsia="es-CO"/>
              </w:rPr>
              <w:t>Zapatosa</w:t>
            </w:r>
            <w:proofErr w:type="spellEnd"/>
            <w:r w:rsidRPr="001D7A43">
              <w:rPr>
                <w:rFonts w:ascii="Times New Roman" w:hAnsi="Times New Roman" w:cs="Times New Roman"/>
                <w:sz w:val="24"/>
                <w:lang w:eastAsia="es-CO"/>
              </w:rPr>
              <w:t xml:space="preserve"> - Magdalena y Cesar</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Doña María - Cesar </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w:t>
            </w:r>
            <w:proofErr w:type="spellStart"/>
            <w:r w:rsidRPr="001D7A43">
              <w:rPr>
                <w:rFonts w:ascii="Times New Roman" w:hAnsi="Times New Roman" w:cs="Times New Roman"/>
                <w:sz w:val="24"/>
                <w:lang w:eastAsia="es-CO"/>
              </w:rPr>
              <w:t>Sahaya</w:t>
            </w:r>
            <w:proofErr w:type="spellEnd"/>
            <w:r w:rsidRPr="001D7A43">
              <w:rPr>
                <w:rFonts w:ascii="Times New Roman" w:hAnsi="Times New Roman" w:cs="Times New Roman"/>
                <w:sz w:val="24"/>
                <w:lang w:eastAsia="es-CO"/>
              </w:rPr>
              <w:t xml:space="preserve"> - Cesar </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w:t>
            </w:r>
            <w:proofErr w:type="spellStart"/>
            <w:r w:rsidRPr="001D7A43">
              <w:rPr>
                <w:rFonts w:ascii="Times New Roman" w:hAnsi="Times New Roman" w:cs="Times New Roman"/>
                <w:sz w:val="24"/>
                <w:lang w:eastAsia="es-CO"/>
              </w:rPr>
              <w:t>Tumaradó</w:t>
            </w:r>
            <w:proofErr w:type="spellEnd"/>
            <w:r w:rsidRPr="001D7A43">
              <w:rPr>
                <w:rFonts w:ascii="Times New Roman" w:hAnsi="Times New Roman" w:cs="Times New Roman"/>
                <w:sz w:val="24"/>
                <w:lang w:eastAsia="es-CO"/>
              </w:rPr>
              <w:t xml:space="preserve"> - Antioquia</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Ciénaga Marimonda - Antioquia</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Ciénaga Palo de Agua - Antioquia</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Ciénaga Grande del Sinú - Córdoba</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de </w:t>
            </w:r>
            <w:proofErr w:type="spellStart"/>
            <w:r w:rsidRPr="001D7A43">
              <w:rPr>
                <w:rFonts w:ascii="Times New Roman" w:hAnsi="Times New Roman" w:cs="Times New Roman"/>
                <w:sz w:val="24"/>
                <w:lang w:eastAsia="es-CO"/>
              </w:rPr>
              <w:t>Ayapel</w:t>
            </w:r>
            <w:proofErr w:type="spellEnd"/>
            <w:r w:rsidRPr="001D7A43">
              <w:rPr>
                <w:rFonts w:ascii="Times New Roman" w:hAnsi="Times New Roman" w:cs="Times New Roman"/>
                <w:sz w:val="24"/>
                <w:lang w:eastAsia="es-CO"/>
              </w:rPr>
              <w:t xml:space="preserve"> - Córdoba</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w:t>
            </w:r>
            <w:proofErr w:type="spellStart"/>
            <w:r w:rsidRPr="001D7A43">
              <w:rPr>
                <w:rFonts w:ascii="Times New Roman" w:hAnsi="Times New Roman" w:cs="Times New Roman"/>
                <w:sz w:val="24"/>
                <w:lang w:eastAsia="es-CO"/>
              </w:rPr>
              <w:t>Betanci</w:t>
            </w:r>
            <w:proofErr w:type="spellEnd"/>
            <w:r w:rsidRPr="001D7A43">
              <w:rPr>
                <w:rFonts w:ascii="Times New Roman" w:hAnsi="Times New Roman" w:cs="Times New Roman"/>
                <w:sz w:val="24"/>
                <w:lang w:eastAsia="es-CO"/>
              </w:rPr>
              <w:t xml:space="preserve"> - Córdoba</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de Machado - Sucre </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Catalina - Sucre </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Ciénaga La Cruz - Sucre</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Santa Lucia - Sucre </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Las Garzas - Sucre </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w:t>
            </w:r>
            <w:proofErr w:type="spellStart"/>
            <w:r w:rsidRPr="001D7A43">
              <w:rPr>
                <w:rFonts w:ascii="Times New Roman" w:hAnsi="Times New Roman" w:cs="Times New Roman"/>
                <w:sz w:val="24"/>
                <w:lang w:eastAsia="es-CO"/>
              </w:rPr>
              <w:t>Mojanita</w:t>
            </w:r>
            <w:proofErr w:type="spellEnd"/>
            <w:r w:rsidRPr="001D7A43">
              <w:rPr>
                <w:rFonts w:ascii="Times New Roman" w:hAnsi="Times New Roman" w:cs="Times New Roman"/>
                <w:sz w:val="24"/>
                <w:lang w:eastAsia="es-CO"/>
              </w:rPr>
              <w:t xml:space="preserve"> - Sucre </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w:t>
            </w:r>
            <w:proofErr w:type="spellStart"/>
            <w:r w:rsidRPr="001D7A43">
              <w:rPr>
                <w:rFonts w:ascii="Times New Roman" w:hAnsi="Times New Roman" w:cs="Times New Roman"/>
                <w:sz w:val="24"/>
                <w:lang w:eastAsia="es-CO"/>
              </w:rPr>
              <w:t>Quintañilla</w:t>
            </w:r>
            <w:proofErr w:type="spellEnd"/>
            <w:r w:rsidRPr="001D7A43">
              <w:rPr>
                <w:rFonts w:ascii="Times New Roman" w:hAnsi="Times New Roman" w:cs="Times New Roman"/>
                <w:sz w:val="24"/>
                <w:lang w:eastAsia="es-CO"/>
              </w:rPr>
              <w:t xml:space="preserve"> - </w:t>
            </w:r>
            <w:proofErr w:type="spellStart"/>
            <w:r w:rsidRPr="001D7A43">
              <w:rPr>
                <w:rFonts w:ascii="Times New Roman" w:hAnsi="Times New Roman" w:cs="Times New Roman"/>
                <w:sz w:val="24"/>
                <w:lang w:eastAsia="es-CO"/>
              </w:rPr>
              <w:t>Bolivar</w:t>
            </w:r>
            <w:proofErr w:type="spellEnd"/>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Job- </w:t>
            </w:r>
            <w:proofErr w:type="spellStart"/>
            <w:r w:rsidRPr="001D7A43">
              <w:rPr>
                <w:rFonts w:ascii="Times New Roman" w:hAnsi="Times New Roman" w:cs="Times New Roman"/>
                <w:sz w:val="24"/>
                <w:lang w:eastAsia="es-CO"/>
              </w:rPr>
              <w:t>Bolivar</w:t>
            </w:r>
            <w:proofErr w:type="spellEnd"/>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w:t>
            </w:r>
            <w:proofErr w:type="spellStart"/>
            <w:r w:rsidRPr="001D7A43">
              <w:rPr>
                <w:rFonts w:ascii="Times New Roman" w:hAnsi="Times New Roman" w:cs="Times New Roman"/>
                <w:sz w:val="24"/>
                <w:lang w:eastAsia="es-CO"/>
              </w:rPr>
              <w:t>Morrocoyal</w:t>
            </w:r>
            <w:proofErr w:type="spellEnd"/>
            <w:r w:rsidRPr="001D7A43">
              <w:rPr>
                <w:rFonts w:ascii="Times New Roman" w:hAnsi="Times New Roman" w:cs="Times New Roman"/>
                <w:sz w:val="24"/>
                <w:lang w:eastAsia="es-CO"/>
              </w:rPr>
              <w:t xml:space="preserve"> - </w:t>
            </w:r>
            <w:proofErr w:type="spellStart"/>
            <w:r w:rsidRPr="001D7A43">
              <w:rPr>
                <w:rFonts w:ascii="Times New Roman" w:hAnsi="Times New Roman" w:cs="Times New Roman"/>
                <w:sz w:val="24"/>
                <w:lang w:eastAsia="es-CO"/>
              </w:rPr>
              <w:t>Bolivar</w:t>
            </w:r>
            <w:proofErr w:type="spellEnd"/>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Ciénaga Colorada - Santander</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Ciénaga Paredes - Santander</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Ciénaga Opón - Santander</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Totumo - Atlántico </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w:t>
            </w:r>
            <w:proofErr w:type="spellStart"/>
            <w:r w:rsidRPr="001D7A43">
              <w:rPr>
                <w:rFonts w:ascii="Times New Roman" w:hAnsi="Times New Roman" w:cs="Times New Roman"/>
                <w:sz w:val="24"/>
                <w:lang w:eastAsia="es-CO"/>
              </w:rPr>
              <w:t>Laruaco</w:t>
            </w:r>
            <w:proofErr w:type="spellEnd"/>
            <w:r w:rsidRPr="001D7A43">
              <w:rPr>
                <w:rFonts w:ascii="Times New Roman" w:hAnsi="Times New Roman" w:cs="Times New Roman"/>
                <w:sz w:val="24"/>
                <w:lang w:eastAsia="es-CO"/>
              </w:rPr>
              <w:t xml:space="preserve"> - Atlántico</w:t>
            </w:r>
          </w:p>
        </w:tc>
      </w:tr>
      <w:tr w:rsidR="001D7A43" w:rsidRPr="001D7A43" w:rsidTr="001D7A43">
        <w:tc>
          <w:tcPr>
            <w:tcW w:w="4489" w:type="dxa"/>
          </w:tcPr>
          <w:p w:rsidR="001D7A43" w:rsidRPr="001D7A43" w:rsidRDefault="001D7A43" w:rsidP="00106326">
            <w:pPr>
              <w:pStyle w:val="Sinespaciado"/>
              <w:jc w:val="both"/>
              <w:rPr>
                <w:rFonts w:ascii="Times New Roman" w:hAnsi="Times New Roman" w:cs="Times New Roman"/>
                <w:sz w:val="24"/>
                <w:lang w:eastAsia="es-CO"/>
              </w:rPr>
            </w:pPr>
            <w:r w:rsidRPr="001D7A43">
              <w:rPr>
                <w:rFonts w:ascii="Times New Roman" w:hAnsi="Times New Roman" w:cs="Times New Roman"/>
                <w:sz w:val="24"/>
                <w:lang w:eastAsia="es-CO"/>
              </w:rPr>
              <w:t xml:space="preserve">Ciénaga </w:t>
            </w:r>
            <w:proofErr w:type="spellStart"/>
            <w:r w:rsidRPr="001D7A43">
              <w:rPr>
                <w:rFonts w:ascii="Times New Roman" w:hAnsi="Times New Roman" w:cs="Times New Roman"/>
                <w:sz w:val="24"/>
                <w:lang w:eastAsia="es-CO"/>
              </w:rPr>
              <w:t>Palagua</w:t>
            </w:r>
            <w:proofErr w:type="spellEnd"/>
            <w:r w:rsidRPr="001D7A43">
              <w:rPr>
                <w:rFonts w:ascii="Times New Roman" w:hAnsi="Times New Roman" w:cs="Times New Roman"/>
                <w:sz w:val="24"/>
                <w:lang w:eastAsia="es-CO"/>
              </w:rPr>
              <w:t xml:space="preserve"> – Boyacá</w:t>
            </w:r>
          </w:p>
        </w:tc>
        <w:tc>
          <w:tcPr>
            <w:tcW w:w="4489" w:type="dxa"/>
          </w:tcPr>
          <w:p w:rsidR="001D7A43" w:rsidRPr="001D7A43" w:rsidRDefault="001D7A43" w:rsidP="00106326">
            <w:pPr>
              <w:pStyle w:val="Sinespaciado"/>
              <w:jc w:val="both"/>
              <w:rPr>
                <w:rFonts w:ascii="Times New Roman" w:hAnsi="Times New Roman" w:cs="Times New Roman"/>
                <w:sz w:val="24"/>
                <w:lang w:eastAsia="es-CO"/>
              </w:rPr>
            </w:pPr>
          </w:p>
        </w:tc>
      </w:tr>
    </w:tbl>
    <w:p w:rsidR="007C7923" w:rsidRDefault="007C7923" w:rsidP="007C7923">
      <w:pPr>
        <w:pStyle w:val="Sinespaciado"/>
        <w:jc w:val="both"/>
        <w:rPr>
          <w:rFonts w:ascii="Times New Roman" w:hAnsi="Times New Roman" w:cs="Times New Roman"/>
          <w:sz w:val="24"/>
          <w:lang w:eastAsia="es-CO"/>
        </w:rPr>
      </w:pPr>
      <w:r>
        <w:rPr>
          <w:rFonts w:ascii="Times New Roman" w:hAnsi="Times New Roman" w:cs="Times New Roman"/>
          <w:sz w:val="24"/>
          <w:lang w:eastAsia="es-CO"/>
        </w:rPr>
        <w:t xml:space="preserve">Según </w:t>
      </w:r>
      <w:sdt>
        <w:sdtPr>
          <w:rPr>
            <w:rFonts w:ascii="Times New Roman" w:hAnsi="Times New Roman" w:cs="Times New Roman"/>
            <w:sz w:val="24"/>
            <w:lang w:eastAsia="es-CO"/>
          </w:rPr>
          <w:id w:val="2222941"/>
          <w:citation/>
        </w:sdtPr>
        <w:sdtEndPr/>
        <w:sdtContent>
          <w:r w:rsidR="00DF41CD">
            <w:rPr>
              <w:rFonts w:ascii="Times New Roman" w:hAnsi="Times New Roman" w:cs="Times New Roman"/>
              <w:sz w:val="24"/>
              <w:lang w:eastAsia="es-CO"/>
            </w:rPr>
            <w:fldChar w:fldCharType="begin"/>
          </w:r>
          <w:r>
            <w:rPr>
              <w:rFonts w:ascii="Times New Roman" w:hAnsi="Times New Roman" w:cs="Times New Roman"/>
              <w:sz w:val="24"/>
              <w:lang w:eastAsia="es-CO"/>
            </w:rPr>
            <w:instrText xml:space="preserve"> CITATION col12 \l 9226 </w:instrText>
          </w:r>
          <w:r w:rsidR="00DF41CD">
            <w:rPr>
              <w:rFonts w:ascii="Times New Roman" w:hAnsi="Times New Roman" w:cs="Times New Roman"/>
              <w:sz w:val="24"/>
              <w:lang w:eastAsia="es-CO"/>
            </w:rPr>
            <w:fldChar w:fldCharType="separate"/>
          </w:r>
          <w:r w:rsidR="00B31BCB" w:rsidRPr="00B31BCB">
            <w:rPr>
              <w:rFonts w:ascii="Times New Roman" w:hAnsi="Times New Roman" w:cs="Times New Roman"/>
              <w:noProof/>
              <w:sz w:val="24"/>
              <w:lang w:eastAsia="es-CO"/>
            </w:rPr>
            <w:t>(colombia-sa, 2012)</w:t>
          </w:r>
          <w:r w:rsidR="00DF41CD">
            <w:rPr>
              <w:rFonts w:ascii="Times New Roman" w:hAnsi="Times New Roman" w:cs="Times New Roman"/>
              <w:sz w:val="24"/>
              <w:lang w:eastAsia="es-CO"/>
            </w:rPr>
            <w:fldChar w:fldCharType="end"/>
          </w:r>
        </w:sdtContent>
      </w:sdt>
      <w:r>
        <w:rPr>
          <w:rFonts w:ascii="Times New Roman" w:hAnsi="Times New Roman" w:cs="Times New Roman"/>
          <w:sz w:val="24"/>
          <w:lang w:eastAsia="es-CO"/>
        </w:rPr>
        <w:t xml:space="preserve">. </w:t>
      </w:r>
    </w:p>
    <w:p w:rsidR="002C0AB0" w:rsidRDefault="002C0AB0" w:rsidP="007C7923">
      <w:pPr>
        <w:pStyle w:val="Sinespaciado"/>
        <w:jc w:val="both"/>
        <w:rPr>
          <w:rFonts w:ascii="Times New Roman" w:hAnsi="Times New Roman" w:cs="Times New Roman"/>
          <w:sz w:val="24"/>
          <w:lang w:eastAsia="es-CO"/>
        </w:rPr>
      </w:pPr>
    </w:p>
    <w:p w:rsidR="002C0AB0" w:rsidRDefault="002C0AB0" w:rsidP="002C0AB0">
      <w:pPr>
        <w:pStyle w:val="Sinespaciado"/>
        <w:jc w:val="center"/>
        <w:rPr>
          <w:rFonts w:ascii="Times New Roman" w:hAnsi="Times New Roman" w:cs="Times New Roman"/>
          <w:sz w:val="24"/>
          <w:lang w:eastAsia="es-CO"/>
        </w:rPr>
      </w:pPr>
      <w:r>
        <w:rPr>
          <w:noProof/>
          <w:lang w:eastAsia="es-CO"/>
        </w:rPr>
        <w:drawing>
          <wp:inline distT="0" distB="0" distL="0" distR="0" wp14:anchorId="3AC21888" wp14:editId="4333E8C1">
            <wp:extent cx="3598964" cy="4436828"/>
            <wp:effectExtent l="19050" t="0" r="1486" b="0"/>
            <wp:docPr id="10" name="Imagen 10" descr="http://3.bp.blogspot.com/-xmRppv50tXk/UkotdbH5s1I/AAAAAAAAAFg/alYOyq9MMDU/s1600/hidrografia-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xmRppv50tXk/UkotdbH5s1I/AAAAAAAAAFg/alYOyq9MMDU/s1600/hidrografia-colombia.jpg"/>
                    <pic:cNvPicPr>
                      <a:picLocks noChangeAspect="1" noChangeArrowheads="1"/>
                    </pic:cNvPicPr>
                  </pic:nvPicPr>
                  <pic:blipFill>
                    <a:blip r:embed="rId12" cstate="print"/>
                    <a:srcRect/>
                    <a:stretch>
                      <a:fillRect/>
                    </a:stretch>
                  </pic:blipFill>
                  <pic:spPr bwMode="auto">
                    <a:xfrm>
                      <a:off x="0" y="0"/>
                      <a:ext cx="3604594" cy="4443768"/>
                    </a:xfrm>
                    <a:prstGeom prst="rect">
                      <a:avLst/>
                    </a:prstGeom>
                    <a:noFill/>
                    <a:ln w="9525">
                      <a:noFill/>
                      <a:miter lim="800000"/>
                      <a:headEnd/>
                      <a:tailEnd/>
                    </a:ln>
                  </pic:spPr>
                </pic:pic>
              </a:graphicData>
            </a:graphic>
          </wp:inline>
        </w:drawing>
      </w:r>
    </w:p>
    <w:p w:rsidR="000211B9" w:rsidRDefault="001B12BD" w:rsidP="001B12BD">
      <w:pPr>
        <w:pStyle w:val="Sinespaciado"/>
        <w:jc w:val="center"/>
        <w:rPr>
          <w:rFonts w:ascii="Times New Roman" w:hAnsi="Times New Roman" w:cs="Times New Roman"/>
          <w:i/>
          <w:sz w:val="18"/>
          <w:lang w:eastAsia="es-CO"/>
        </w:rPr>
      </w:pPr>
      <w:r w:rsidRPr="001B12BD">
        <w:rPr>
          <w:rFonts w:ascii="Times New Roman" w:hAnsi="Times New Roman" w:cs="Times New Roman"/>
          <w:i/>
          <w:sz w:val="18"/>
          <w:lang w:eastAsia="es-CO"/>
        </w:rPr>
        <w:t>Mapa Hídrico Nacional.</w:t>
      </w:r>
    </w:p>
    <w:p w:rsidR="001B12BD" w:rsidRDefault="001B12BD" w:rsidP="001B12BD">
      <w:pPr>
        <w:pStyle w:val="Sinespaciado"/>
        <w:jc w:val="center"/>
        <w:rPr>
          <w:rFonts w:ascii="Times New Roman" w:hAnsi="Times New Roman" w:cs="Times New Roman"/>
          <w:i/>
          <w:sz w:val="18"/>
          <w:lang w:eastAsia="es-CO"/>
        </w:rPr>
      </w:pPr>
      <w:r>
        <w:rPr>
          <w:rFonts w:ascii="Times New Roman" w:hAnsi="Times New Roman" w:cs="Times New Roman"/>
          <w:i/>
          <w:sz w:val="18"/>
          <w:lang w:eastAsia="es-CO"/>
        </w:rPr>
        <w:t xml:space="preserve">Imagen tomada de: </w:t>
      </w:r>
      <w:hyperlink r:id="rId13" w:history="1">
        <w:r w:rsidRPr="00C13602">
          <w:rPr>
            <w:rStyle w:val="Hipervnculo"/>
            <w:rFonts w:ascii="Times New Roman" w:hAnsi="Times New Roman" w:cs="Times New Roman"/>
            <w:i/>
            <w:sz w:val="18"/>
            <w:lang w:eastAsia="es-CO"/>
          </w:rPr>
          <w:t>http://cpucaedar.blogspot.com/2013/09/grado-octavo-cmb.html</w:t>
        </w:r>
      </w:hyperlink>
      <w:r>
        <w:rPr>
          <w:rFonts w:ascii="Times New Roman" w:hAnsi="Times New Roman" w:cs="Times New Roman"/>
          <w:i/>
          <w:sz w:val="18"/>
          <w:lang w:eastAsia="es-CO"/>
        </w:rPr>
        <w:t xml:space="preserve"> </w:t>
      </w:r>
    </w:p>
    <w:p w:rsidR="00B22A51" w:rsidRDefault="00B22A51" w:rsidP="001B12BD">
      <w:pPr>
        <w:pStyle w:val="Sinespaciado"/>
        <w:jc w:val="center"/>
        <w:rPr>
          <w:rFonts w:ascii="Times New Roman" w:hAnsi="Times New Roman" w:cs="Times New Roman"/>
          <w:i/>
          <w:sz w:val="18"/>
          <w:lang w:eastAsia="es-CO"/>
        </w:rPr>
      </w:pPr>
    </w:p>
    <w:p w:rsidR="00B22A51" w:rsidRDefault="00B2795C" w:rsidP="00B2795C">
      <w:pPr>
        <w:pStyle w:val="Sinespaciado"/>
        <w:jc w:val="both"/>
        <w:rPr>
          <w:rFonts w:ascii="Times New Roman" w:hAnsi="Times New Roman" w:cs="Times New Roman"/>
          <w:sz w:val="24"/>
          <w:lang w:eastAsia="es-CO"/>
        </w:rPr>
      </w:pPr>
      <w:r>
        <w:rPr>
          <w:rFonts w:ascii="Times New Roman" w:hAnsi="Times New Roman" w:cs="Times New Roman"/>
          <w:sz w:val="24"/>
          <w:lang w:eastAsia="es-CO"/>
        </w:rPr>
        <w:lastRenderedPageBreak/>
        <w:t xml:space="preserve">Es necesario para el país crear políticas acertadas frente al manejo del agua, </w:t>
      </w:r>
      <w:r w:rsidR="0009074F">
        <w:rPr>
          <w:rFonts w:ascii="Times New Roman" w:hAnsi="Times New Roman" w:cs="Times New Roman"/>
          <w:sz w:val="24"/>
          <w:lang w:eastAsia="es-CO"/>
        </w:rPr>
        <w:t>y la creación de una autoridad n</w:t>
      </w:r>
      <w:r>
        <w:rPr>
          <w:rFonts w:ascii="Times New Roman" w:hAnsi="Times New Roman" w:cs="Times New Roman"/>
          <w:sz w:val="24"/>
          <w:lang w:eastAsia="es-CO"/>
        </w:rPr>
        <w:t xml:space="preserve">acional, permite avanzar en la formulación de políticas que garanticen a los ciudadanos </w:t>
      </w:r>
      <w:r w:rsidR="00056082">
        <w:rPr>
          <w:rFonts w:ascii="Times New Roman" w:hAnsi="Times New Roman" w:cs="Times New Roman"/>
          <w:sz w:val="24"/>
          <w:lang w:eastAsia="es-CO"/>
        </w:rPr>
        <w:t>el bienestar proporcionado por el recurso hídrico, el</w:t>
      </w:r>
      <w:r w:rsidR="00DE1806">
        <w:rPr>
          <w:rFonts w:ascii="Times New Roman" w:hAnsi="Times New Roman" w:cs="Times New Roman"/>
          <w:sz w:val="24"/>
          <w:lang w:eastAsia="es-CO"/>
        </w:rPr>
        <w:t xml:space="preserve"> </w:t>
      </w:r>
      <w:r w:rsidR="00056082">
        <w:rPr>
          <w:rFonts w:ascii="Times New Roman" w:hAnsi="Times New Roman" w:cs="Times New Roman"/>
          <w:sz w:val="24"/>
          <w:lang w:eastAsia="es-CO"/>
        </w:rPr>
        <w:t xml:space="preserve">numero de vertientes, cuencas ciénagas y ríos, obligan al estado a reformular los programas medioambientales que contrarresten la contaminación </w:t>
      </w:r>
      <w:r w:rsidR="00DE1806">
        <w:rPr>
          <w:rFonts w:ascii="Times New Roman" w:hAnsi="Times New Roman" w:cs="Times New Roman"/>
          <w:sz w:val="24"/>
          <w:lang w:eastAsia="es-CO"/>
        </w:rPr>
        <w:t xml:space="preserve">y los cambios climáticos, situación que es responsabilidad de todos. </w:t>
      </w:r>
    </w:p>
    <w:p w:rsidR="00A9279A" w:rsidRDefault="00A9279A" w:rsidP="00B2795C">
      <w:pPr>
        <w:pStyle w:val="Sinespaciado"/>
        <w:jc w:val="both"/>
        <w:rPr>
          <w:rFonts w:ascii="Times New Roman" w:hAnsi="Times New Roman" w:cs="Times New Roman"/>
          <w:sz w:val="24"/>
          <w:lang w:eastAsia="es-CO"/>
        </w:rPr>
      </w:pPr>
    </w:p>
    <w:p w:rsidR="00B31BCB" w:rsidRDefault="00A9279A" w:rsidP="00B2795C">
      <w:pPr>
        <w:pStyle w:val="Sinespaciado"/>
        <w:jc w:val="both"/>
        <w:rPr>
          <w:rFonts w:ascii="Times New Roman" w:hAnsi="Times New Roman" w:cs="Times New Roman"/>
          <w:sz w:val="24"/>
          <w:lang w:eastAsia="es-CO"/>
        </w:rPr>
      </w:pPr>
      <w:r>
        <w:rPr>
          <w:rFonts w:ascii="Times New Roman" w:hAnsi="Times New Roman" w:cs="Times New Roman"/>
          <w:sz w:val="24"/>
          <w:lang w:eastAsia="es-CO"/>
        </w:rPr>
        <w:t>Los desafíos que enfrenta Colombia frente al cambio climático y los fenómenos del “Niño y Niña” hacen que nuestro País p</w:t>
      </w:r>
      <w:r w:rsidRPr="00A9279A">
        <w:rPr>
          <w:rFonts w:ascii="Times New Roman" w:hAnsi="Times New Roman" w:cs="Times New Roman"/>
          <w:sz w:val="24"/>
          <w:lang w:eastAsia="es-CO"/>
        </w:rPr>
        <w:t>or su l</w:t>
      </w:r>
      <w:r>
        <w:rPr>
          <w:rFonts w:ascii="Times New Roman" w:hAnsi="Times New Roman" w:cs="Times New Roman"/>
          <w:sz w:val="24"/>
          <w:lang w:eastAsia="es-CO"/>
        </w:rPr>
        <w:t>ocalización geográfica,  reciba</w:t>
      </w:r>
      <w:r w:rsidRPr="00A9279A">
        <w:rPr>
          <w:rFonts w:ascii="Times New Roman" w:hAnsi="Times New Roman" w:cs="Times New Roman"/>
          <w:sz w:val="24"/>
          <w:lang w:eastAsia="es-CO"/>
        </w:rPr>
        <w:t xml:space="preserve"> la influencia directa de los procesos que se suscitan en el sistema acoplado océano-atmósfera del Pacifico tropical,</w:t>
      </w:r>
      <w:r>
        <w:rPr>
          <w:rFonts w:ascii="Times New Roman" w:hAnsi="Times New Roman" w:cs="Times New Roman"/>
          <w:sz w:val="24"/>
          <w:lang w:eastAsia="es-CO"/>
        </w:rPr>
        <w:t xml:space="preserve"> </w:t>
      </w:r>
      <w:r w:rsidR="00B31BCB">
        <w:rPr>
          <w:rFonts w:ascii="Times New Roman" w:hAnsi="Times New Roman" w:cs="Times New Roman"/>
          <w:sz w:val="24"/>
          <w:lang w:eastAsia="es-CO"/>
        </w:rPr>
        <w:t xml:space="preserve">Según </w:t>
      </w:r>
      <w:sdt>
        <w:sdtPr>
          <w:rPr>
            <w:rFonts w:ascii="Times New Roman" w:hAnsi="Times New Roman" w:cs="Times New Roman"/>
            <w:sz w:val="24"/>
            <w:lang w:eastAsia="es-CO"/>
          </w:rPr>
          <w:id w:val="1220412"/>
          <w:citation/>
        </w:sdtPr>
        <w:sdtEndPr/>
        <w:sdtContent>
          <w:r w:rsidR="00B31BCB">
            <w:rPr>
              <w:rFonts w:ascii="Times New Roman" w:hAnsi="Times New Roman" w:cs="Times New Roman"/>
              <w:sz w:val="24"/>
              <w:lang w:eastAsia="es-CO"/>
            </w:rPr>
            <w:fldChar w:fldCharType="begin"/>
          </w:r>
          <w:r w:rsidR="00B31BCB">
            <w:rPr>
              <w:rFonts w:ascii="Times New Roman" w:hAnsi="Times New Roman" w:cs="Times New Roman"/>
              <w:sz w:val="24"/>
              <w:lang w:eastAsia="es-CO"/>
            </w:rPr>
            <w:instrText xml:space="preserve"> CITATION SIA12 \l 9226 </w:instrText>
          </w:r>
          <w:r w:rsidR="00B31BCB">
            <w:rPr>
              <w:rFonts w:ascii="Times New Roman" w:hAnsi="Times New Roman" w:cs="Times New Roman"/>
              <w:sz w:val="24"/>
              <w:lang w:eastAsia="es-CO"/>
            </w:rPr>
            <w:fldChar w:fldCharType="separate"/>
          </w:r>
          <w:r w:rsidR="00B31BCB" w:rsidRPr="00B31BCB">
            <w:rPr>
              <w:rFonts w:ascii="Times New Roman" w:hAnsi="Times New Roman" w:cs="Times New Roman"/>
              <w:noProof/>
              <w:sz w:val="24"/>
              <w:lang w:eastAsia="es-CO"/>
            </w:rPr>
            <w:t>(SIAC, 2012)</w:t>
          </w:r>
          <w:r w:rsidR="00B31BCB">
            <w:rPr>
              <w:rFonts w:ascii="Times New Roman" w:hAnsi="Times New Roman" w:cs="Times New Roman"/>
              <w:sz w:val="24"/>
              <w:lang w:eastAsia="es-CO"/>
            </w:rPr>
            <w:fldChar w:fldCharType="end"/>
          </w:r>
        </w:sdtContent>
      </w:sdt>
      <w:r w:rsidR="00B31BCB">
        <w:rPr>
          <w:rFonts w:ascii="Times New Roman" w:hAnsi="Times New Roman" w:cs="Times New Roman"/>
          <w:sz w:val="24"/>
          <w:lang w:eastAsia="es-CO"/>
        </w:rPr>
        <w:t xml:space="preserve">, </w:t>
      </w:r>
      <w:r>
        <w:rPr>
          <w:rFonts w:ascii="Times New Roman" w:hAnsi="Times New Roman" w:cs="Times New Roman"/>
          <w:sz w:val="24"/>
          <w:lang w:eastAsia="es-CO"/>
        </w:rPr>
        <w:t xml:space="preserve">lo que implica una directa afectación sobre la región, generando dificultades que deben abordarse con políticas </w:t>
      </w:r>
      <w:r w:rsidR="00B31BCB">
        <w:rPr>
          <w:rFonts w:ascii="Times New Roman" w:hAnsi="Times New Roman" w:cs="Times New Roman"/>
          <w:sz w:val="24"/>
          <w:lang w:eastAsia="es-CO"/>
        </w:rPr>
        <w:t>más</w:t>
      </w:r>
      <w:r>
        <w:rPr>
          <w:rFonts w:ascii="Times New Roman" w:hAnsi="Times New Roman" w:cs="Times New Roman"/>
          <w:sz w:val="24"/>
          <w:lang w:eastAsia="es-CO"/>
        </w:rPr>
        <w:t xml:space="preserve"> agresivas y que involucren </w:t>
      </w:r>
      <w:r w:rsidR="00B31BCB">
        <w:rPr>
          <w:rFonts w:ascii="Times New Roman" w:hAnsi="Times New Roman" w:cs="Times New Roman"/>
          <w:sz w:val="24"/>
          <w:lang w:eastAsia="es-CO"/>
        </w:rPr>
        <w:t xml:space="preserve">a los departamentos y los municipios. Es por esta razón que esta iniciativa pretende generar una política dirigida a la prevención, pero mediante la participación y la integración de los entes territoriales, los municipios y los habitantes, pues el cuidado del medio ambiente y sus recursos son un deber que debe ser asumido por la sociedad. </w:t>
      </w:r>
    </w:p>
    <w:p w:rsidR="0009074F" w:rsidRDefault="0009074F" w:rsidP="00B2795C">
      <w:pPr>
        <w:pStyle w:val="Sinespaciado"/>
        <w:jc w:val="both"/>
        <w:rPr>
          <w:rFonts w:ascii="Times New Roman" w:hAnsi="Times New Roman" w:cs="Times New Roman"/>
          <w:sz w:val="24"/>
          <w:lang w:eastAsia="es-CO"/>
        </w:rPr>
      </w:pPr>
    </w:p>
    <w:p w:rsidR="00733BD6" w:rsidRDefault="00733BD6" w:rsidP="00733BD6">
      <w:pPr>
        <w:pStyle w:val="Sinespaciado"/>
        <w:jc w:val="center"/>
        <w:rPr>
          <w:rFonts w:ascii="Times New Roman" w:hAnsi="Times New Roman" w:cs="Times New Roman"/>
          <w:b/>
          <w:sz w:val="24"/>
          <w:lang w:eastAsia="es-CO"/>
        </w:rPr>
      </w:pPr>
      <w:r w:rsidRPr="00244357">
        <w:rPr>
          <w:rFonts w:ascii="Times New Roman" w:hAnsi="Times New Roman" w:cs="Times New Roman"/>
          <w:b/>
          <w:sz w:val="24"/>
          <w:lang w:eastAsia="es-CO"/>
        </w:rPr>
        <w:t>CONTENIDO</w:t>
      </w:r>
      <w:r w:rsidR="0016777E">
        <w:rPr>
          <w:rFonts w:ascii="Times New Roman" w:hAnsi="Times New Roman" w:cs="Times New Roman"/>
          <w:b/>
          <w:sz w:val="24"/>
          <w:lang w:eastAsia="es-CO"/>
        </w:rPr>
        <w:t xml:space="preserve"> DEL LA INICIATIVA</w:t>
      </w:r>
    </w:p>
    <w:p w:rsidR="00451054" w:rsidRDefault="00451054" w:rsidP="00733BD6">
      <w:pPr>
        <w:pStyle w:val="Sinespaciado"/>
        <w:jc w:val="center"/>
        <w:rPr>
          <w:rFonts w:ascii="Times New Roman" w:hAnsi="Times New Roman" w:cs="Times New Roman"/>
          <w:b/>
          <w:sz w:val="24"/>
          <w:lang w:eastAsia="es-CO"/>
        </w:rPr>
      </w:pPr>
    </w:p>
    <w:p w:rsidR="00755C03" w:rsidRPr="00755C03" w:rsidRDefault="0009074F" w:rsidP="001C111D">
      <w:pPr>
        <w:pStyle w:val="Sinespaciado"/>
        <w:jc w:val="both"/>
        <w:rPr>
          <w:rFonts w:ascii="Times New Roman" w:hAnsi="Times New Roman" w:cs="Times New Roman"/>
          <w:sz w:val="24"/>
          <w:lang w:eastAsia="es-CO"/>
        </w:rPr>
      </w:pPr>
      <w:r>
        <w:rPr>
          <w:rFonts w:ascii="Times New Roman" w:hAnsi="Times New Roman" w:cs="Times New Roman"/>
          <w:sz w:val="24"/>
          <w:lang w:eastAsia="es-CO"/>
        </w:rPr>
        <w:t xml:space="preserve">La presente iniciativa cuenta con veinticuatro (24) artículos distribuidos en </w:t>
      </w:r>
      <w:r w:rsidR="00755C03">
        <w:rPr>
          <w:rFonts w:ascii="Times New Roman" w:hAnsi="Times New Roman" w:cs="Times New Roman"/>
          <w:sz w:val="24"/>
          <w:lang w:eastAsia="es-CO"/>
        </w:rPr>
        <w:t>nueve (9</w:t>
      </w:r>
      <w:r>
        <w:rPr>
          <w:rFonts w:ascii="Times New Roman" w:hAnsi="Times New Roman" w:cs="Times New Roman"/>
          <w:sz w:val="24"/>
          <w:lang w:eastAsia="es-CO"/>
        </w:rPr>
        <w:t xml:space="preserve">) títulos así: </w:t>
      </w:r>
      <w:r w:rsidR="00F20334" w:rsidRPr="00F20334">
        <w:rPr>
          <w:rFonts w:ascii="Times New Roman" w:hAnsi="Times New Roman" w:cs="Times New Roman"/>
          <w:sz w:val="24"/>
          <w:lang w:eastAsia="es-CO"/>
        </w:rPr>
        <w:t>TÍTULO I</w:t>
      </w:r>
      <w:r w:rsidR="00F20334">
        <w:rPr>
          <w:rFonts w:ascii="Times New Roman" w:hAnsi="Times New Roman" w:cs="Times New Roman"/>
          <w:sz w:val="24"/>
          <w:lang w:eastAsia="es-CO"/>
        </w:rPr>
        <w:t xml:space="preserve"> </w:t>
      </w:r>
      <w:r w:rsidR="00F20334" w:rsidRPr="00F20334">
        <w:rPr>
          <w:rFonts w:ascii="Times New Roman" w:hAnsi="Times New Roman" w:cs="Times New Roman"/>
          <w:sz w:val="24"/>
          <w:lang w:eastAsia="es-CO"/>
        </w:rPr>
        <w:t>DISPOSICIONES GENERALES</w:t>
      </w:r>
      <w:r w:rsidR="00F20334">
        <w:rPr>
          <w:rFonts w:ascii="Times New Roman" w:hAnsi="Times New Roman" w:cs="Times New Roman"/>
          <w:sz w:val="24"/>
          <w:lang w:eastAsia="es-CO"/>
        </w:rPr>
        <w:t xml:space="preserve">, contiene el objetivo, el ámbito de aplicación y la clasificación de las aguas. </w:t>
      </w:r>
      <w:r w:rsidR="00F20334" w:rsidRPr="00F20334">
        <w:rPr>
          <w:rFonts w:ascii="Times New Roman" w:hAnsi="Times New Roman" w:cs="Times New Roman"/>
          <w:sz w:val="24"/>
          <w:lang w:eastAsia="es-CO"/>
        </w:rPr>
        <w:t>TÍTULO II</w:t>
      </w:r>
      <w:r w:rsidR="00F81D3D">
        <w:rPr>
          <w:rFonts w:ascii="Times New Roman" w:hAnsi="Times New Roman" w:cs="Times New Roman"/>
          <w:sz w:val="24"/>
          <w:lang w:eastAsia="es-CO"/>
        </w:rPr>
        <w:t xml:space="preserve"> </w:t>
      </w:r>
      <w:r w:rsidR="00F20334" w:rsidRPr="00F20334">
        <w:rPr>
          <w:rFonts w:ascii="Times New Roman" w:hAnsi="Times New Roman" w:cs="Times New Roman"/>
          <w:sz w:val="24"/>
          <w:lang w:eastAsia="es-CO"/>
        </w:rPr>
        <w:t>DE LAS OBLIGACIONES</w:t>
      </w:r>
      <w:r w:rsidR="00F81D3D">
        <w:rPr>
          <w:rFonts w:ascii="Times New Roman" w:hAnsi="Times New Roman" w:cs="Times New Roman"/>
          <w:sz w:val="24"/>
          <w:lang w:eastAsia="es-CO"/>
        </w:rPr>
        <w:t xml:space="preserve">, se formulan a través de la Nación, los departamentos, los municipios y los habitantes. </w:t>
      </w:r>
      <w:r w:rsidR="00451054" w:rsidRPr="00451054">
        <w:rPr>
          <w:rFonts w:ascii="Times New Roman" w:hAnsi="Times New Roman" w:cs="Times New Roman"/>
          <w:sz w:val="24"/>
          <w:lang w:eastAsia="es-CO"/>
        </w:rPr>
        <w:t>TÍTULO III</w:t>
      </w:r>
      <w:r w:rsidR="00451054">
        <w:rPr>
          <w:rFonts w:ascii="Times New Roman" w:hAnsi="Times New Roman" w:cs="Times New Roman"/>
          <w:sz w:val="24"/>
          <w:lang w:eastAsia="es-CO"/>
        </w:rPr>
        <w:t xml:space="preserve"> </w:t>
      </w:r>
      <w:r w:rsidR="00451054" w:rsidRPr="00451054">
        <w:rPr>
          <w:rFonts w:ascii="Times New Roman" w:hAnsi="Times New Roman" w:cs="Times New Roman"/>
          <w:sz w:val="24"/>
          <w:lang w:eastAsia="es-CO"/>
        </w:rPr>
        <w:t>DEL DERECHO, USO Y APROVECHAMIENTO DE LAS AGUAS</w:t>
      </w:r>
      <w:r w:rsidR="00451054">
        <w:rPr>
          <w:rFonts w:ascii="Times New Roman" w:hAnsi="Times New Roman" w:cs="Times New Roman"/>
          <w:sz w:val="24"/>
          <w:lang w:eastAsia="es-CO"/>
        </w:rPr>
        <w:t xml:space="preserve">, regula la calidad y el uso del agua. </w:t>
      </w:r>
      <w:r w:rsidR="00451054" w:rsidRPr="00451054">
        <w:rPr>
          <w:rFonts w:ascii="Times New Roman" w:hAnsi="Times New Roman" w:cs="Times New Roman"/>
          <w:sz w:val="24"/>
          <w:lang w:eastAsia="es-CO"/>
        </w:rPr>
        <w:t>TITULO IV</w:t>
      </w:r>
      <w:r w:rsidR="00451054">
        <w:rPr>
          <w:rFonts w:ascii="Times New Roman" w:hAnsi="Times New Roman" w:cs="Times New Roman"/>
          <w:sz w:val="24"/>
          <w:lang w:eastAsia="es-CO"/>
        </w:rPr>
        <w:t xml:space="preserve"> </w:t>
      </w:r>
      <w:r w:rsidR="00451054" w:rsidRPr="00451054">
        <w:rPr>
          <w:rFonts w:ascii="Times New Roman" w:hAnsi="Times New Roman" w:cs="Times New Roman"/>
          <w:sz w:val="24"/>
          <w:lang w:eastAsia="es-CO"/>
        </w:rPr>
        <w:t>DE LA AUTORIDAD NACIONAL DEL AGUA</w:t>
      </w:r>
      <w:r w:rsidR="00451054">
        <w:rPr>
          <w:rFonts w:ascii="Times New Roman" w:hAnsi="Times New Roman" w:cs="Times New Roman"/>
          <w:sz w:val="24"/>
          <w:lang w:eastAsia="es-CO"/>
        </w:rPr>
        <w:t xml:space="preserve">, se crea la autoridad y le da funciones. </w:t>
      </w:r>
      <w:r w:rsidR="00451054" w:rsidRPr="00451054">
        <w:rPr>
          <w:rFonts w:ascii="Times New Roman" w:hAnsi="Times New Roman" w:cs="Times New Roman"/>
          <w:sz w:val="24"/>
          <w:lang w:eastAsia="es-CO"/>
        </w:rPr>
        <w:t>TITULO V</w:t>
      </w:r>
      <w:r w:rsidR="00451054">
        <w:rPr>
          <w:rFonts w:ascii="Times New Roman" w:hAnsi="Times New Roman" w:cs="Times New Roman"/>
          <w:sz w:val="24"/>
          <w:lang w:eastAsia="es-CO"/>
        </w:rPr>
        <w:t xml:space="preserve"> </w:t>
      </w:r>
      <w:r w:rsidR="00451054" w:rsidRPr="00451054">
        <w:rPr>
          <w:rFonts w:ascii="Times New Roman" w:hAnsi="Times New Roman" w:cs="Times New Roman"/>
          <w:sz w:val="24"/>
          <w:lang w:eastAsia="es-CO"/>
        </w:rPr>
        <w:t>DE LA PLANIFICACIÓN HIDROLÓGICA</w:t>
      </w:r>
      <w:r w:rsidR="00451054">
        <w:rPr>
          <w:rFonts w:ascii="Times New Roman" w:hAnsi="Times New Roman" w:cs="Times New Roman"/>
          <w:sz w:val="24"/>
          <w:lang w:eastAsia="es-CO"/>
        </w:rPr>
        <w:t xml:space="preserve"> permite este título la planificación de programas por parte de la autoridad. </w:t>
      </w:r>
      <w:r w:rsidR="00451054" w:rsidRPr="00451054">
        <w:rPr>
          <w:rFonts w:ascii="Times New Roman" w:hAnsi="Times New Roman" w:cs="Times New Roman"/>
          <w:sz w:val="24"/>
          <w:lang w:eastAsia="es-CO"/>
        </w:rPr>
        <w:t>TITULO VII</w:t>
      </w:r>
      <w:r w:rsidR="00451054">
        <w:rPr>
          <w:rFonts w:ascii="Times New Roman" w:hAnsi="Times New Roman" w:cs="Times New Roman"/>
          <w:sz w:val="24"/>
          <w:lang w:eastAsia="es-CO"/>
        </w:rPr>
        <w:t xml:space="preserve"> </w:t>
      </w:r>
      <w:r w:rsidR="00451054" w:rsidRPr="00451054">
        <w:rPr>
          <w:rFonts w:ascii="Times New Roman" w:hAnsi="Times New Roman" w:cs="Times New Roman"/>
          <w:sz w:val="24"/>
          <w:lang w:eastAsia="es-CO"/>
        </w:rPr>
        <w:t>DEL INVENTARIO Y EL CONOCIMIENTO</w:t>
      </w:r>
      <w:r w:rsidR="00451054">
        <w:rPr>
          <w:rFonts w:ascii="Times New Roman" w:hAnsi="Times New Roman" w:cs="Times New Roman"/>
          <w:sz w:val="24"/>
          <w:lang w:eastAsia="es-CO"/>
        </w:rPr>
        <w:t xml:space="preserve"> </w:t>
      </w:r>
      <w:r w:rsidR="00451054" w:rsidRPr="00451054">
        <w:rPr>
          <w:rFonts w:ascii="Times New Roman" w:hAnsi="Times New Roman" w:cs="Times New Roman"/>
          <w:sz w:val="24"/>
          <w:lang w:eastAsia="es-CO"/>
        </w:rPr>
        <w:t>DEL AGUA</w:t>
      </w:r>
      <w:r w:rsidR="00451054">
        <w:rPr>
          <w:rFonts w:ascii="Times New Roman" w:hAnsi="Times New Roman" w:cs="Times New Roman"/>
          <w:sz w:val="24"/>
          <w:lang w:eastAsia="es-CO"/>
        </w:rPr>
        <w:t xml:space="preserve">, aquí se clarifica no sólo la cantidad sino la calidad real del agua en Colombia. </w:t>
      </w:r>
      <w:r w:rsidR="00755C03" w:rsidRPr="00755C03">
        <w:rPr>
          <w:rFonts w:ascii="Times New Roman" w:hAnsi="Times New Roman" w:cs="Times New Roman"/>
          <w:sz w:val="24"/>
          <w:lang w:eastAsia="es-CO"/>
        </w:rPr>
        <w:t>TITULO VIII</w:t>
      </w:r>
      <w:r w:rsidR="00755C03">
        <w:rPr>
          <w:rFonts w:ascii="Times New Roman" w:hAnsi="Times New Roman" w:cs="Times New Roman"/>
          <w:sz w:val="24"/>
          <w:lang w:eastAsia="es-CO"/>
        </w:rPr>
        <w:t xml:space="preserve"> </w:t>
      </w:r>
      <w:r w:rsidR="00755C03" w:rsidRPr="00755C03">
        <w:rPr>
          <w:rFonts w:ascii="Times New Roman" w:hAnsi="Times New Roman" w:cs="Times New Roman"/>
          <w:sz w:val="24"/>
          <w:lang w:eastAsia="es-CO"/>
        </w:rPr>
        <w:t>PROHIBICIONES Y SANCIONES</w:t>
      </w:r>
      <w:r w:rsidR="00755C03">
        <w:rPr>
          <w:rFonts w:ascii="Times New Roman" w:hAnsi="Times New Roman" w:cs="Times New Roman"/>
          <w:sz w:val="24"/>
          <w:lang w:eastAsia="es-CO"/>
        </w:rPr>
        <w:t xml:space="preserve">, a través de éste título se faculta al Gobierno Nacional para sancionar el incumplimiento de lo contenido en la ley. </w:t>
      </w:r>
      <w:r w:rsidR="001C111D" w:rsidRPr="001C111D">
        <w:rPr>
          <w:rFonts w:ascii="Times New Roman" w:hAnsi="Times New Roman" w:cs="Times New Roman"/>
          <w:sz w:val="24"/>
          <w:lang w:eastAsia="es-CO"/>
        </w:rPr>
        <w:t>TITULO IX</w:t>
      </w:r>
      <w:r w:rsidR="001C111D">
        <w:rPr>
          <w:rFonts w:ascii="Times New Roman" w:hAnsi="Times New Roman" w:cs="Times New Roman"/>
          <w:sz w:val="24"/>
          <w:lang w:eastAsia="es-CO"/>
        </w:rPr>
        <w:t xml:space="preserve"> </w:t>
      </w:r>
      <w:r w:rsidR="001C111D" w:rsidRPr="001C111D">
        <w:rPr>
          <w:rFonts w:ascii="Times New Roman" w:hAnsi="Times New Roman" w:cs="Times New Roman"/>
          <w:sz w:val="24"/>
          <w:lang w:eastAsia="es-CO"/>
        </w:rPr>
        <w:t>VIGENCIA</w:t>
      </w:r>
      <w:r w:rsidR="001C111D">
        <w:rPr>
          <w:rFonts w:ascii="Times New Roman" w:hAnsi="Times New Roman" w:cs="Times New Roman"/>
          <w:sz w:val="24"/>
          <w:lang w:eastAsia="es-CO"/>
        </w:rPr>
        <w:t>, se otorga la facultad de reglamentar lo dispuesto en seis (6) meses.</w:t>
      </w:r>
    </w:p>
    <w:p w:rsidR="00451054" w:rsidRPr="00451054" w:rsidRDefault="00451054" w:rsidP="00451054">
      <w:pPr>
        <w:pStyle w:val="Sinespaciado"/>
        <w:jc w:val="both"/>
        <w:rPr>
          <w:rFonts w:ascii="Times New Roman" w:hAnsi="Times New Roman" w:cs="Times New Roman"/>
          <w:sz w:val="24"/>
          <w:lang w:eastAsia="es-CO"/>
        </w:rPr>
      </w:pPr>
    </w:p>
    <w:p w:rsidR="00A71B2D" w:rsidRPr="00A71B2D" w:rsidRDefault="00733BD6" w:rsidP="00733BD6">
      <w:pPr>
        <w:pStyle w:val="Sinespaciado"/>
        <w:jc w:val="center"/>
        <w:rPr>
          <w:rFonts w:ascii="Times New Roman" w:hAnsi="Times New Roman" w:cs="Times New Roman"/>
          <w:sz w:val="24"/>
          <w:lang w:eastAsia="es-CO"/>
        </w:rPr>
      </w:pPr>
      <w:r w:rsidRPr="00733BD6">
        <w:rPr>
          <w:rFonts w:ascii="Times New Roman" w:hAnsi="Times New Roman" w:cs="Times New Roman"/>
          <w:b/>
          <w:sz w:val="24"/>
          <w:lang w:eastAsia="es-CO"/>
        </w:rPr>
        <w:t>NORMATIVIDAD SOBRE EL RECURSO HÍDRICO</w:t>
      </w:r>
    </w:p>
    <w:p w:rsidR="00A71B2D" w:rsidRPr="00A71B2D" w:rsidRDefault="00A71B2D" w:rsidP="00A71B2D">
      <w:pPr>
        <w:pStyle w:val="Sinespaciado"/>
        <w:jc w:val="both"/>
        <w:rPr>
          <w:rFonts w:ascii="Times New Roman" w:hAnsi="Times New Roman" w:cs="Times New Roman"/>
          <w:sz w:val="24"/>
          <w:lang w:eastAsia="es-CO"/>
        </w:rPr>
      </w:pPr>
    </w:p>
    <w:p w:rsidR="00A71B2D" w:rsidRPr="00A71B2D" w:rsidRDefault="00A71B2D" w:rsidP="003C3375">
      <w:pPr>
        <w:pStyle w:val="Sinespaciado"/>
        <w:jc w:val="both"/>
        <w:rPr>
          <w:rFonts w:ascii="Times New Roman" w:hAnsi="Times New Roman" w:cs="Times New Roman"/>
          <w:b/>
          <w:sz w:val="24"/>
          <w:lang w:eastAsia="es-CO"/>
        </w:rPr>
      </w:pPr>
      <w:r w:rsidRPr="00A71B2D">
        <w:rPr>
          <w:rFonts w:ascii="Times New Roman" w:hAnsi="Times New Roman" w:cs="Times New Roman"/>
          <w:b/>
          <w:sz w:val="24"/>
          <w:lang w:eastAsia="es-CO"/>
        </w:rPr>
        <w:t>Decreto 2811 de 1974, libro II parte III</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Artículo 99: Establece la obligatoriedad de tramitar el respectivo permiso de explotación de material de arrastre</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Art. 77 a 78 Clasificación de aguas. Art. 80 a 85: Dominio de las aguas y cauces. Art. 86 a 89: Derecho a uso del agua. Art.134 a 138: Prevención y control de contaminación. Art. 149: aguas subterráneas. Art.155: Administración de aguas y cauces.</w:t>
      </w:r>
    </w:p>
    <w:p w:rsidR="00A71B2D" w:rsidRPr="00A71B2D" w:rsidRDefault="00A71B2D" w:rsidP="003C3375">
      <w:pPr>
        <w:pStyle w:val="Sinespaciado"/>
        <w:jc w:val="both"/>
        <w:rPr>
          <w:rFonts w:ascii="Times New Roman" w:hAnsi="Times New Roman" w:cs="Times New Roman"/>
          <w:b/>
          <w:sz w:val="24"/>
          <w:lang w:eastAsia="es-CO"/>
        </w:rPr>
      </w:pPr>
      <w:r w:rsidRPr="00A71B2D">
        <w:rPr>
          <w:rFonts w:ascii="Times New Roman" w:hAnsi="Times New Roman" w:cs="Times New Roman"/>
          <w:b/>
          <w:sz w:val="24"/>
          <w:lang w:eastAsia="es-CO"/>
        </w:rPr>
        <w:t>Decreto 1449 de 1977</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Disposiciones sobre conservación y protección de aguas, bosques, fauna terrestre y acuática</w:t>
      </w:r>
    </w:p>
    <w:p w:rsidR="00A71B2D" w:rsidRPr="00A71B2D" w:rsidRDefault="00A71B2D" w:rsidP="003C3375">
      <w:pPr>
        <w:pStyle w:val="Sinespaciado"/>
        <w:jc w:val="both"/>
        <w:rPr>
          <w:rFonts w:ascii="Times New Roman" w:hAnsi="Times New Roman" w:cs="Times New Roman"/>
          <w:b/>
          <w:sz w:val="24"/>
          <w:lang w:eastAsia="es-CO"/>
        </w:rPr>
      </w:pPr>
      <w:r w:rsidRPr="00A71B2D">
        <w:rPr>
          <w:rFonts w:ascii="Times New Roman" w:hAnsi="Times New Roman" w:cs="Times New Roman"/>
          <w:b/>
          <w:sz w:val="24"/>
          <w:lang w:eastAsia="es-CO"/>
        </w:rPr>
        <w:t>Decreto 1541 de 1978</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 xml:space="preserve">Aguas continentales: Art. 44 a 53 Características de las concesiones, Art. 54 a 66 Procedimientos para otorgar concesiones de agua superficiales y subterráneas, Art. 87 a 97: </w:t>
      </w:r>
      <w:r w:rsidRPr="00A71B2D">
        <w:rPr>
          <w:rFonts w:ascii="Times New Roman" w:hAnsi="Times New Roman" w:cs="Times New Roman"/>
          <w:sz w:val="24"/>
          <w:lang w:eastAsia="es-CO"/>
        </w:rPr>
        <w:lastRenderedPageBreak/>
        <w:t>Explotación de material de arrastre, Art. 104 a 106: Ocupación de cauces y permiso de ocupación de cauces, Art. 211 a 219: Control de vertimientos, Art. 220 a 224: Vertimiento por uso doméstico y municipal, Art. 225: Vertimiento por uso agrícola, Art. 226 a 230: Vertimiento por uso industrial, Art. 231: Reglamentación de vertimientos.</w:t>
      </w:r>
    </w:p>
    <w:p w:rsidR="00A71B2D" w:rsidRPr="00A71B2D" w:rsidRDefault="00A71B2D" w:rsidP="003C3375">
      <w:pPr>
        <w:pStyle w:val="Sinespaciado"/>
        <w:jc w:val="both"/>
        <w:rPr>
          <w:rFonts w:ascii="Times New Roman" w:hAnsi="Times New Roman" w:cs="Times New Roman"/>
          <w:b/>
          <w:sz w:val="24"/>
          <w:lang w:eastAsia="es-CO"/>
        </w:rPr>
      </w:pPr>
      <w:r w:rsidRPr="00A71B2D">
        <w:rPr>
          <w:rFonts w:ascii="Times New Roman" w:hAnsi="Times New Roman" w:cs="Times New Roman"/>
          <w:b/>
          <w:sz w:val="24"/>
          <w:lang w:eastAsia="es-CO"/>
        </w:rPr>
        <w:t>Decreto 1681 de 1978</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Sobre recursos hidrobiológicos</w:t>
      </w:r>
    </w:p>
    <w:p w:rsidR="00A71B2D" w:rsidRPr="00A71B2D" w:rsidRDefault="00A71B2D" w:rsidP="003C3375">
      <w:pPr>
        <w:pStyle w:val="Sinespaciado"/>
        <w:jc w:val="both"/>
        <w:rPr>
          <w:rFonts w:ascii="Times New Roman" w:hAnsi="Times New Roman" w:cs="Times New Roman"/>
          <w:b/>
          <w:sz w:val="24"/>
          <w:lang w:eastAsia="es-CO"/>
        </w:rPr>
      </w:pPr>
      <w:r w:rsidRPr="00A71B2D">
        <w:rPr>
          <w:rFonts w:ascii="Times New Roman" w:hAnsi="Times New Roman" w:cs="Times New Roman"/>
          <w:b/>
          <w:sz w:val="24"/>
          <w:lang w:eastAsia="es-CO"/>
        </w:rPr>
        <w:t>Ley 09 de 1979</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Código sanitario nacional</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Art. 51 a 54: Con</w:t>
      </w:r>
      <w:r>
        <w:rPr>
          <w:rFonts w:ascii="Times New Roman" w:hAnsi="Times New Roman" w:cs="Times New Roman"/>
          <w:sz w:val="24"/>
          <w:lang w:eastAsia="es-CO"/>
        </w:rPr>
        <w:t>t</w:t>
      </w:r>
      <w:r w:rsidRPr="00A71B2D">
        <w:rPr>
          <w:rFonts w:ascii="Times New Roman" w:hAnsi="Times New Roman" w:cs="Times New Roman"/>
          <w:sz w:val="24"/>
          <w:lang w:eastAsia="es-CO"/>
        </w:rPr>
        <w:t>rol y prevención de las aguas para consumo humano. Art. 55 aguas superficiales. Art. 69 a 79: potabilización de agua</w:t>
      </w:r>
    </w:p>
    <w:p w:rsidR="00A71B2D" w:rsidRPr="00A71B2D" w:rsidRDefault="00A71B2D" w:rsidP="003C3375">
      <w:pPr>
        <w:pStyle w:val="Sinespaciado"/>
        <w:jc w:val="both"/>
        <w:rPr>
          <w:rFonts w:ascii="Times New Roman" w:hAnsi="Times New Roman" w:cs="Times New Roman"/>
          <w:b/>
          <w:sz w:val="24"/>
          <w:lang w:eastAsia="es-CO"/>
        </w:rPr>
      </w:pPr>
      <w:r w:rsidRPr="00A71B2D">
        <w:rPr>
          <w:rFonts w:ascii="Times New Roman" w:hAnsi="Times New Roman" w:cs="Times New Roman"/>
          <w:b/>
          <w:sz w:val="24"/>
          <w:lang w:eastAsia="es-CO"/>
        </w:rPr>
        <w:t>Decreto 2857 de 1981</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Ordenación y protección de cuencas hidrográficas</w:t>
      </w:r>
    </w:p>
    <w:p w:rsidR="00A71B2D" w:rsidRPr="00A71B2D" w:rsidRDefault="00A71B2D" w:rsidP="003C3375">
      <w:pPr>
        <w:pStyle w:val="Sinespaciado"/>
        <w:jc w:val="both"/>
        <w:rPr>
          <w:rFonts w:ascii="Times New Roman" w:hAnsi="Times New Roman" w:cs="Times New Roman"/>
          <w:b/>
          <w:sz w:val="24"/>
          <w:lang w:eastAsia="es-CO"/>
        </w:rPr>
      </w:pPr>
      <w:r w:rsidRPr="00A71B2D">
        <w:rPr>
          <w:rFonts w:ascii="Times New Roman" w:hAnsi="Times New Roman" w:cs="Times New Roman"/>
          <w:b/>
          <w:sz w:val="24"/>
          <w:lang w:eastAsia="es-CO"/>
        </w:rPr>
        <w:t>Decreto 2858 de 1981</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Modifica el Decreto 1541 de 1978</w:t>
      </w:r>
    </w:p>
    <w:p w:rsidR="00A71B2D" w:rsidRPr="00A71B2D" w:rsidRDefault="00A71B2D" w:rsidP="003C3375">
      <w:pPr>
        <w:pStyle w:val="Sinespaciado"/>
        <w:jc w:val="both"/>
        <w:rPr>
          <w:rFonts w:ascii="Times New Roman" w:hAnsi="Times New Roman" w:cs="Times New Roman"/>
          <w:b/>
          <w:sz w:val="24"/>
          <w:lang w:eastAsia="es-CO"/>
        </w:rPr>
      </w:pPr>
      <w:r w:rsidRPr="00A71B2D">
        <w:rPr>
          <w:rFonts w:ascii="Times New Roman" w:hAnsi="Times New Roman" w:cs="Times New Roman"/>
          <w:b/>
          <w:sz w:val="24"/>
          <w:lang w:eastAsia="es-CO"/>
        </w:rPr>
        <w:t>Decreto 2105 de 1983</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Reglamenta parcialmente la Ley 09 de a 1979 sobre potabilización y suministro de agua para consumo humano</w:t>
      </w:r>
      <w:r>
        <w:rPr>
          <w:rFonts w:ascii="Times New Roman" w:hAnsi="Times New Roman" w:cs="Times New Roman"/>
          <w:sz w:val="24"/>
          <w:lang w:eastAsia="es-CO"/>
        </w:rPr>
        <w:t>.</w:t>
      </w:r>
    </w:p>
    <w:p w:rsidR="00A71B2D" w:rsidRPr="00A71B2D" w:rsidRDefault="00A71B2D" w:rsidP="003C3375">
      <w:pPr>
        <w:pStyle w:val="Sinespaciado"/>
        <w:jc w:val="both"/>
        <w:rPr>
          <w:rFonts w:ascii="Times New Roman" w:hAnsi="Times New Roman" w:cs="Times New Roman"/>
          <w:b/>
          <w:sz w:val="24"/>
          <w:lang w:eastAsia="es-CO"/>
        </w:rPr>
      </w:pPr>
      <w:r w:rsidRPr="00A71B2D">
        <w:rPr>
          <w:rFonts w:ascii="Times New Roman" w:hAnsi="Times New Roman" w:cs="Times New Roman"/>
          <w:b/>
          <w:sz w:val="24"/>
          <w:lang w:eastAsia="es-CO"/>
        </w:rPr>
        <w:t>Decreto 1594 de 1984</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Normas de vertimientos de residuos líquidos</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 xml:space="preserve">Art. 1 a 21 Definiciones. Art. 22-23 Ordenamiento del recurso agua. Art. 29 Usos del agua. Art. 37 a 50 Criterios de calidad de agua Art. 60 a 71 Vertimiento de </w:t>
      </w:r>
      <w:proofErr w:type="spellStart"/>
      <w:r w:rsidRPr="00A71B2D">
        <w:rPr>
          <w:rFonts w:ascii="Times New Roman" w:hAnsi="Times New Roman" w:cs="Times New Roman"/>
          <w:sz w:val="24"/>
          <w:lang w:eastAsia="es-CO"/>
        </w:rPr>
        <w:t>resiudos</w:t>
      </w:r>
      <w:proofErr w:type="spellEnd"/>
      <w:r w:rsidRPr="00A71B2D">
        <w:rPr>
          <w:rFonts w:ascii="Times New Roman" w:hAnsi="Times New Roman" w:cs="Times New Roman"/>
          <w:sz w:val="24"/>
          <w:lang w:eastAsia="es-CO"/>
        </w:rPr>
        <w:t xml:space="preserve"> </w:t>
      </w:r>
      <w:proofErr w:type="spellStart"/>
      <w:r w:rsidRPr="00A71B2D">
        <w:rPr>
          <w:rFonts w:ascii="Times New Roman" w:hAnsi="Times New Roman" w:cs="Times New Roman"/>
          <w:sz w:val="24"/>
          <w:lang w:eastAsia="es-CO"/>
        </w:rPr>
        <w:t>líiquidos</w:t>
      </w:r>
      <w:proofErr w:type="spellEnd"/>
      <w:r w:rsidRPr="00A71B2D">
        <w:rPr>
          <w:rFonts w:ascii="Times New Roman" w:hAnsi="Times New Roman" w:cs="Times New Roman"/>
          <w:sz w:val="24"/>
          <w:lang w:eastAsia="es-CO"/>
        </w:rPr>
        <w:t>. Art. 72 a 97 Normas de vertimientos. Art. 142 Tasas retributivas. Art. 155 procedimiento para toma y análisis de muestras</w:t>
      </w:r>
    </w:p>
    <w:p w:rsidR="00A71B2D" w:rsidRPr="00A71B2D" w:rsidRDefault="00A71B2D" w:rsidP="003C3375">
      <w:pPr>
        <w:pStyle w:val="Sinespaciado"/>
        <w:jc w:val="both"/>
        <w:rPr>
          <w:rFonts w:ascii="Times New Roman" w:hAnsi="Times New Roman" w:cs="Times New Roman"/>
          <w:b/>
          <w:sz w:val="24"/>
          <w:lang w:eastAsia="es-CO"/>
        </w:rPr>
      </w:pPr>
      <w:r w:rsidRPr="00A71B2D">
        <w:rPr>
          <w:rFonts w:ascii="Times New Roman" w:hAnsi="Times New Roman" w:cs="Times New Roman"/>
          <w:b/>
          <w:sz w:val="24"/>
          <w:lang w:eastAsia="es-CO"/>
        </w:rPr>
        <w:t>Decreto 2314 de 1986</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Concesión de aguas</w:t>
      </w:r>
    </w:p>
    <w:p w:rsidR="00A71B2D" w:rsidRPr="00710246" w:rsidRDefault="00A71B2D" w:rsidP="003C3375">
      <w:pPr>
        <w:pStyle w:val="Sinespaciado"/>
        <w:jc w:val="both"/>
        <w:rPr>
          <w:rFonts w:ascii="Times New Roman" w:hAnsi="Times New Roman" w:cs="Times New Roman"/>
          <w:b/>
          <w:sz w:val="24"/>
          <w:lang w:eastAsia="es-CO"/>
        </w:rPr>
      </w:pPr>
      <w:r w:rsidRPr="00710246">
        <w:rPr>
          <w:rFonts w:ascii="Times New Roman" w:hAnsi="Times New Roman" w:cs="Times New Roman"/>
          <w:b/>
          <w:sz w:val="24"/>
          <w:lang w:eastAsia="es-CO"/>
        </w:rPr>
        <w:t>Decreto 79 de 1986</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Conservación y protección del recurso agua</w:t>
      </w:r>
    </w:p>
    <w:p w:rsidR="00A71B2D" w:rsidRPr="00710246" w:rsidRDefault="00A71B2D" w:rsidP="003C3375">
      <w:pPr>
        <w:pStyle w:val="Sinespaciado"/>
        <w:jc w:val="both"/>
        <w:rPr>
          <w:rFonts w:ascii="Times New Roman" w:hAnsi="Times New Roman" w:cs="Times New Roman"/>
          <w:b/>
          <w:sz w:val="24"/>
          <w:lang w:eastAsia="es-CO"/>
        </w:rPr>
      </w:pPr>
      <w:r w:rsidRPr="00710246">
        <w:rPr>
          <w:rFonts w:ascii="Times New Roman" w:hAnsi="Times New Roman" w:cs="Times New Roman"/>
          <w:b/>
          <w:sz w:val="24"/>
          <w:lang w:eastAsia="es-CO"/>
        </w:rPr>
        <w:t>Decreto 1700 de 1989</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Crea Comisión de Agua Potable</w:t>
      </w:r>
    </w:p>
    <w:p w:rsidR="00A71B2D" w:rsidRPr="00710246" w:rsidRDefault="00A71B2D" w:rsidP="003C3375">
      <w:pPr>
        <w:pStyle w:val="Sinespaciado"/>
        <w:jc w:val="both"/>
        <w:rPr>
          <w:rFonts w:ascii="Times New Roman" w:hAnsi="Times New Roman" w:cs="Times New Roman"/>
          <w:b/>
          <w:sz w:val="24"/>
          <w:lang w:eastAsia="es-CO"/>
        </w:rPr>
      </w:pPr>
      <w:r w:rsidRPr="00710246">
        <w:rPr>
          <w:rFonts w:ascii="Times New Roman" w:hAnsi="Times New Roman" w:cs="Times New Roman"/>
          <w:b/>
          <w:sz w:val="24"/>
          <w:lang w:eastAsia="es-CO"/>
        </w:rPr>
        <w:t>Ley 99 de 1993</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Art. 10</w:t>
      </w:r>
      <w:proofErr w:type="gramStart"/>
      <w:r w:rsidRPr="00A71B2D">
        <w:rPr>
          <w:rFonts w:ascii="Times New Roman" w:hAnsi="Times New Roman" w:cs="Times New Roman"/>
          <w:sz w:val="24"/>
          <w:lang w:eastAsia="es-CO"/>
        </w:rPr>
        <w:t>,11,24,29</w:t>
      </w:r>
      <w:proofErr w:type="gramEnd"/>
      <w:r w:rsidRPr="00A71B2D">
        <w:rPr>
          <w:rFonts w:ascii="Times New Roman" w:hAnsi="Times New Roman" w:cs="Times New Roman"/>
          <w:sz w:val="24"/>
          <w:lang w:eastAsia="es-CO"/>
        </w:rPr>
        <w:t>: Prevención y control de contaminación de las aguas. Tasas retributivas.</w:t>
      </w:r>
    </w:p>
    <w:p w:rsidR="00A71B2D" w:rsidRPr="00710246" w:rsidRDefault="00A71B2D" w:rsidP="003C3375">
      <w:pPr>
        <w:pStyle w:val="Sinespaciado"/>
        <w:jc w:val="both"/>
        <w:rPr>
          <w:rFonts w:ascii="Times New Roman" w:hAnsi="Times New Roman" w:cs="Times New Roman"/>
          <w:b/>
          <w:sz w:val="24"/>
          <w:lang w:eastAsia="es-CO"/>
        </w:rPr>
      </w:pPr>
      <w:r w:rsidRPr="00710246">
        <w:rPr>
          <w:rFonts w:ascii="Times New Roman" w:hAnsi="Times New Roman" w:cs="Times New Roman"/>
          <w:b/>
          <w:sz w:val="24"/>
          <w:lang w:eastAsia="es-CO"/>
        </w:rPr>
        <w:t>Documento CONPES 1750 de 1995</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Políticas de maneo de las aguas</w:t>
      </w:r>
    </w:p>
    <w:p w:rsidR="00A71B2D" w:rsidRPr="00710246" w:rsidRDefault="00A71B2D" w:rsidP="003C3375">
      <w:pPr>
        <w:pStyle w:val="Sinespaciado"/>
        <w:jc w:val="both"/>
        <w:rPr>
          <w:rFonts w:ascii="Times New Roman" w:hAnsi="Times New Roman" w:cs="Times New Roman"/>
          <w:b/>
          <w:sz w:val="24"/>
          <w:lang w:eastAsia="es-CO"/>
        </w:rPr>
      </w:pPr>
      <w:r w:rsidRPr="00710246">
        <w:rPr>
          <w:rFonts w:ascii="Times New Roman" w:hAnsi="Times New Roman" w:cs="Times New Roman"/>
          <w:b/>
          <w:sz w:val="24"/>
          <w:lang w:eastAsia="es-CO"/>
        </w:rPr>
        <w:t>Decreto 605 de 1996</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Reglamenta los procedimientos de potabilización y suministro de agua para consumo humano</w:t>
      </w:r>
    </w:p>
    <w:p w:rsidR="00A71B2D" w:rsidRPr="00710246" w:rsidRDefault="00A71B2D" w:rsidP="003C3375">
      <w:pPr>
        <w:pStyle w:val="Sinespaciado"/>
        <w:jc w:val="both"/>
        <w:rPr>
          <w:rFonts w:ascii="Times New Roman" w:hAnsi="Times New Roman" w:cs="Times New Roman"/>
          <w:b/>
          <w:sz w:val="24"/>
          <w:lang w:eastAsia="es-CO"/>
        </w:rPr>
      </w:pPr>
      <w:r w:rsidRPr="00710246">
        <w:rPr>
          <w:rFonts w:ascii="Times New Roman" w:hAnsi="Times New Roman" w:cs="Times New Roman"/>
          <w:b/>
          <w:sz w:val="24"/>
          <w:lang w:eastAsia="es-CO"/>
        </w:rPr>
        <w:t>Decreto 901 de 1997</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Tasas retributivas por vertimientos líquidos puntuales a cuerpos de agua</w:t>
      </w:r>
    </w:p>
    <w:p w:rsidR="00A71B2D" w:rsidRPr="00710246" w:rsidRDefault="00A71B2D" w:rsidP="003C3375">
      <w:pPr>
        <w:pStyle w:val="Sinespaciado"/>
        <w:jc w:val="both"/>
        <w:rPr>
          <w:rFonts w:ascii="Times New Roman" w:hAnsi="Times New Roman" w:cs="Times New Roman"/>
          <w:b/>
          <w:sz w:val="24"/>
          <w:lang w:eastAsia="es-CO"/>
        </w:rPr>
      </w:pPr>
      <w:r w:rsidRPr="00710246">
        <w:rPr>
          <w:rFonts w:ascii="Times New Roman" w:hAnsi="Times New Roman" w:cs="Times New Roman"/>
          <w:b/>
          <w:sz w:val="24"/>
          <w:lang w:eastAsia="es-CO"/>
        </w:rPr>
        <w:t>Ley 373 de 1997</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Uso eficiente y ahorro del agua</w:t>
      </w:r>
    </w:p>
    <w:p w:rsidR="00A71B2D" w:rsidRPr="00710246" w:rsidRDefault="00A71B2D" w:rsidP="003C3375">
      <w:pPr>
        <w:pStyle w:val="Sinespaciado"/>
        <w:jc w:val="both"/>
        <w:rPr>
          <w:rFonts w:ascii="Times New Roman" w:hAnsi="Times New Roman" w:cs="Times New Roman"/>
          <w:b/>
          <w:sz w:val="24"/>
          <w:lang w:eastAsia="es-CO"/>
        </w:rPr>
      </w:pPr>
      <w:r w:rsidRPr="00710246">
        <w:rPr>
          <w:rFonts w:ascii="Times New Roman" w:hAnsi="Times New Roman" w:cs="Times New Roman"/>
          <w:b/>
          <w:sz w:val="24"/>
          <w:lang w:eastAsia="es-CO"/>
        </w:rPr>
        <w:t>Decreto 3102 de 1998</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Instalación de equipos de bajo consumo de agua</w:t>
      </w:r>
    </w:p>
    <w:p w:rsidR="00A71B2D" w:rsidRPr="00710246" w:rsidRDefault="00A71B2D" w:rsidP="003C3375">
      <w:pPr>
        <w:pStyle w:val="Sinespaciado"/>
        <w:jc w:val="both"/>
        <w:rPr>
          <w:rFonts w:ascii="Times New Roman" w:hAnsi="Times New Roman" w:cs="Times New Roman"/>
          <w:b/>
          <w:sz w:val="24"/>
          <w:lang w:eastAsia="es-CO"/>
        </w:rPr>
      </w:pPr>
      <w:r w:rsidRPr="00710246">
        <w:rPr>
          <w:rFonts w:ascii="Times New Roman" w:hAnsi="Times New Roman" w:cs="Times New Roman"/>
          <w:b/>
          <w:sz w:val="24"/>
          <w:lang w:eastAsia="es-CO"/>
        </w:rPr>
        <w:t>Decreto 475 de 1998</w:t>
      </w:r>
    </w:p>
    <w:p w:rsidR="00A71B2D" w:rsidRP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Algunas normas técnicas de calidad de agua</w:t>
      </w:r>
    </w:p>
    <w:p w:rsidR="00A71B2D" w:rsidRPr="00710246" w:rsidRDefault="00A71B2D" w:rsidP="003C3375">
      <w:pPr>
        <w:pStyle w:val="Sinespaciado"/>
        <w:jc w:val="both"/>
        <w:rPr>
          <w:rFonts w:ascii="Times New Roman" w:hAnsi="Times New Roman" w:cs="Times New Roman"/>
          <w:b/>
          <w:sz w:val="24"/>
          <w:lang w:eastAsia="es-CO"/>
        </w:rPr>
      </w:pPr>
      <w:r w:rsidRPr="00710246">
        <w:rPr>
          <w:rFonts w:ascii="Times New Roman" w:hAnsi="Times New Roman" w:cs="Times New Roman"/>
          <w:b/>
          <w:sz w:val="24"/>
          <w:lang w:eastAsia="es-CO"/>
        </w:rPr>
        <w:t>Decreto 1311 de 1998</w:t>
      </w:r>
    </w:p>
    <w:p w:rsidR="00A71B2D" w:rsidRDefault="00A71B2D" w:rsidP="003C3375">
      <w:pPr>
        <w:pStyle w:val="Sinespaciado"/>
        <w:jc w:val="both"/>
        <w:rPr>
          <w:rFonts w:ascii="Times New Roman" w:hAnsi="Times New Roman" w:cs="Times New Roman"/>
          <w:sz w:val="24"/>
          <w:lang w:eastAsia="es-CO"/>
        </w:rPr>
      </w:pPr>
      <w:r w:rsidRPr="00A71B2D">
        <w:rPr>
          <w:rFonts w:ascii="Times New Roman" w:hAnsi="Times New Roman" w:cs="Times New Roman"/>
          <w:sz w:val="24"/>
          <w:lang w:eastAsia="es-CO"/>
        </w:rPr>
        <w:t>Reglamenta el literal G del artículo 11 de la ley 373 de 1997</w:t>
      </w:r>
    </w:p>
    <w:p w:rsidR="0098124E" w:rsidRDefault="0098124E">
      <w:pPr>
        <w:pStyle w:val="Ttulo1"/>
        <w:rPr>
          <w:rFonts w:asciiTheme="minorHAnsi" w:eastAsiaTheme="minorHAnsi" w:hAnsiTheme="minorHAnsi" w:cstheme="minorBidi"/>
          <w:b w:val="0"/>
          <w:bCs w:val="0"/>
          <w:kern w:val="0"/>
          <w:sz w:val="22"/>
          <w:szCs w:val="22"/>
          <w:lang w:eastAsia="en-US"/>
        </w:rPr>
      </w:pPr>
    </w:p>
    <w:p w:rsidR="0098124E" w:rsidRDefault="0098124E">
      <w:pPr>
        <w:pStyle w:val="Ttulo1"/>
        <w:rPr>
          <w:rFonts w:asciiTheme="minorHAnsi" w:eastAsiaTheme="minorHAnsi" w:hAnsiTheme="minorHAnsi" w:cstheme="minorBidi"/>
          <w:b w:val="0"/>
          <w:bCs w:val="0"/>
          <w:kern w:val="0"/>
          <w:sz w:val="22"/>
          <w:szCs w:val="22"/>
          <w:lang w:eastAsia="en-US"/>
        </w:rPr>
      </w:pPr>
    </w:p>
    <w:sdt>
      <w:sdtPr>
        <w:rPr>
          <w:rFonts w:asciiTheme="minorHAnsi" w:eastAsiaTheme="minorHAnsi" w:hAnsiTheme="minorHAnsi" w:cstheme="minorBidi"/>
          <w:b w:val="0"/>
          <w:bCs w:val="0"/>
          <w:kern w:val="0"/>
          <w:sz w:val="22"/>
          <w:szCs w:val="22"/>
          <w:lang w:eastAsia="en-US"/>
        </w:rPr>
        <w:id w:val="1315058"/>
        <w:docPartObj>
          <w:docPartGallery w:val="Bibliographies"/>
          <w:docPartUnique/>
        </w:docPartObj>
      </w:sdtPr>
      <w:sdtEndPr>
        <w:rPr>
          <w:lang w:val="es-ES"/>
        </w:rPr>
      </w:sdtEndPr>
      <w:sdtContent>
        <w:p w:rsidR="0016777E" w:rsidRPr="00B31BCB" w:rsidRDefault="0016777E">
          <w:pPr>
            <w:pStyle w:val="Ttulo1"/>
            <w:rPr>
              <w:i/>
              <w:sz w:val="24"/>
              <w:szCs w:val="24"/>
            </w:rPr>
          </w:pPr>
          <w:r w:rsidRPr="00B31BCB">
            <w:rPr>
              <w:sz w:val="24"/>
              <w:szCs w:val="24"/>
            </w:rPr>
            <w:t>BIBLIOGRAFÍA</w:t>
          </w:r>
        </w:p>
        <w:sdt>
          <w:sdtPr>
            <w:rPr>
              <w:rFonts w:ascii="Times New Roman" w:hAnsi="Times New Roman" w:cs="Times New Roman"/>
              <w:i/>
              <w:sz w:val="24"/>
              <w:szCs w:val="24"/>
              <w:lang w:val="es-ES"/>
            </w:rPr>
            <w:id w:val="111145805"/>
            <w:bibliography/>
          </w:sdtPr>
          <w:sdtEndPr>
            <w:rPr>
              <w:i w:val="0"/>
            </w:rPr>
          </w:sdtEndPr>
          <w:sdtContent>
            <w:p w:rsidR="00B31BCB" w:rsidRPr="00B31BCB" w:rsidRDefault="00DF41CD" w:rsidP="00B31BCB">
              <w:pPr>
                <w:pStyle w:val="Bibliografa"/>
                <w:rPr>
                  <w:rFonts w:ascii="Times New Roman" w:hAnsi="Times New Roman" w:cs="Times New Roman"/>
                  <w:noProof/>
                  <w:sz w:val="24"/>
                  <w:szCs w:val="24"/>
                </w:rPr>
              </w:pPr>
              <w:r w:rsidRPr="00B31BCB">
                <w:rPr>
                  <w:rFonts w:ascii="Times New Roman" w:hAnsi="Times New Roman" w:cs="Times New Roman"/>
                  <w:sz w:val="24"/>
                  <w:szCs w:val="24"/>
                  <w:lang w:val="es-ES"/>
                </w:rPr>
                <w:fldChar w:fldCharType="begin"/>
              </w:r>
              <w:r w:rsidR="0016777E" w:rsidRPr="00B31BCB">
                <w:rPr>
                  <w:rFonts w:ascii="Times New Roman" w:hAnsi="Times New Roman" w:cs="Times New Roman"/>
                  <w:sz w:val="24"/>
                  <w:szCs w:val="24"/>
                  <w:lang w:val="es-ES"/>
                </w:rPr>
                <w:instrText xml:space="preserve"> BIBLIOGRAPHY </w:instrText>
              </w:r>
              <w:r w:rsidRPr="00B31BCB">
                <w:rPr>
                  <w:rFonts w:ascii="Times New Roman" w:hAnsi="Times New Roman" w:cs="Times New Roman"/>
                  <w:sz w:val="24"/>
                  <w:szCs w:val="24"/>
                  <w:lang w:val="es-ES"/>
                </w:rPr>
                <w:fldChar w:fldCharType="separate"/>
              </w:r>
              <w:r w:rsidR="00B31BCB" w:rsidRPr="00B31BCB">
                <w:rPr>
                  <w:rFonts w:ascii="Times New Roman" w:hAnsi="Times New Roman" w:cs="Times New Roman"/>
                  <w:noProof/>
                  <w:sz w:val="24"/>
                  <w:szCs w:val="24"/>
                </w:rPr>
                <w:t xml:space="preserve">colombia-sa. (2012). </w:t>
              </w:r>
              <w:r w:rsidR="00B31BCB" w:rsidRPr="00B31BCB">
                <w:rPr>
                  <w:rFonts w:ascii="Times New Roman" w:hAnsi="Times New Roman" w:cs="Times New Roman"/>
                  <w:i/>
                  <w:iCs/>
                  <w:noProof/>
                  <w:sz w:val="24"/>
                  <w:szCs w:val="24"/>
                </w:rPr>
                <w:t>http://www.colombia-sa.com/</w:t>
              </w:r>
              <w:r w:rsidR="00B31BCB" w:rsidRPr="00B31BCB">
                <w:rPr>
                  <w:rFonts w:ascii="Times New Roman" w:hAnsi="Times New Roman" w:cs="Times New Roman"/>
                  <w:noProof/>
                  <w:sz w:val="24"/>
                  <w:szCs w:val="24"/>
                </w:rPr>
                <w:t>. Obtenido de http://www.colombia-sa.com/geografia/geografia2.html</w:t>
              </w:r>
            </w:p>
            <w:p w:rsidR="00B31BCB" w:rsidRPr="00B31BCB" w:rsidRDefault="00B31BCB" w:rsidP="00B31BCB">
              <w:pPr>
                <w:pStyle w:val="Bibliografa"/>
                <w:rPr>
                  <w:rFonts w:ascii="Times New Roman" w:hAnsi="Times New Roman" w:cs="Times New Roman"/>
                  <w:noProof/>
                  <w:sz w:val="24"/>
                  <w:szCs w:val="24"/>
                </w:rPr>
              </w:pPr>
              <w:r w:rsidRPr="00B31BCB">
                <w:rPr>
                  <w:rFonts w:ascii="Times New Roman" w:hAnsi="Times New Roman" w:cs="Times New Roman"/>
                  <w:noProof/>
                  <w:sz w:val="24"/>
                  <w:szCs w:val="24"/>
                </w:rPr>
                <w:t xml:space="preserve">Eurosur. (2004.). </w:t>
              </w:r>
              <w:r w:rsidRPr="00B31BCB">
                <w:rPr>
                  <w:rFonts w:ascii="Times New Roman" w:hAnsi="Times New Roman" w:cs="Times New Roman"/>
                  <w:i/>
                  <w:iCs/>
                  <w:noProof/>
                  <w:sz w:val="24"/>
                  <w:szCs w:val="24"/>
                </w:rPr>
                <w:t>Eurosur.</w:t>
              </w:r>
              <w:r w:rsidRPr="00B31BCB">
                <w:rPr>
                  <w:rFonts w:ascii="Times New Roman" w:hAnsi="Times New Roman" w:cs="Times New Roman"/>
                  <w:noProof/>
                  <w:sz w:val="24"/>
                  <w:szCs w:val="24"/>
                </w:rPr>
                <w:t xml:space="preserve"> Obtenido de http://www.eurosur.org/medio_ambiente/bif36.htm</w:t>
              </w:r>
            </w:p>
            <w:p w:rsidR="00B31BCB" w:rsidRPr="00B31BCB" w:rsidRDefault="00B31BCB" w:rsidP="00B31BCB">
              <w:pPr>
                <w:pStyle w:val="Bibliografa"/>
                <w:rPr>
                  <w:rFonts w:ascii="Times New Roman" w:hAnsi="Times New Roman" w:cs="Times New Roman"/>
                  <w:noProof/>
                  <w:sz w:val="24"/>
                  <w:szCs w:val="24"/>
                </w:rPr>
              </w:pPr>
              <w:r w:rsidRPr="00B31BCB">
                <w:rPr>
                  <w:rFonts w:ascii="Times New Roman" w:hAnsi="Times New Roman" w:cs="Times New Roman"/>
                  <w:noProof/>
                  <w:sz w:val="24"/>
                  <w:szCs w:val="24"/>
                </w:rPr>
                <w:t xml:space="preserve">Pérez., G. (s.f.). </w:t>
              </w:r>
              <w:r w:rsidRPr="00B31BCB">
                <w:rPr>
                  <w:rFonts w:ascii="Times New Roman" w:hAnsi="Times New Roman" w:cs="Times New Roman"/>
                  <w:i/>
                  <w:iCs/>
                  <w:noProof/>
                  <w:sz w:val="24"/>
                  <w:szCs w:val="24"/>
                </w:rPr>
                <w:t>widechemcolombia.com</w:t>
              </w:r>
              <w:r w:rsidRPr="00B31BCB">
                <w:rPr>
                  <w:rFonts w:ascii="Times New Roman" w:hAnsi="Times New Roman" w:cs="Times New Roman"/>
                  <w:noProof/>
                  <w:sz w:val="24"/>
                  <w:szCs w:val="24"/>
                </w:rPr>
                <w:t>. Recuperado el septiembre de 2014, de http://www.ciclohidrologico.com/efectos_sobre_la_civilizacin_humana</w:t>
              </w:r>
            </w:p>
            <w:p w:rsidR="00B31BCB" w:rsidRDefault="00B31BCB" w:rsidP="00B31BCB">
              <w:pPr>
                <w:pStyle w:val="Bibliografa"/>
                <w:rPr>
                  <w:rFonts w:ascii="Times New Roman" w:hAnsi="Times New Roman" w:cs="Times New Roman"/>
                  <w:noProof/>
                  <w:sz w:val="24"/>
                  <w:szCs w:val="24"/>
                </w:rPr>
              </w:pPr>
              <w:r w:rsidRPr="00B31BCB">
                <w:rPr>
                  <w:rFonts w:ascii="Times New Roman" w:hAnsi="Times New Roman" w:cs="Times New Roman"/>
                  <w:noProof/>
                  <w:sz w:val="24"/>
                  <w:szCs w:val="24"/>
                </w:rPr>
                <w:t xml:space="preserve">SIAC. (2012). </w:t>
              </w:r>
              <w:r w:rsidRPr="00B31BCB">
                <w:rPr>
                  <w:rFonts w:ascii="Times New Roman" w:hAnsi="Times New Roman" w:cs="Times New Roman"/>
                  <w:i/>
                  <w:iCs/>
                  <w:noProof/>
                  <w:sz w:val="24"/>
                  <w:szCs w:val="24"/>
                </w:rPr>
                <w:t>Sistema de Información Ambiental en Colombia</w:t>
              </w:r>
              <w:r w:rsidRPr="00B31BCB">
                <w:rPr>
                  <w:rFonts w:ascii="Times New Roman" w:hAnsi="Times New Roman" w:cs="Times New Roman"/>
                  <w:noProof/>
                  <w:sz w:val="24"/>
                  <w:szCs w:val="24"/>
                </w:rPr>
                <w:t>. Obtenido de www.siac.gov.co: https://www.siac.gov.co/contenido/contenido.aspx?catID=374&amp;conID=1240</w:t>
              </w:r>
            </w:p>
            <w:p w:rsidR="006240E0" w:rsidRDefault="006240E0" w:rsidP="006240E0">
              <w:pPr>
                <w:rPr>
                  <w:rFonts w:ascii="Times New Roman" w:hAnsi="Times New Roman" w:cs="Times New Roman"/>
                  <w:sz w:val="24"/>
                </w:rPr>
              </w:pPr>
              <w:r w:rsidRPr="006240E0">
                <w:rPr>
                  <w:rFonts w:ascii="Times New Roman" w:hAnsi="Times New Roman" w:cs="Times New Roman"/>
                  <w:sz w:val="24"/>
                </w:rPr>
                <w:t>Ley 99 de 1993</w:t>
              </w:r>
              <w:r w:rsidR="00814C08">
                <w:rPr>
                  <w:rFonts w:ascii="Times New Roman" w:hAnsi="Times New Roman" w:cs="Times New Roman"/>
                  <w:sz w:val="24"/>
                </w:rPr>
                <w:t>.</w:t>
              </w:r>
            </w:p>
            <w:p w:rsidR="00814C08" w:rsidRDefault="00814C08" w:rsidP="00814C08">
              <w:pPr>
                <w:pStyle w:val="Sinespaciado"/>
                <w:jc w:val="both"/>
                <w:rPr>
                  <w:rFonts w:ascii="Times New Roman" w:hAnsi="Times New Roman" w:cs="Times New Roman"/>
                  <w:sz w:val="24"/>
                  <w:lang w:eastAsia="es-CO"/>
                </w:rPr>
              </w:pPr>
              <w:r w:rsidRPr="00814C08">
                <w:rPr>
                  <w:rFonts w:ascii="Times New Roman" w:hAnsi="Times New Roman" w:cs="Times New Roman"/>
                  <w:sz w:val="24"/>
                  <w:lang w:eastAsia="es-CO"/>
                </w:rPr>
                <w:t>Ley 373 de 1997</w:t>
              </w:r>
              <w:r>
                <w:rPr>
                  <w:rFonts w:ascii="Times New Roman" w:hAnsi="Times New Roman" w:cs="Times New Roman"/>
                  <w:sz w:val="24"/>
                  <w:lang w:eastAsia="es-CO"/>
                </w:rPr>
                <w:t>.</w:t>
              </w:r>
            </w:p>
            <w:p w:rsidR="00814C08" w:rsidRDefault="00814C08" w:rsidP="00814C08">
              <w:pPr>
                <w:pStyle w:val="Sinespaciado"/>
                <w:jc w:val="both"/>
                <w:rPr>
                  <w:rFonts w:ascii="Times New Roman" w:hAnsi="Times New Roman" w:cs="Times New Roman"/>
                  <w:sz w:val="24"/>
                  <w:lang w:eastAsia="es-CO"/>
                </w:rPr>
              </w:pPr>
            </w:p>
            <w:p w:rsidR="00814C08" w:rsidRDefault="00814C08" w:rsidP="00814C08">
              <w:pPr>
                <w:pStyle w:val="Sinespaciado"/>
                <w:jc w:val="both"/>
                <w:rPr>
                  <w:rFonts w:ascii="Times New Roman" w:hAnsi="Times New Roman" w:cs="Times New Roman"/>
                  <w:sz w:val="24"/>
                  <w:lang w:eastAsia="es-CO"/>
                </w:rPr>
              </w:pPr>
              <w:r w:rsidRPr="00814C08">
                <w:rPr>
                  <w:rFonts w:ascii="Times New Roman" w:hAnsi="Times New Roman" w:cs="Times New Roman"/>
                  <w:sz w:val="24"/>
                  <w:lang w:eastAsia="es-CO"/>
                </w:rPr>
                <w:t>Decreto 2314 de 1986</w:t>
              </w:r>
            </w:p>
            <w:p w:rsidR="00814C08" w:rsidRDefault="00814C08" w:rsidP="00814C08">
              <w:pPr>
                <w:pStyle w:val="Sinespaciado"/>
                <w:jc w:val="both"/>
                <w:rPr>
                  <w:rFonts w:ascii="Times New Roman" w:hAnsi="Times New Roman" w:cs="Times New Roman"/>
                  <w:sz w:val="24"/>
                  <w:lang w:eastAsia="es-CO"/>
                </w:rPr>
              </w:pPr>
            </w:p>
            <w:p w:rsidR="00814C08" w:rsidRDefault="00814C08" w:rsidP="00814C08">
              <w:pPr>
                <w:pStyle w:val="Sinespaciado"/>
                <w:jc w:val="both"/>
                <w:rPr>
                  <w:rFonts w:ascii="Times New Roman" w:hAnsi="Times New Roman" w:cs="Times New Roman"/>
                  <w:sz w:val="24"/>
                  <w:lang w:eastAsia="es-CO"/>
                </w:rPr>
              </w:pPr>
              <w:r w:rsidRPr="00814C08">
                <w:rPr>
                  <w:rFonts w:ascii="Times New Roman" w:hAnsi="Times New Roman" w:cs="Times New Roman"/>
                  <w:sz w:val="24"/>
                  <w:lang w:eastAsia="es-CO"/>
                </w:rPr>
                <w:t>Decreto 1700 de 1989</w:t>
              </w:r>
              <w:r>
                <w:rPr>
                  <w:rFonts w:ascii="Times New Roman" w:hAnsi="Times New Roman" w:cs="Times New Roman"/>
                  <w:sz w:val="24"/>
                  <w:lang w:eastAsia="es-CO"/>
                </w:rPr>
                <w:t>.</w:t>
              </w:r>
            </w:p>
            <w:p w:rsidR="00814C08" w:rsidRDefault="00814C08" w:rsidP="00814C08">
              <w:pPr>
                <w:pStyle w:val="Sinespaciado"/>
                <w:jc w:val="both"/>
                <w:rPr>
                  <w:rFonts w:ascii="Times New Roman" w:hAnsi="Times New Roman" w:cs="Times New Roman"/>
                  <w:sz w:val="24"/>
                  <w:lang w:eastAsia="es-CO"/>
                </w:rPr>
              </w:pPr>
            </w:p>
            <w:p w:rsidR="00814C08" w:rsidRPr="00814C08" w:rsidRDefault="00814C08" w:rsidP="00814C08">
              <w:pPr>
                <w:pStyle w:val="Sinespaciado"/>
                <w:jc w:val="both"/>
                <w:rPr>
                  <w:rFonts w:ascii="Times New Roman" w:hAnsi="Times New Roman" w:cs="Times New Roman"/>
                  <w:sz w:val="24"/>
                  <w:lang w:eastAsia="es-CO"/>
                </w:rPr>
              </w:pPr>
              <w:r w:rsidRPr="00814C08">
                <w:rPr>
                  <w:rFonts w:ascii="Times New Roman" w:hAnsi="Times New Roman" w:cs="Times New Roman"/>
                  <w:sz w:val="24"/>
                  <w:lang w:eastAsia="es-CO"/>
                </w:rPr>
                <w:t>Documento CONPES 1750 de 1995.</w:t>
              </w:r>
            </w:p>
            <w:p w:rsidR="0016777E" w:rsidRDefault="00DF41CD" w:rsidP="00B31BCB">
              <w:pPr>
                <w:rPr>
                  <w:lang w:val="es-ES"/>
                </w:rPr>
              </w:pPr>
              <w:r w:rsidRPr="00B31BCB">
                <w:rPr>
                  <w:rFonts w:ascii="Times New Roman" w:hAnsi="Times New Roman" w:cs="Times New Roman"/>
                  <w:sz w:val="24"/>
                  <w:szCs w:val="24"/>
                  <w:lang w:val="es-ES"/>
                </w:rPr>
                <w:fldChar w:fldCharType="end"/>
              </w:r>
            </w:p>
          </w:sdtContent>
        </w:sdt>
      </w:sdtContent>
    </w:sdt>
    <w:p w:rsidR="00B10CC0" w:rsidRDefault="00B10CC0" w:rsidP="0016777E">
      <w:pPr>
        <w:pStyle w:val="Sinespaciado"/>
        <w:jc w:val="both"/>
        <w:rPr>
          <w:rFonts w:ascii="Times New Roman" w:hAnsi="Times New Roman" w:cs="Times New Roman"/>
          <w:b/>
          <w:sz w:val="24"/>
        </w:rPr>
      </w:pPr>
    </w:p>
    <w:p w:rsidR="00B10CC0" w:rsidRDefault="00B10CC0" w:rsidP="00F922ED">
      <w:pPr>
        <w:pStyle w:val="Sinespaciado"/>
        <w:jc w:val="center"/>
        <w:rPr>
          <w:rFonts w:ascii="Times New Roman" w:hAnsi="Times New Roman" w:cs="Times New Roman"/>
          <w:b/>
          <w:sz w:val="24"/>
        </w:rPr>
      </w:pPr>
    </w:p>
    <w:p w:rsidR="00B10CC0" w:rsidRDefault="00B10CC0" w:rsidP="00F922ED">
      <w:pPr>
        <w:pStyle w:val="Sinespaciado"/>
        <w:jc w:val="center"/>
        <w:rPr>
          <w:rFonts w:ascii="Times New Roman" w:hAnsi="Times New Roman" w:cs="Times New Roman"/>
          <w:b/>
          <w:sz w:val="24"/>
        </w:rPr>
      </w:pPr>
    </w:p>
    <w:p w:rsidR="0016777E" w:rsidRDefault="0016777E" w:rsidP="00F922ED">
      <w:pPr>
        <w:pStyle w:val="Sinespaciado"/>
        <w:jc w:val="center"/>
        <w:rPr>
          <w:rFonts w:ascii="Times New Roman" w:hAnsi="Times New Roman" w:cs="Times New Roman"/>
          <w:b/>
          <w:sz w:val="24"/>
        </w:rPr>
      </w:pPr>
    </w:p>
    <w:p w:rsidR="00814C08" w:rsidRDefault="00814C08" w:rsidP="00F922ED">
      <w:pPr>
        <w:pStyle w:val="Sinespaciado"/>
        <w:jc w:val="center"/>
        <w:rPr>
          <w:rFonts w:ascii="Times New Roman" w:hAnsi="Times New Roman" w:cs="Times New Roman"/>
          <w:b/>
          <w:sz w:val="24"/>
        </w:rPr>
      </w:pPr>
    </w:p>
    <w:p w:rsidR="00814C08" w:rsidRDefault="00814C08" w:rsidP="00F922ED">
      <w:pPr>
        <w:pStyle w:val="Sinespaciado"/>
        <w:jc w:val="center"/>
        <w:rPr>
          <w:rFonts w:ascii="Times New Roman" w:hAnsi="Times New Roman" w:cs="Times New Roman"/>
          <w:b/>
          <w:sz w:val="24"/>
        </w:rPr>
      </w:pPr>
    </w:p>
    <w:p w:rsidR="00B10CC0" w:rsidRDefault="00B10CC0" w:rsidP="00F922ED">
      <w:pPr>
        <w:pStyle w:val="Sinespaciado"/>
        <w:jc w:val="center"/>
        <w:rPr>
          <w:rFonts w:ascii="Times New Roman" w:hAnsi="Times New Roman" w:cs="Times New Roman"/>
          <w:b/>
          <w:sz w:val="24"/>
        </w:rPr>
      </w:pPr>
    </w:p>
    <w:p w:rsidR="00F922ED" w:rsidRPr="006B242F" w:rsidRDefault="00F922ED" w:rsidP="00F922ED">
      <w:pPr>
        <w:pStyle w:val="Sinespaciado"/>
        <w:jc w:val="center"/>
        <w:rPr>
          <w:rFonts w:ascii="Times New Roman" w:hAnsi="Times New Roman" w:cs="Times New Roman"/>
          <w:b/>
          <w:sz w:val="24"/>
        </w:rPr>
      </w:pPr>
      <w:r w:rsidRPr="006B242F">
        <w:rPr>
          <w:rFonts w:ascii="Times New Roman" w:hAnsi="Times New Roman" w:cs="Times New Roman"/>
          <w:b/>
          <w:sz w:val="24"/>
        </w:rPr>
        <w:t>JAIME ENRIQUE SERRANO PÉREZ</w:t>
      </w:r>
    </w:p>
    <w:p w:rsidR="00F922ED" w:rsidRPr="006B242F" w:rsidRDefault="00F922ED" w:rsidP="00F922ED">
      <w:pPr>
        <w:pStyle w:val="Sinespaciado"/>
        <w:jc w:val="center"/>
        <w:rPr>
          <w:rFonts w:ascii="Times New Roman" w:hAnsi="Times New Roman" w:cs="Times New Roman"/>
          <w:sz w:val="24"/>
        </w:rPr>
      </w:pPr>
      <w:r w:rsidRPr="006B242F">
        <w:rPr>
          <w:rFonts w:ascii="Times New Roman" w:hAnsi="Times New Roman" w:cs="Times New Roman"/>
          <w:sz w:val="24"/>
        </w:rPr>
        <w:t>Representante a la Cámara</w:t>
      </w:r>
    </w:p>
    <w:p w:rsidR="00F922ED" w:rsidRPr="006B242F" w:rsidRDefault="00F922ED" w:rsidP="00F922ED">
      <w:pPr>
        <w:pStyle w:val="Sinespaciado"/>
        <w:jc w:val="center"/>
        <w:rPr>
          <w:rFonts w:ascii="Times New Roman" w:hAnsi="Times New Roman" w:cs="Times New Roman"/>
          <w:sz w:val="24"/>
        </w:rPr>
      </w:pPr>
      <w:r w:rsidRPr="006B242F">
        <w:rPr>
          <w:rFonts w:ascii="Times New Roman" w:hAnsi="Times New Roman" w:cs="Times New Roman"/>
          <w:sz w:val="24"/>
        </w:rPr>
        <w:t>Departamento del Magdalena</w:t>
      </w:r>
    </w:p>
    <w:p w:rsidR="00F922ED" w:rsidRDefault="00F922ED" w:rsidP="00F44FDA">
      <w:pPr>
        <w:pStyle w:val="Sinespaciado"/>
        <w:jc w:val="both"/>
        <w:rPr>
          <w:rFonts w:ascii="Times New Roman" w:hAnsi="Times New Roman" w:cs="Times New Roman"/>
          <w:b/>
          <w:sz w:val="24"/>
          <w:lang w:eastAsia="es-CO"/>
        </w:rPr>
      </w:pPr>
    </w:p>
    <w:p w:rsidR="003C3375" w:rsidRDefault="003C3375" w:rsidP="00F44FDA">
      <w:pPr>
        <w:pStyle w:val="Sinespaciado"/>
        <w:jc w:val="both"/>
        <w:rPr>
          <w:rFonts w:ascii="Times New Roman" w:hAnsi="Times New Roman" w:cs="Times New Roman"/>
          <w:b/>
          <w:sz w:val="24"/>
          <w:lang w:eastAsia="es-CO"/>
        </w:rPr>
      </w:pPr>
    </w:p>
    <w:p w:rsidR="003C3375" w:rsidRDefault="003C3375" w:rsidP="00F44FDA">
      <w:pPr>
        <w:pStyle w:val="Sinespaciado"/>
        <w:jc w:val="both"/>
        <w:rPr>
          <w:rFonts w:ascii="Times New Roman" w:hAnsi="Times New Roman" w:cs="Times New Roman"/>
          <w:b/>
          <w:sz w:val="24"/>
          <w:lang w:eastAsia="es-CO"/>
        </w:rPr>
      </w:pPr>
    </w:p>
    <w:p w:rsidR="0098124E" w:rsidRDefault="0098124E" w:rsidP="00F44FDA">
      <w:pPr>
        <w:pStyle w:val="Sinespaciado"/>
        <w:jc w:val="both"/>
        <w:rPr>
          <w:rFonts w:ascii="Times New Roman" w:hAnsi="Times New Roman" w:cs="Times New Roman"/>
          <w:b/>
          <w:sz w:val="24"/>
          <w:lang w:eastAsia="es-CO"/>
        </w:rPr>
      </w:pPr>
    </w:p>
    <w:p w:rsidR="0098124E" w:rsidRDefault="0098124E" w:rsidP="00F44FDA">
      <w:pPr>
        <w:pStyle w:val="Sinespaciado"/>
        <w:jc w:val="both"/>
        <w:rPr>
          <w:rFonts w:ascii="Times New Roman" w:hAnsi="Times New Roman" w:cs="Times New Roman"/>
          <w:b/>
          <w:sz w:val="24"/>
          <w:lang w:eastAsia="es-CO"/>
        </w:rPr>
      </w:pPr>
    </w:p>
    <w:sectPr w:rsidR="0098124E" w:rsidSect="00AA7B5F">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8C" w:rsidRDefault="001B6C8C" w:rsidP="007440AA">
      <w:pPr>
        <w:spacing w:after="0" w:line="240" w:lineRule="auto"/>
      </w:pPr>
      <w:r>
        <w:separator/>
      </w:r>
    </w:p>
  </w:endnote>
  <w:endnote w:type="continuationSeparator" w:id="0">
    <w:p w:rsidR="001B6C8C" w:rsidRDefault="001B6C8C" w:rsidP="0074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8C" w:rsidRDefault="001B6C8C" w:rsidP="007440AA">
      <w:pPr>
        <w:spacing w:after="0" w:line="240" w:lineRule="auto"/>
      </w:pPr>
      <w:r>
        <w:separator/>
      </w:r>
    </w:p>
  </w:footnote>
  <w:footnote w:type="continuationSeparator" w:id="0">
    <w:p w:rsidR="001B6C8C" w:rsidRDefault="001B6C8C" w:rsidP="00744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AA" w:rsidRDefault="007440AA" w:rsidP="007440AA">
    <w:pPr>
      <w:pStyle w:val="Encabezado"/>
      <w:jc w:val="center"/>
    </w:pPr>
    <w:r>
      <w:rPr>
        <w:noProof/>
        <w:lang w:eastAsia="es-CO"/>
      </w:rPr>
      <w:drawing>
        <wp:inline distT="0" distB="0" distL="0" distR="0" wp14:anchorId="2C419668" wp14:editId="3D59085C">
          <wp:extent cx="1836751" cy="547370"/>
          <wp:effectExtent l="0" t="0" r="0" b="5080"/>
          <wp:docPr id="1" name="Imagen 1" descr="https://pbs.twimg.com/profile_images/14516408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1451640804/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7757" b="28026"/>
                  <a:stretch/>
                </pic:blipFill>
                <pic:spPr bwMode="auto">
                  <a:xfrm>
                    <a:off x="0" y="0"/>
                    <a:ext cx="1847688" cy="5506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C75DB"/>
    <w:multiLevelType w:val="hybridMultilevel"/>
    <w:tmpl w:val="0EC05704"/>
    <w:lvl w:ilvl="0" w:tplc="B2E0C7BA">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48E4D08"/>
    <w:multiLevelType w:val="hybridMultilevel"/>
    <w:tmpl w:val="A296DFAC"/>
    <w:lvl w:ilvl="0" w:tplc="697C31DA">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7F9547F"/>
    <w:multiLevelType w:val="hybridMultilevel"/>
    <w:tmpl w:val="C5F845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9C24BD5"/>
    <w:multiLevelType w:val="hybridMultilevel"/>
    <w:tmpl w:val="2E4434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E741EC"/>
    <w:multiLevelType w:val="hybridMultilevel"/>
    <w:tmpl w:val="8182C6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3D31C83"/>
    <w:multiLevelType w:val="hybridMultilevel"/>
    <w:tmpl w:val="EBAA72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BE663E6"/>
    <w:multiLevelType w:val="hybridMultilevel"/>
    <w:tmpl w:val="8FCC1A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DFC59CE"/>
    <w:multiLevelType w:val="hybridMultilevel"/>
    <w:tmpl w:val="1032B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0E165BE"/>
    <w:multiLevelType w:val="hybridMultilevel"/>
    <w:tmpl w:val="0528457E"/>
    <w:lvl w:ilvl="0" w:tplc="678275F0">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24A195E"/>
    <w:multiLevelType w:val="hybridMultilevel"/>
    <w:tmpl w:val="0B32D2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0D80382"/>
    <w:multiLevelType w:val="hybridMultilevel"/>
    <w:tmpl w:val="7884E9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E14A00"/>
    <w:multiLevelType w:val="hybridMultilevel"/>
    <w:tmpl w:val="8A36AB9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8"/>
  </w:num>
  <w:num w:numId="5">
    <w:abstractNumId w:val="10"/>
  </w:num>
  <w:num w:numId="6">
    <w:abstractNumId w:val="11"/>
  </w:num>
  <w:num w:numId="7">
    <w:abstractNumId w:val="6"/>
  </w:num>
  <w:num w:numId="8">
    <w:abstractNumId w:val="2"/>
  </w:num>
  <w:num w:numId="9">
    <w:abstractNumId w:val="3"/>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74"/>
    <w:rsid w:val="00014429"/>
    <w:rsid w:val="00017D11"/>
    <w:rsid w:val="000211B9"/>
    <w:rsid w:val="00024E67"/>
    <w:rsid w:val="0003190F"/>
    <w:rsid w:val="000319E9"/>
    <w:rsid w:val="00056082"/>
    <w:rsid w:val="000613D3"/>
    <w:rsid w:val="000622FB"/>
    <w:rsid w:val="000717DE"/>
    <w:rsid w:val="00081002"/>
    <w:rsid w:val="00085D43"/>
    <w:rsid w:val="0009074F"/>
    <w:rsid w:val="00097496"/>
    <w:rsid w:val="000A5EB1"/>
    <w:rsid w:val="000C34DD"/>
    <w:rsid w:val="000E646E"/>
    <w:rsid w:val="0012220B"/>
    <w:rsid w:val="00134EB5"/>
    <w:rsid w:val="0015185C"/>
    <w:rsid w:val="001574BE"/>
    <w:rsid w:val="001579CC"/>
    <w:rsid w:val="00160019"/>
    <w:rsid w:val="0016777E"/>
    <w:rsid w:val="001947F1"/>
    <w:rsid w:val="001A5CE9"/>
    <w:rsid w:val="001B12BD"/>
    <w:rsid w:val="001B6C8C"/>
    <w:rsid w:val="001C111D"/>
    <w:rsid w:val="001D7A43"/>
    <w:rsid w:val="001E6591"/>
    <w:rsid w:val="002044C1"/>
    <w:rsid w:val="002432AF"/>
    <w:rsid w:val="00244357"/>
    <w:rsid w:val="00276383"/>
    <w:rsid w:val="0027767F"/>
    <w:rsid w:val="00296915"/>
    <w:rsid w:val="002A3933"/>
    <w:rsid w:val="002A3BC3"/>
    <w:rsid w:val="002A3CE9"/>
    <w:rsid w:val="002A55E7"/>
    <w:rsid w:val="002C0AB0"/>
    <w:rsid w:val="002C0EDF"/>
    <w:rsid w:val="002C10A0"/>
    <w:rsid w:val="002E7D2B"/>
    <w:rsid w:val="002F6E72"/>
    <w:rsid w:val="0030660F"/>
    <w:rsid w:val="003067AF"/>
    <w:rsid w:val="00317318"/>
    <w:rsid w:val="00346C12"/>
    <w:rsid w:val="003503BE"/>
    <w:rsid w:val="00350CC1"/>
    <w:rsid w:val="00353C57"/>
    <w:rsid w:val="0036450B"/>
    <w:rsid w:val="00367366"/>
    <w:rsid w:val="00381058"/>
    <w:rsid w:val="003839FF"/>
    <w:rsid w:val="003A0029"/>
    <w:rsid w:val="003A4848"/>
    <w:rsid w:val="003C3375"/>
    <w:rsid w:val="003E5F3A"/>
    <w:rsid w:val="00405ACB"/>
    <w:rsid w:val="00432A81"/>
    <w:rsid w:val="00437E74"/>
    <w:rsid w:val="00445A4A"/>
    <w:rsid w:val="00451054"/>
    <w:rsid w:val="00471095"/>
    <w:rsid w:val="00495836"/>
    <w:rsid w:val="004D224D"/>
    <w:rsid w:val="004E7F72"/>
    <w:rsid w:val="004F6E12"/>
    <w:rsid w:val="005134FB"/>
    <w:rsid w:val="00545485"/>
    <w:rsid w:val="005555DD"/>
    <w:rsid w:val="00587EED"/>
    <w:rsid w:val="005A3153"/>
    <w:rsid w:val="005D3009"/>
    <w:rsid w:val="005D4F81"/>
    <w:rsid w:val="005E5954"/>
    <w:rsid w:val="005E6676"/>
    <w:rsid w:val="005F0EE0"/>
    <w:rsid w:val="00604666"/>
    <w:rsid w:val="00604771"/>
    <w:rsid w:val="006074EC"/>
    <w:rsid w:val="006160F2"/>
    <w:rsid w:val="006201B9"/>
    <w:rsid w:val="006240E0"/>
    <w:rsid w:val="00630A69"/>
    <w:rsid w:val="0067486C"/>
    <w:rsid w:val="00677823"/>
    <w:rsid w:val="00684B3D"/>
    <w:rsid w:val="006B242F"/>
    <w:rsid w:val="006D32DC"/>
    <w:rsid w:val="006F06E0"/>
    <w:rsid w:val="006F4BF9"/>
    <w:rsid w:val="00706FB6"/>
    <w:rsid w:val="00710246"/>
    <w:rsid w:val="00720DB9"/>
    <w:rsid w:val="00732E8C"/>
    <w:rsid w:val="00733BD6"/>
    <w:rsid w:val="007440AA"/>
    <w:rsid w:val="00755C03"/>
    <w:rsid w:val="007758BA"/>
    <w:rsid w:val="007A2E36"/>
    <w:rsid w:val="007C05C2"/>
    <w:rsid w:val="007C628C"/>
    <w:rsid w:val="007C7923"/>
    <w:rsid w:val="007F0D90"/>
    <w:rsid w:val="007F48F4"/>
    <w:rsid w:val="00814C08"/>
    <w:rsid w:val="00816F11"/>
    <w:rsid w:val="0082098D"/>
    <w:rsid w:val="00835E92"/>
    <w:rsid w:val="008664A4"/>
    <w:rsid w:val="008954ED"/>
    <w:rsid w:val="008A7A17"/>
    <w:rsid w:val="008B00B9"/>
    <w:rsid w:val="008F406E"/>
    <w:rsid w:val="008F4599"/>
    <w:rsid w:val="008F5459"/>
    <w:rsid w:val="009273F9"/>
    <w:rsid w:val="009565E6"/>
    <w:rsid w:val="0098124E"/>
    <w:rsid w:val="00987C80"/>
    <w:rsid w:val="009C11B1"/>
    <w:rsid w:val="009E2FAC"/>
    <w:rsid w:val="009E712E"/>
    <w:rsid w:val="009F020E"/>
    <w:rsid w:val="009F2A35"/>
    <w:rsid w:val="009F538F"/>
    <w:rsid w:val="00A07603"/>
    <w:rsid w:val="00A12E3A"/>
    <w:rsid w:val="00A240E1"/>
    <w:rsid w:val="00A57008"/>
    <w:rsid w:val="00A700A0"/>
    <w:rsid w:val="00A71B2D"/>
    <w:rsid w:val="00A73864"/>
    <w:rsid w:val="00A7592A"/>
    <w:rsid w:val="00A86848"/>
    <w:rsid w:val="00A9279A"/>
    <w:rsid w:val="00AA43AA"/>
    <w:rsid w:val="00AA7B5F"/>
    <w:rsid w:val="00AE0A2D"/>
    <w:rsid w:val="00AF4C8C"/>
    <w:rsid w:val="00AF62C6"/>
    <w:rsid w:val="00AF74B0"/>
    <w:rsid w:val="00B10CC0"/>
    <w:rsid w:val="00B13938"/>
    <w:rsid w:val="00B22A51"/>
    <w:rsid w:val="00B2795C"/>
    <w:rsid w:val="00B31BCB"/>
    <w:rsid w:val="00B34B61"/>
    <w:rsid w:val="00B95497"/>
    <w:rsid w:val="00BB7F1D"/>
    <w:rsid w:val="00BE6C73"/>
    <w:rsid w:val="00BF5921"/>
    <w:rsid w:val="00C30AD3"/>
    <w:rsid w:val="00C67EAA"/>
    <w:rsid w:val="00C737FD"/>
    <w:rsid w:val="00C83043"/>
    <w:rsid w:val="00C953D5"/>
    <w:rsid w:val="00CC712E"/>
    <w:rsid w:val="00CE3BFE"/>
    <w:rsid w:val="00D02E09"/>
    <w:rsid w:val="00D21B5B"/>
    <w:rsid w:val="00D47DAF"/>
    <w:rsid w:val="00D63B10"/>
    <w:rsid w:val="00D735DB"/>
    <w:rsid w:val="00D87E86"/>
    <w:rsid w:val="00DA7988"/>
    <w:rsid w:val="00DE1806"/>
    <w:rsid w:val="00DF41CD"/>
    <w:rsid w:val="00DF4205"/>
    <w:rsid w:val="00E40DD3"/>
    <w:rsid w:val="00E425E6"/>
    <w:rsid w:val="00E46039"/>
    <w:rsid w:val="00EB6A2D"/>
    <w:rsid w:val="00ED35C1"/>
    <w:rsid w:val="00EE355F"/>
    <w:rsid w:val="00EE730C"/>
    <w:rsid w:val="00EF01E5"/>
    <w:rsid w:val="00EF4EEF"/>
    <w:rsid w:val="00F00B35"/>
    <w:rsid w:val="00F026DF"/>
    <w:rsid w:val="00F20334"/>
    <w:rsid w:val="00F35B51"/>
    <w:rsid w:val="00F44FDA"/>
    <w:rsid w:val="00F4694D"/>
    <w:rsid w:val="00F75A02"/>
    <w:rsid w:val="00F817C2"/>
    <w:rsid w:val="00F81D3D"/>
    <w:rsid w:val="00F91B76"/>
    <w:rsid w:val="00F922ED"/>
    <w:rsid w:val="00FA4D63"/>
    <w:rsid w:val="00FC5523"/>
    <w:rsid w:val="00FE64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B7AFF4-9098-4419-93FF-40022CD5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E74"/>
  </w:style>
  <w:style w:type="paragraph" w:styleId="Ttulo1">
    <w:name w:val="heading 1"/>
    <w:basedOn w:val="Normal"/>
    <w:link w:val="Ttulo1Car"/>
    <w:uiPriority w:val="9"/>
    <w:qFormat/>
    <w:rsid w:val="003645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026DF"/>
    <w:pPr>
      <w:spacing w:after="0" w:line="240" w:lineRule="auto"/>
    </w:pPr>
  </w:style>
  <w:style w:type="character" w:customStyle="1" w:styleId="Ttulo1Car">
    <w:name w:val="Título 1 Car"/>
    <w:basedOn w:val="Fuentedeprrafopredeter"/>
    <w:link w:val="Ttulo1"/>
    <w:uiPriority w:val="9"/>
    <w:rsid w:val="0036450B"/>
    <w:rPr>
      <w:rFonts w:ascii="Times New Roman" w:eastAsia="Times New Roman" w:hAnsi="Times New Roman" w:cs="Times New Roman"/>
      <w:b/>
      <w:bCs/>
      <w:kern w:val="36"/>
      <w:sz w:val="48"/>
      <w:szCs w:val="48"/>
      <w:lang w:eastAsia="es-CO"/>
    </w:rPr>
  </w:style>
  <w:style w:type="character" w:customStyle="1" w:styleId="PuestoCar">
    <w:name w:val="Puesto Car"/>
    <w:basedOn w:val="Fuentedeprrafopredeter"/>
    <w:link w:val="Puesto"/>
    <w:uiPriority w:val="10"/>
    <w:rsid w:val="0036450B"/>
    <w:rPr>
      <w:rFonts w:ascii="Times New Roman" w:eastAsia="Times New Roman" w:hAnsi="Times New Roman" w:cs="Times New Roman"/>
      <w:sz w:val="24"/>
      <w:szCs w:val="24"/>
      <w:lang w:eastAsia="es-CO"/>
    </w:rPr>
  </w:style>
  <w:style w:type="paragraph" w:styleId="Puesto">
    <w:name w:val="Title"/>
    <w:basedOn w:val="Normal"/>
    <w:link w:val="PuestoCar"/>
    <w:uiPriority w:val="10"/>
    <w:qFormat/>
    <w:rsid w:val="0036450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36450B"/>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36450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14429"/>
    <w:pPr>
      <w:ind w:left="720"/>
      <w:contextualSpacing/>
    </w:pPr>
  </w:style>
  <w:style w:type="paragraph" w:styleId="Sangra3detindependiente">
    <w:name w:val="Body Text Indent 3"/>
    <w:basedOn w:val="Normal"/>
    <w:link w:val="Sangra3detindependienteCar"/>
    <w:uiPriority w:val="99"/>
    <w:semiHidden/>
    <w:unhideWhenUsed/>
    <w:rsid w:val="005E667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E6676"/>
    <w:rPr>
      <w:sz w:val="16"/>
      <w:szCs w:val="16"/>
    </w:rPr>
  </w:style>
  <w:style w:type="paragraph" w:styleId="Textodeglobo">
    <w:name w:val="Balloon Text"/>
    <w:basedOn w:val="Normal"/>
    <w:link w:val="TextodegloboCar"/>
    <w:uiPriority w:val="99"/>
    <w:semiHidden/>
    <w:unhideWhenUsed/>
    <w:rsid w:val="005F0E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EE0"/>
    <w:rPr>
      <w:rFonts w:ascii="Tahoma" w:hAnsi="Tahoma" w:cs="Tahoma"/>
      <w:sz w:val="16"/>
      <w:szCs w:val="16"/>
    </w:rPr>
  </w:style>
  <w:style w:type="character" w:styleId="Hipervnculo">
    <w:name w:val="Hyperlink"/>
    <w:basedOn w:val="Fuentedeprrafopredeter"/>
    <w:uiPriority w:val="99"/>
    <w:unhideWhenUsed/>
    <w:rsid w:val="001574BE"/>
    <w:rPr>
      <w:color w:val="0000FF" w:themeColor="hyperlink"/>
      <w:u w:val="single"/>
    </w:rPr>
  </w:style>
  <w:style w:type="table" w:styleId="Tablaconcuadrcula">
    <w:name w:val="Table Grid"/>
    <w:basedOn w:val="Tablanormal"/>
    <w:uiPriority w:val="59"/>
    <w:rsid w:val="001D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16777E"/>
  </w:style>
  <w:style w:type="paragraph" w:styleId="Encabezado">
    <w:name w:val="header"/>
    <w:basedOn w:val="Normal"/>
    <w:link w:val="EncabezadoCar"/>
    <w:uiPriority w:val="99"/>
    <w:unhideWhenUsed/>
    <w:rsid w:val="00744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40AA"/>
  </w:style>
  <w:style w:type="paragraph" w:styleId="Piedepgina">
    <w:name w:val="footer"/>
    <w:basedOn w:val="Normal"/>
    <w:link w:val="PiedepginaCar"/>
    <w:uiPriority w:val="99"/>
    <w:unhideWhenUsed/>
    <w:rsid w:val="007440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98488">
      <w:bodyDiv w:val="1"/>
      <w:marLeft w:val="0"/>
      <w:marRight w:val="0"/>
      <w:marTop w:val="0"/>
      <w:marBottom w:val="0"/>
      <w:divBdr>
        <w:top w:val="none" w:sz="0" w:space="0" w:color="auto"/>
        <w:left w:val="none" w:sz="0" w:space="0" w:color="auto"/>
        <w:bottom w:val="none" w:sz="0" w:space="0" w:color="auto"/>
        <w:right w:val="none" w:sz="0" w:space="0" w:color="auto"/>
      </w:divBdr>
      <w:divsChild>
        <w:div w:id="1356342409">
          <w:marLeft w:val="0"/>
          <w:marRight w:val="0"/>
          <w:marTop w:val="0"/>
          <w:marBottom w:val="0"/>
          <w:divBdr>
            <w:top w:val="none" w:sz="0" w:space="0" w:color="auto"/>
            <w:left w:val="none" w:sz="0" w:space="0" w:color="auto"/>
            <w:bottom w:val="none" w:sz="0" w:space="0" w:color="auto"/>
            <w:right w:val="none" w:sz="0" w:space="0" w:color="auto"/>
          </w:divBdr>
        </w:div>
        <w:div w:id="1006444531">
          <w:marLeft w:val="0"/>
          <w:marRight w:val="0"/>
          <w:marTop w:val="0"/>
          <w:marBottom w:val="0"/>
          <w:divBdr>
            <w:top w:val="none" w:sz="0" w:space="0" w:color="auto"/>
            <w:left w:val="none" w:sz="0" w:space="0" w:color="auto"/>
            <w:bottom w:val="none" w:sz="0" w:space="0" w:color="auto"/>
            <w:right w:val="none" w:sz="0" w:space="0" w:color="auto"/>
          </w:divBdr>
        </w:div>
        <w:div w:id="902637621">
          <w:marLeft w:val="0"/>
          <w:marRight w:val="0"/>
          <w:marTop w:val="0"/>
          <w:marBottom w:val="0"/>
          <w:divBdr>
            <w:top w:val="none" w:sz="0" w:space="0" w:color="auto"/>
            <w:left w:val="none" w:sz="0" w:space="0" w:color="auto"/>
            <w:bottom w:val="none" w:sz="0" w:space="0" w:color="auto"/>
            <w:right w:val="none" w:sz="0" w:space="0" w:color="auto"/>
          </w:divBdr>
        </w:div>
        <w:div w:id="500244961">
          <w:marLeft w:val="0"/>
          <w:marRight w:val="0"/>
          <w:marTop w:val="0"/>
          <w:marBottom w:val="0"/>
          <w:divBdr>
            <w:top w:val="none" w:sz="0" w:space="0" w:color="auto"/>
            <w:left w:val="none" w:sz="0" w:space="0" w:color="auto"/>
            <w:bottom w:val="none" w:sz="0" w:space="0" w:color="auto"/>
            <w:right w:val="none" w:sz="0" w:space="0" w:color="auto"/>
          </w:divBdr>
        </w:div>
        <w:div w:id="1154637844">
          <w:marLeft w:val="0"/>
          <w:marRight w:val="0"/>
          <w:marTop w:val="0"/>
          <w:marBottom w:val="0"/>
          <w:divBdr>
            <w:top w:val="none" w:sz="0" w:space="0" w:color="auto"/>
            <w:left w:val="none" w:sz="0" w:space="0" w:color="auto"/>
            <w:bottom w:val="none" w:sz="0" w:space="0" w:color="auto"/>
            <w:right w:val="none" w:sz="0" w:space="0" w:color="auto"/>
          </w:divBdr>
        </w:div>
      </w:divsChild>
    </w:div>
    <w:div w:id="486094806">
      <w:bodyDiv w:val="1"/>
      <w:marLeft w:val="0"/>
      <w:marRight w:val="0"/>
      <w:marTop w:val="0"/>
      <w:marBottom w:val="0"/>
      <w:divBdr>
        <w:top w:val="none" w:sz="0" w:space="0" w:color="auto"/>
        <w:left w:val="none" w:sz="0" w:space="0" w:color="auto"/>
        <w:bottom w:val="none" w:sz="0" w:space="0" w:color="auto"/>
        <w:right w:val="none" w:sz="0" w:space="0" w:color="auto"/>
      </w:divBdr>
    </w:div>
    <w:div w:id="671297609">
      <w:bodyDiv w:val="1"/>
      <w:marLeft w:val="0"/>
      <w:marRight w:val="0"/>
      <w:marTop w:val="0"/>
      <w:marBottom w:val="0"/>
      <w:divBdr>
        <w:top w:val="none" w:sz="0" w:space="0" w:color="auto"/>
        <w:left w:val="none" w:sz="0" w:space="0" w:color="auto"/>
        <w:bottom w:val="none" w:sz="0" w:space="0" w:color="auto"/>
        <w:right w:val="none" w:sz="0" w:space="0" w:color="auto"/>
      </w:divBdr>
    </w:div>
    <w:div w:id="941179737">
      <w:bodyDiv w:val="1"/>
      <w:marLeft w:val="0"/>
      <w:marRight w:val="0"/>
      <w:marTop w:val="0"/>
      <w:marBottom w:val="0"/>
      <w:divBdr>
        <w:top w:val="none" w:sz="0" w:space="0" w:color="auto"/>
        <w:left w:val="none" w:sz="0" w:space="0" w:color="auto"/>
        <w:bottom w:val="none" w:sz="0" w:space="0" w:color="auto"/>
        <w:right w:val="none" w:sz="0" w:space="0" w:color="auto"/>
      </w:divBdr>
    </w:div>
    <w:div w:id="972909826">
      <w:bodyDiv w:val="1"/>
      <w:marLeft w:val="0"/>
      <w:marRight w:val="0"/>
      <w:marTop w:val="0"/>
      <w:marBottom w:val="0"/>
      <w:divBdr>
        <w:top w:val="none" w:sz="0" w:space="0" w:color="auto"/>
        <w:left w:val="none" w:sz="0" w:space="0" w:color="auto"/>
        <w:bottom w:val="none" w:sz="0" w:space="0" w:color="auto"/>
        <w:right w:val="none" w:sz="0" w:space="0" w:color="auto"/>
      </w:divBdr>
    </w:div>
    <w:div w:id="1190530984">
      <w:bodyDiv w:val="1"/>
      <w:marLeft w:val="0"/>
      <w:marRight w:val="0"/>
      <w:marTop w:val="0"/>
      <w:marBottom w:val="0"/>
      <w:divBdr>
        <w:top w:val="none" w:sz="0" w:space="0" w:color="auto"/>
        <w:left w:val="none" w:sz="0" w:space="0" w:color="auto"/>
        <w:bottom w:val="none" w:sz="0" w:space="0" w:color="auto"/>
        <w:right w:val="none" w:sz="0" w:space="0" w:color="auto"/>
      </w:divBdr>
      <w:divsChild>
        <w:div w:id="1437022373">
          <w:marLeft w:val="0"/>
          <w:marRight w:val="0"/>
          <w:marTop w:val="0"/>
          <w:marBottom w:val="0"/>
          <w:divBdr>
            <w:top w:val="none" w:sz="0" w:space="0" w:color="auto"/>
            <w:left w:val="none" w:sz="0" w:space="0" w:color="auto"/>
            <w:bottom w:val="none" w:sz="0" w:space="0" w:color="auto"/>
            <w:right w:val="none" w:sz="0" w:space="0" w:color="auto"/>
          </w:divBdr>
        </w:div>
        <w:div w:id="535699190">
          <w:marLeft w:val="0"/>
          <w:marRight w:val="0"/>
          <w:marTop w:val="0"/>
          <w:marBottom w:val="0"/>
          <w:divBdr>
            <w:top w:val="none" w:sz="0" w:space="0" w:color="auto"/>
            <w:left w:val="none" w:sz="0" w:space="0" w:color="auto"/>
            <w:bottom w:val="none" w:sz="0" w:space="0" w:color="auto"/>
            <w:right w:val="none" w:sz="0" w:space="0" w:color="auto"/>
          </w:divBdr>
        </w:div>
        <w:div w:id="1394933841">
          <w:marLeft w:val="0"/>
          <w:marRight w:val="0"/>
          <w:marTop w:val="0"/>
          <w:marBottom w:val="0"/>
          <w:divBdr>
            <w:top w:val="none" w:sz="0" w:space="0" w:color="auto"/>
            <w:left w:val="none" w:sz="0" w:space="0" w:color="auto"/>
            <w:bottom w:val="none" w:sz="0" w:space="0" w:color="auto"/>
            <w:right w:val="none" w:sz="0" w:space="0" w:color="auto"/>
          </w:divBdr>
        </w:div>
        <w:div w:id="1323195353">
          <w:marLeft w:val="0"/>
          <w:marRight w:val="0"/>
          <w:marTop w:val="0"/>
          <w:marBottom w:val="0"/>
          <w:divBdr>
            <w:top w:val="none" w:sz="0" w:space="0" w:color="auto"/>
            <w:left w:val="none" w:sz="0" w:space="0" w:color="auto"/>
            <w:bottom w:val="none" w:sz="0" w:space="0" w:color="auto"/>
            <w:right w:val="none" w:sz="0" w:space="0" w:color="auto"/>
          </w:divBdr>
          <w:divsChild>
            <w:div w:id="838228130">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081417002">
          <w:marLeft w:val="0"/>
          <w:marRight w:val="0"/>
          <w:marTop w:val="0"/>
          <w:marBottom w:val="0"/>
          <w:divBdr>
            <w:top w:val="none" w:sz="0" w:space="0" w:color="auto"/>
            <w:left w:val="none" w:sz="0" w:space="0" w:color="auto"/>
            <w:bottom w:val="none" w:sz="0" w:space="0" w:color="auto"/>
            <w:right w:val="none" w:sz="0" w:space="0" w:color="auto"/>
          </w:divBdr>
        </w:div>
        <w:div w:id="1959414996">
          <w:marLeft w:val="0"/>
          <w:marRight w:val="0"/>
          <w:marTop w:val="0"/>
          <w:marBottom w:val="0"/>
          <w:divBdr>
            <w:top w:val="none" w:sz="0" w:space="0" w:color="auto"/>
            <w:left w:val="none" w:sz="0" w:space="0" w:color="auto"/>
            <w:bottom w:val="none" w:sz="0" w:space="0" w:color="auto"/>
            <w:right w:val="none" w:sz="0" w:space="0" w:color="auto"/>
          </w:divBdr>
        </w:div>
        <w:div w:id="2023119257">
          <w:marLeft w:val="0"/>
          <w:marRight w:val="0"/>
          <w:marTop w:val="0"/>
          <w:marBottom w:val="0"/>
          <w:divBdr>
            <w:top w:val="none" w:sz="0" w:space="0" w:color="auto"/>
            <w:left w:val="none" w:sz="0" w:space="0" w:color="auto"/>
            <w:bottom w:val="none" w:sz="0" w:space="0" w:color="auto"/>
            <w:right w:val="none" w:sz="0" w:space="0" w:color="auto"/>
          </w:divBdr>
        </w:div>
        <w:div w:id="1726955186">
          <w:marLeft w:val="0"/>
          <w:marRight w:val="0"/>
          <w:marTop w:val="0"/>
          <w:marBottom w:val="0"/>
          <w:divBdr>
            <w:top w:val="none" w:sz="0" w:space="0" w:color="auto"/>
            <w:left w:val="none" w:sz="0" w:space="0" w:color="auto"/>
            <w:bottom w:val="none" w:sz="0" w:space="0" w:color="auto"/>
            <w:right w:val="none" w:sz="0" w:space="0" w:color="auto"/>
          </w:divBdr>
        </w:div>
        <w:div w:id="1575165739">
          <w:marLeft w:val="0"/>
          <w:marRight w:val="0"/>
          <w:marTop w:val="0"/>
          <w:marBottom w:val="0"/>
          <w:divBdr>
            <w:top w:val="none" w:sz="0" w:space="0" w:color="auto"/>
            <w:left w:val="none" w:sz="0" w:space="0" w:color="auto"/>
            <w:bottom w:val="none" w:sz="0" w:space="0" w:color="auto"/>
            <w:right w:val="none" w:sz="0" w:space="0" w:color="auto"/>
          </w:divBdr>
        </w:div>
        <w:div w:id="1197238151">
          <w:marLeft w:val="0"/>
          <w:marRight w:val="0"/>
          <w:marTop w:val="0"/>
          <w:marBottom w:val="0"/>
          <w:divBdr>
            <w:top w:val="none" w:sz="0" w:space="0" w:color="auto"/>
            <w:left w:val="none" w:sz="0" w:space="0" w:color="auto"/>
            <w:bottom w:val="none" w:sz="0" w:space="0" w:color="auto"/>
            <w:right w:val="none" w:sz="0" w:space="0" w:color="auto"/>
          </w:divBdr>
        </w:div>
        <w:div w:id="1097795588">
          <w:marLeft w:val="0"/>
          <w:marRight w:val="0"/>
          <w:marTop w:val="0"/>
          <w:marBottom w:val="0"/>
          <w:divBdr>
            <w:top w:val="none" w:sz="0" w:space="0" w:color="auto"/>
            <w:left w:val="none" w:sz="0" w:space="0" w:color="auto"/>
            <w:bottom w:val="none" w:sz="0" w:space="0" w:color="auto"/>
            <w:right w:val="none" w:sz="0" w:space="0" w:color="auto"/>
          </w:divBdr>
        </w:div>
        <w:div w:id="2077245343">
          <w:marLeft w:val="0"/>
          <w:marRight w:val="0"/>
          <w:marTop w:val="0"/>
          <w:marBottom w:val="0"/>
          <w:divBdr>
            <w:top w:val="none" w:sz="0" w:space="0" w:color="auto"/>
            <w:left w:val="none" w:sz="0" w:space="0" w:color="auto"/>
            <w:bottom w:val="none" w:sz="0" w:space="0" w:color="auto"/>
            <w:right w:val="none" w:sz="0" w:space="0" w:color="auto"/>
          </w:divBdr>
        </w:div>
        <w:div w:id="1139609418">
          <w:marLeft w:val="0"/>
          <w:marRight w:val="0"/>
          <w:marTop w:val="0"/>
          <w:marBottom w:val="0"/>
          <w:divBdr>
            <w:top w:val="none" w:sz="0" w:space="0" w:color="auto"/>
            <w:left w:val="none" w:sz="0" w:space="0" w:color="auto"/>
            <w:bottom w:val="none" w:sz="0" w:space="0" w:color="auto"/>
            <w:right w:val="none" w:sz="0" w:space="0" w:color="auto"/>
          </w:divBdr>
        </w:div>
        <w:div w:id="391272101">
          <w:marLeft w:val="0"/>
          <w:marRight w:val="0"/>
          <w:marTop w:val="0"/>
          <w:marBottom w:val="0"/>
          <w:divBdr>
            <w:top w:val="none" w:sz="0" w:space="0" w:color="auto"/>
            <w:left w:val="none" w:sz="0" w:space="0" w:color="auto"/>
            <w:bottom w:val="none" w:sz="0" w:space="0" w:color="auto"/>
            <w:right w:val="none" w:sz="0" w:space="0" w:color="auto"/>
          </w:divBdr>
        </w:div>
        <w:div w:id="113060902">
          <w:marLeft w:val="0"/>
          <w:marRight w:val="0"/>
          <w:marTop w:val="0"/>
          <w:marBottom w:val="0"/>
          <w:divBdr>
            <w:top w:val="none" w:sz="0" w:space="0" w:color="auto"/>
            <w:left w:val="none" w:sz="0" w:space="0" w:color="auto"/>
            <w:bottom w:val="none" w:sz="0" w:space="0" w:color="auto"/>
            <w:right w:val="none" w:sz="0" w:space="0" w:color="auto"/>
          </w:divBdr>
        </w:div>
        <w:div w:id="1267732489">
          <w:marLeft w:val="0"/>
          <w:marRight w:val="0"/>
          <w:marTop w:val="0"/>
          <w:marBottom w:val="0"/>
          <w:divBdr>
            <w:top w:val="none" w:sz="0" w:space="0" w:color="auto"/>
            <w:left w:val="none" w:sz="0" w:space="0" w:color="auto"/>
            <w:bottom w:val="none" w:sz="0" w:space="0" w:color="auto"/>
            <w:right w:val="none" w:sz="0" w:space="0" w:color="auto"/>
          </w:divBdr>
        </w:div>
        <w:div w:id="813639755">
          <w:marLeft w:val="0"/>
          <w:marRight w:val="0"/>
          <w:marTop w:val="0"/>
          <w:marBottom w:val="0"/>
          <w:divBdr>
            <w:top w:val="none" w:sz="0" w:space="0" w:color="auto"/>
            <w:left w:val="none" w:sz="0" w:space="0" w:color="auto"/>
            <w:bottom w:val="none" w:sz="0" w:space="0" w:color="auto"/>
            <w:right w:val="none" w:sz="0" w:space="0" w:color="auto"/>
          </w:divBdr>
        </w:div>
      </w:divsChild>
    </w:div>
    <w:div w:id="1476098295">
      <w:bodyDiv w:val="1"/>
      <w:marLeft w:val="0"/>
      <w:marRight w:val="0"/>
      <w:marTop w:val="0"/>
      <w:marBottom w:val="0"/>
      <w:divBdr>
        <w:top w:val="none" w:sz="0" w:space="0" w:color="auto"/>
        <w:left w:val="none" w:sz="0" w:space="0" w:color="auto"/>
        <w:bottom w:val="none" w:sz="0" w:space="0" w:color="auto"/>
        <w:right w:val="none" w:sz="0" w:space="0" w:color="auto"/>
      </w:divBdr>
    </w:div>
    <w:div w:id="1478378110">
      <w:bodyDiv w:val="1"/>
      <w:marLeft w:val="0"/>
      <w:marRight w:val="0"/>
      <w:marTop w:val="0"/>
      <w:marBottom w:val="0"/>
      <w:divBdr>
        <w:top w:val="none" w:sz="0" w:space="0" w:color="auto"/>
        <w:left w:val="none" w:sz="0" w:space="0" w:color="auto"/>
        <w:bottom w:val="none" w:sz="0" w:space="0" w:color="auto"/>
        <w:right w:val="none" w:sz="0" w:space="0" w:color="auto"/>
      </w:divBdr>
    </w:div>
    <w:div w:id="20014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pucaedar.blogspot.com/2013/09/grado-octavo-cmb.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es/20120126/natural-vivirenverde/abci-contaminacion-agua-china-20120126102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rqhys.com/construccion/agua-civilizacione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Gui14</b:Tag>
    <b:SourceType>InternetSite</b:SourceType>
    <b:Guid>{23F20BC9-5AD4-4C32-B502-99B4F1ED3C2A}</b:Guid>
    <b:Author>
      <b:Author>
        <b:NameList>
          <b:Person>
            <b:Last>Pérez.</b:Last>
            <b:First>Guillermo</b:First>
          </b:Person>
        </b:NameList>
      </b:Author>
    </b:Author>
    <b:Title>widechemcolombia.com</b:Title>
    <b:YearAccessed>2014</b:YearAccessed>
    <b:MonthAccessed>septiembre</b:MonthAccessed>
    <b:URL>http://www.ciclohidrologico.com/efectos_sobre_la_civilizacin_humana</b:URL>
    <b:RefOrder>1</b:RefOrder>
  </b:Source>
  <b:Source>
    <b:Tag>EUR04</b:Tag>
    <b:SourceType>InternetSite</b:SourceType>
    <b:Guid>{7D5F04CC-3462-47B9-BE0E-2F586EEAB738}</b:Guid>
    <b:Author>
      <b:Author>
        <b:NameList>
          <b:Person>
            <b:Last>Eurosur</b:Last>
          </b:Person>
        </b:NameList>
      </b:Author>
    </b:Author>
    <b:Title>Eurosur.</b:Title>
    <b:Year>2004.</b:Year>
    <b:URL>http://www.eurosur.org/medio_ambiente/bif36.htm</b:URL>
    <b:RefOrder>2</b:RefOrder>
  </b:Source>
  <b:Source>
    <b:Tag>col12</b:Tag>
    <b:SourceType>InternetSite</b:SourceType>
    <b:Guid>{5A9E5D1E-0A62-4C68-ADBC-3205061F6CC8}</b:Guid>
    <b:Author>
      <b:Author>
        <b:NameList>
          <b:Person>
            <b:Last>colombia-sa</b:Last>
          </b:Person>
        </b:NameList>
      </b:Author>
    </b:Author>
    <b:Title>http://www.colombia-sa.com/</b:Title>
    <b:Year>2012</b:Year>
    <b:URL>http://www.colombia-sa.com/geografia/geografia2.html</b:URL>
    <b:RefOrder>3</b:RefOrder>
  </b:Source>
  <b:Source>
    <b:Tag>SIA12</b:Tag>
    <b:SourceType>InternetSite</b:SourceType>
    <b:Guid>{DE6DAD96-45A2-4B62-A0AB-3FAFBB87CF96}</b:Guid>
    <b:Author>
      <b:Author>
        <b:NameList>
          <b:Person>
            <b:Last>SIAC</b:Last>
          </b:Person>
        </b:NameList>
      </b:Author>
    </b:Author>
    <b:Title>Sistema de Información Ambiental en Colombia</b:Title>
    <b:InternetSiteTitle>www.siac.gov.co</b:InternetSiteTitle>
    <b:Year>2012</b:Year>
    <b:URL>https://www.siac.gov.co/contenido/contenido.aspx?catID=374&amp;conID=1240</b:URL>
    <b:RefOrder>4</b:RefOrder>
  </b:Source>
</b:Sources>
</file>

<file path=customXml/itemProps1.xml><?xml version="1.0" encoding="utf-8"?>
<ds:datastoreItem xmlns:ds="http://schemas.openxmlformats.org/officeDocument/2006/customXml" ds:itemID="{6CED11E6-59FC-491D-9DC4-7C2867B4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4373</Words>
  <Characters>24054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diegovelasquez</dc:creator>
  <cp:lastModifiedBy>jaimeserrano</cp:lastModifiedBy>
  <cp:revision>5</cp:revision>
  <cp:lastPrinted>2015-07-14T15:35:00Z</cp:lastPrinted>
  <dcterms:created xsi:type="dcterms:W3CDTF">2015-07-14T15:41:00Z</dcterms:created>
  <dcterms:modified xsi:type="dcterms:W3CDTF">2016-07-18T22:26:00Z</dcterms:modified>
</cp:coreProperties>
</file>