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3A195" w14:textId="1C05E9E5" w:rsidR="0063365C" w:rsidRPr="0093323B" w:rsidRDefault="0063365C" w:rsidP="0063365C">
      <w:pPr>
        <w:spacing w:line="240" w:lineRule="auto"/>
        <w:jc w:val="center"/>
        <w:rPr>
          <w:b/>
          <w:szCs w:val="24"/>
        </w:rPr>
      </w:pPr>
      <w:bookmarkStart w:id="0" w:name="_GoBack"/>
      <w:bookmarkEnd w:id="0"/>
      <w:r w:rsidRPr="0093323B">
        <w:rPr>
          <w:b/>
          <w:szCs w:val="24"/>
        </w:rPr>
        <w:t>PROYECTO DE LEY ____ DE 202</w:t>
      </w:r>
      <w:r w:rsidR="0093323B" w:rsidRPr="0093323B">
        <w:rPr>
          <w:b/>
          <w:szCs w:val="24"/>
        </w:rPr>
        <w:t>1</w:t>
      </w:r>
      <w:r w:rsidRPr="0093323B">
        <w:rPr>
          <w:b/>
          <w:szCs w:val="24"/>
        </w:rPr>
        <w:t xml:space="preserve"> Cámara </w:t>
      </w:r>
    </w:p>
    <w:p w14:paraId="0C0AA25B" w14:textId="4AE638D4" w:rsidR="0063365C" w:rsidRPr="0093323B" w:rsidRDefault="0063365C" w:rsidP="0063365C">
      <w:pPr>
        <w:spacing w:line="240" w:lineRule="auto"/>
        <w:jc w:val="center"/>
        <w:rPr>
          <w:b/>
          <w:szCs w:val="24"/>
        </w:rPr>
      </w:pPr>
      <w:r w:rsidRPr="0093323B">
        <w:rPr>
          <w:b/>
          <w:szCs w:val="24"/>
        </w:rPr>
        <w:t xml:space="preserve">“Por medio del cual se establecen incentivos económicos para fortalecer </w:t>
      </w:r>
      <w:r w:rsidR="00650E00" w:rsidRPr="0093323B">
        <w:rPr>
          <w:b/>
          <w:szCs w:val="24"/>
        </w:rPr>
        <w:t xml:space="preserve">el acceso y </w:t>
      </w:r>
      <w:r w:rsidRPr="0093323B">
        <w:rPr>
          <w:b/>
          <w:szCs w:val="24"/>
        </w:rPr>
        <w:t>las oportunidades en empleo</w:t>
      </w:r>
      <w:r w:rsidR="009826C4" w:rsidRPr="0093323B">
        <w:rPr>
          <w:b/>
          <w:szCs w:val="24"/>
        </w:rPr>
        <w:t xml:space="preserve"> y formación</w:t>
      </w:r>
      <w:r w:rsidRPr="0093323B">
        <w:rPr>
          <w:b/>
          <w:szCs w:val="24"/>
        </w:rPr>
        <w:t xml:space="preserve"> </w:t>
      </w:r>
      <w:r w:rsidR="00650E00" w:rsidRPr="0093323B">
        <w:rPr>
          <w:b/>
          <w:szCs w:val="24"/>
        </w:rPr>
        <w:t>para</w:t>
      </w:r>
      <w:r w:rsidRPr="0093323B">
        <w:rPr>
          <w:b/>
          <w:szCs w:val="24"/>
        </w:rPr>
        <w:t xml:space="preserve"> la población </w:t>
      </w:r>
      <w:r w:rsidR="009826C4" w:rsidRPr="0093323B">
        <w:rPr>
          <w:b/>
          <w:szCs w:val="24"/>
        </w:rPr>
        <w:t>pospenada</w:t>
      </w:r>
      <w:r w:rsidR="00041E8F" w:rsidRPr="0093323B">
        <w:rPr>
          <w:b/>
          <w:szCs w:val="24"/>
        </w:rPr>
        <w:t>- Ley Johana Bahamón</w:t>
      </w:r>
      <w:r w:rsidRPr="0093323B">
        <w:rPr>
          <w:b/>
          <w:szCs w:val="24"/>
        </w:rPr>
        <w:t>”</w:t>
      </w:r>
    </w:p>
    <w:p w14:paraId="0F032CA4" w14:textId="77777777" w:rsidR="0063365C" w:rsidRPr="0093323B" w:rsidRDefault="0063365C" w:rsidP="0063365C">
      <w:pPr>
        <w:spacing w:line="240" w:lineRule="auto"/>
        <w:jc w:val="center"/>
        <w:rPr>
          <w:szCs w:val="24"/>
        </w:rPr>
      </w:pPr>
    </w:p>
    <w:p w14:paraId="77144B1F" w14:textId="6081C330" w:rsidR="0063365C" w:rsidRDefault="0063365C" w:rsidP="0093323B">
      <w:pPr>
        <w:spacing w:line="240" w:lineRule="auto"/>
        <w:jc w:val="center"/>
        <w:rPr>
          <w:szCs w:val="24"/>
        </w:rPr>
      </w:pPr>
      <w:r w:rsidRPr="0093323B">
        <w:rPr>
          <w:szCs w:val="24"/>
        </w:rPr>
        <w:t>El Congreso de Colombia</w:t>
      </w:r>
    </w:p>
    <w:p w14:paraId="6D29EA71" w14:textId="77777777" w:rsidR="0093323B" w:rsidRPr="0093323B" w:rsidRDefault="0093323B" w:rsidP="0093323B">
      <w:pPr>
        <w:spacing w:line="240" w:lineRule="auto"/>
        <w:jc w:val="center"/>
        <w:rPr>
          <w:szCs w:val="24"/>
        </w:rPr>
      </w:pPr>
    </w:p>
    <w:p w14:paraId="6092EBBB" w14:textId="77615BD5" w:rsidR="0063365C" w:rsidRPr="0093323B" w:rsidRDefault="0063365C" w:rsidP="0063365C">
      <w:pPr>
        <w:spacing w:line="240" w:lineRule="auto"/>
        <w:jc w:val="center"/>
        <w:rPr>
          <w:b/>
          <w:bCs/>
          <w:szCs w:val="24"/>
        </w:rPr>
      </w:pPr>
      <w:r w:rsidRPr="0093323B">
        <w:rPr>
          <w:b/>
          <w:bCs/>
          <w:szCs w:val="24"/>
        </w:rPr>
        <w:t>DECRETA:</w:t>
      </w:r>
    </w:p>
    <w:p w14:paraId="6D0CE23A" w14:textId="224FC1FC" w:rsidR="009826C4" w:rsidRPr="0093323B" w:rsidRDefault="009826C4" w:rsidP="0063365C">
      <w:pPr>
        <w:spacing w:line="240" w:lineRule="auto"/>
        <w:jc w:val="center"/>
        <w:rPr>
          <w:b/>
          <w:bCs/>
          <w:szCs w:val="24"/>
        </w:rPr>
      </w:pPr>
    </w:p>
    <w:p w14:paraId="10A420C3" w14:textId="718F7CA3" w:rsidR="009826C4" w:rsidRPr="0093323B" w:rsidRDefault="00337E99" w:rsidP="00733370">
      <w:pPr>
        <w:spacing w:line="240" w:lineRule="auto"/>
        <w:jc w:val="center"/>
        <w:rPr>
          <w:b/>
          <w:bCs/>
          <w:szCs w:val="24"/>
        </w:rPr>
      </w:pPr>
      <w:r w:rsidRPr="0093323B">
        <w:rPr>
          <w:b/>
          <w:bCs/>
          <w:szCs w:val="24"/>
        </w:rPr>
        <w:t>CAPITULO</w:t>
      </w:r>
      <w:r w:rsidR="009826C4" w:rsidRPr="0093323B">
        <w:rPr>
          <w:b/>
          <w:bCs/>
          <w:szCs w:val="24"/>
        </w:rPr>
        <w:t xml:space="preserve"> 1 </w:t>
      </w:r>
    </w:p>
    <w:p w14:paraId="52202B55" w14:textId="1C91D3F1" w:rsidR="009826C4" w:rsidRPr="0093323B" w:rsidRDefault="009826C4" w:rsidP="0063365C">
      <w:pPr>
        <w:spacing w:line="240" w:lineRule="auto"/>
        <w:jc w:val="center"/>
        <w:rPr>
          <w:szCs w:val="24"/>
        </w:rPr>
      </w:pPr>
      <w:r w:rsidRPr="0093323B">
        <w:rPr>
          <w:b/>
          <w:bCs/>
          <w:szCs w:val="24"/>
        </w:rPr>
        <w:t>NORMAS GENERALES</w:t>
      </w:r>
    </w:p>
    <w:p w14:paraId="7F6A4E5B" w14:textId="77777777" w:rsidR="0063365C" w:rsidRPr="0093323B" w:rsidRDefault="0063365C" w:rsidP="0063365C">
      <w:pPr>
        <w:spacing w:line="240" w:lineRule="auto"/>
        <w:rPr>
          <w:szCs w:val="24"/>
        </w:rPr>
      </w:pPr>
    </w:p>
    <w:p w14:paraId="2C4CE8B4" w14:textId="66AAA01D" w:rsidR="0063365C" w:rsidRPr="0093323B" w:rsidRDefault="0063365C" w:rsidP="0063365C">
      <w:pPr>
        <w:spacing w:line="240" w:lineRule="auto"/>
        <w:rPr>
          <w:szCs w:val="24"/>
        </w:rPr>
      </w:pPr>
      <w:r w:rsidRPr="0093323B">
        <w:rPr>
          <w:b/>
          <w:bCs/>
          <w:szCs w:val="24"/>
        </w:rPr>
        <w:t>Artículo 1°. Objeto.</w:t>
      </w:r>
      <w:r w:rsidRPr="0093323B">
        <w:rPr>
          <w:szCs w:val="24"/>
        </w:rPr>
        <w:t xml:space="preserve"> La presente ley tiene por objeto crear mayores oportunidades de acceso al mercado laboral y a la formación para el </w:t>
      </w:r>
      <w:r w:rsidR="00733370" w:rsidRPr="0093323B">
        <w:rPr>
          <w:szCs w:val="24"/>
        </w:rPr>
        <w:t>trabajo</w:t>
      </w:r>
      <w:r w:rsidR="00337E99" w:rsidRPr="0093323B">
        <w:rPr>
          <w:szCs w:val="24"/>
        </w:rPr>
        <w:t xml:space="preserve"> </w:t>
      </w:r>
      <w:r w:rsidR="00650E00" w:rsidRPr="0093323B">
        <w:rPr>
          <w:szCs w:val="24"/>
        </w:rPr>
        <w:t>para</w:t>
      </w:r>
      <w:r w:rsidRPr="0093323B">
        <w:rPr>
          <w:szCs w:val="24"/>
        </w:rPr>
        <w:t xml:space="preserve"> </w:t>
      </w:r>
      <w:r w:rsidR="00337E99" w:rsidRPr="0093323B">
        <w:rPr>
          <w:szCs w:val="24"/>
        </w:rPr>
        <w:t xml:space="preserve">personas provenientes de población pospenada, </w:t>
      </w:r>
      <w:r w:rsidRPr="0093323B">
        <w:rPr>
          <w:szCs w:val="24"/>
        </w:rPr>
        <w:t>mediante la creación de beneficios tributarios</w:t>
      </w:r>
      <w:r w:rsidR="00733370" w:rsidRPr="0093323B">
        <w:rPr>
          <w:szCs w:val="24"/>
        </w:rPr>
        <w:t>,</w:t>
      </w:r>
      <w:r w:rsidRPr="0093323B">
        <w:rPr>
          <w:szCs w:val="24"/>
        </w:rPr>
        <w:t xml:space="preserve"> económicos</w:t>
      </w:r>
      <w:r w:rsidR="00733370" w:rsidRPr="0093323B">
        <w:rPr>
          <w:szCs w:val="24"/>
        </w:rPr>
        <w:t>, corporativos y otros</w:t>
      </w:r>
      <w:r w:rsidRPr="0093323B">
        <w:rPr>
          <w:szCs w:val="24"/>
        </w:rPr>
        <w:t xml:space="preserve"> </w:t>
      </w:r>
      <w:r w:rsidR="009826C4" w:rsidRPr="0093323B">
        <w:rPr>
          <w:szCs w:val="24"/>
        </w:rPr>
        <w:t>que</w:t>
      </w:r>
      <w:r w:rsidR="00733370" w:rsidRPr="0093323B">
        <w:rPr>
          <w:szCs w:val="24"/>
        </w:rPr>
        <w:t>,</w:t>
      </w:r>
      <w:r w:rsidR="009826C4" w:rsidRPr="0093323B">
        <w:rPr>
          <w:szCs w:val="24"/>
        </w:rPr>
        <w:t xml:space="preserve"> impacten positivamente</w:t>
      </w:r>
      <w:r w:rsidRPr="0093323B">
        <w:rPr>
          <w:szCs w:val="24"/>
        </w:rPr>
        <w:t xml:space="preserve"> la estructura de costos de la</w:t>
      </w:r>
      <w:r w:rsidR="0080518E" w:rsidRPr="0093323B">
        <w:rPr>
          <w:szCs w:val="24"/>
        </w:rPr>
        <w:t>s</w:t>
      </w:r>
      <w:r w:rsidRPr="0093323B">
        <w:rPr>
          <w:szCs w:val="24"/>
        </w:rPr>
        <w:t xml:space="preserve"> empresas</w:t>
      </w:r>
      <w:r w:rsidR="009826C4" w:rsidRPr="0093323B">
        <w:rPr>
          <w:szCs w:val="24"/>
        </w:rPr>
        <w:t xml:space="preserve"> con relación a la contratación de</w:t>
      </w:r>
      <w:r w:rsidR="00337E99" w:rsidRPr="0093323B">
        <w:rPr>
          <w:szCs w:val="24"/>
        </w:rPr>
        <w:t xml:space="preserve"> este tipo de</w:t>
      </w:r>
      <w:r w:rsidR="009826C4" w:rsidRPr="0093323B">
        <w:rPr>
          <w:szCs w:val="24"/>
        </w:rPr>
        <w:t xml:space="preserve"> talento humano.</w:t>
      </w:r>
    </w:p>
    <w:p w14:paraId="1D880DBF" w14:textId="77777777" w:rsidR="0063365C" w:rsidRPr="0093323B" w:rsidRDefault="0063365C" w:rsidP="0063365C">
      <w:pPr>
        <w:spacing w:line="240" w:lineRule="auto"/>
        <w:rPr>
          <w:szCs w:val="24"/>
        </w:rPr>
      </w:pPr>
    </w:p>
    <w:p w14:paraId="07840F63" w14:textId="3BB93D81" w:rsidR="0063365C" w:rsidRPr="0093323B" w:rsidRDefault="0063365C" w:rsidP="0063365C">
      <w:pPr>
        <w:spacing w:line="240" w:lineRule="auto"/>
        <w:rPr>
          <w:szCs w:val="24"/>
        </w:rPr>
      </w:pPr>
      <w:r w:rsidRPr="0093323B">
        <w:rPr>
          <w:b/>
          <w:bCs/>
          <w:szCs w:val="24"/>
        </w:rPr>
        <w:t xml:space="preserve">Artículo 2°. </w:t>
      </w:r>
      <w:r w:rsidR="00DB3315" w:rsidRPr="0093323B">
        <w:rPr>
          <w:b/>
          <w:bCs/>
          <w:szCs w:val="24"/>
        </w:rPr>
        <w:t xml:space="preserve">Población pospenada. </w:t>
      </w:r>
      <w:r w:rsidR="00DB3315" w:rsidRPr="0093323B">
        <w:rPr>
          <w:szCs w:val="24"/>
        </w:rPr>
        <w:t>Toda persona que ha sido privada de la libertad como consecuencia de una sentencia condenatoria en su contra por la comisión de un delito de los contenidos en el Código Penal y que ha recuperado su libertad de conformidad con la legislación vigente</w:t>
      </w:r>
      <w:r w:rsidR="0080518E" w:rsidRPr="0093323B">
        <w:rPr>
          <w:szCs w:val="24"/>
        </w:rPr>
        <w:t xml:space="preserve"> o que se encuentra cumpliendo pena con permiso de trabajo, libertad condicional o suspensión provisional de pena con autorización de trabajo.</w:t>
      </w:r>
    </w:p>
    <w:p w14:paraId="3E9A9BA3" w14:textId="4C51971A" w:rsidR="00DB3315" w:rsidRPr="0093323B" w:rsidRDefault="00DB3315" w:rsidP="0063365C">
      <w:pPr>
        <w:spacing w:line="240" w:lineRule="auto"/>
        <w:rPr>
          <w:szCs w:val="24"/>
        </w:rPr>
      </w:pPr>
    </w:p>
    <w:p w14:paraId="711EA6F2" w14:textId="448B2F3C" w:rsidR="00DB3315" w:rsidRPr="0093323B" w:rsidRDefault="00DB3315" w:rsidP="0063365C">
      <w:pPr>
        <w:spacing w:line="240" w:lineRule="auto"/>
        <w:rPr>
          <w:szCs w:val="24"/>
        </w:rPr>
      </w:pPr>
      <w:r w:rsidRPr="0093323B">
        <w:rPr>
          <w:b/>
          <w:bCs/>
          <w:szCs w:val="24"/>
        </w:rPr>
        <w:t xml:space="preserve">Artículo 3°. Ámbito de aplicación. </w:t>
      </w:r>
      <w:r w:rsidRPr="0093323B">
        <w:rPr>
          <w:szCs w:val="24"/>
        </w:rPr>
        <w:t>Los incentivos contenidos en la presente ley aplicarán para fortalecer el acceso y las oportunidades en empleo y formación para la población haya cumplido su condena y recuperado su libertad por la comisión de</w:t>
      </w:r>
      <w:r w:rsidR="005E3FBA" w:rsidRPr="0093323B">
        <w:rPr>
          <w:szCs w:val="24"/>
        </w:rPr>
        <w:t xml:space="preserve"> los</w:t>
      </w:r>
      <w:r w:rsidRPr="0093323B">
        <w:rPr>
          <w:szCs w:val="24"/>
        </w:rPr>
        <w:t xml:space="preserve"> delitos</w:t>
      </w:r>
      <w:r w:rsidR="00FC60EA" w:rsidRPr="0093323B">
        <w:rPr>
          <w:szCs w:val="24"/>
        </w:rPr>
        <w:t xml:space="preserve"> de la ley 599 del 2000, salvo aquellos que no tengan tiempo de prescripción por su gravedad</w:t>
      </w:r>
      <w:r w:rsidR="00101898" w:rsidRPr="0093323B">
        <w:rPr>
          <w:szCs w:val="24"/>
        </w:rPr>
        <w:t>,</w:t>
      </w:r>
      <w:r w:rsidR="00322FF0" w:rsidRPr="0093323B">
        <w:rPr>
          <w:szCs w:val="24"/>
        </w:rPr>
        <w:t xml:space="preserve"> cuando el sujeto pasivo del delito hubiese sido un menor de edad</w:t>
      </w:r>
      <w:r w:rsidR="00101898" w:rsidRPr="0093323B">
        <w:rPr>
          <w:szCs w:val="24"/>
        </w:rPr>
        <w:t xml:space="preserve"> o cuando se trate de homicidio simple, feminicidio o agravado, tampoco aplicara para delitos contra la formación, integridad y libertad sexual o delitos contra la familia.</w:t>
      </w:r>
    </w:p>
    <w:p w14:paraId="704F08E0" w14:textId="43664C5A" w:rsidR="0063365C" w:rsidRPr="0093323B" w:rsidRDefault="0063365C" w:rsidP="0063365C">
      <w:pPr>
        <w:spacing w:line="240" w:lineRule="auto"/>
        <w:rPr>
          <w:szCs w:val="24"/>
        </w:rPr>
      </w:pPr>
    </w:p>
    <w:p w14:paraId="468C0318" w14:textId="12EADD5A" w:rsidR="00337E99" w:rsidRPr="0093323B" w:rsidRDefault="00337E99" w:rsidP="00337E99">
      <w:pPr>
        <w:spacing w:line="240" w:lineRule="auto"/>
        <w:jc w:val="center"/>
        <w:rPr>
          <w:b/>
          <w:bCs/>
          <w:szCs w:val="24"/>
        </w:rPr>
      </w:pPr>
      <w:r w:rsidRPr="0093323B">
        <w:rPr>
          <w:b/>
          <w:bCs/>
          <w:szCs w:val="24"/>
        </w:rPr>
        <w:t>CAPITULO 2</w:t>
      </w:r>
    </w:p>
    <w:p w14:paraId="573A7D5E" w14:textId="0D108FD1" w:rsidR="00FC60EA" w:rsidRPr="0093323B" w:rsidRDefault="00FC60EA" w:rsidP="00337E99">
      <w:pPr>
        <w:spacing w:line="240" w:lineRule="auto"/>
        <w:jc w:val="center"/>
        <w:rPr>
          <w:b/>
          <w:bCs/>
          <w:szCs w:val="24"/>
        </w:rPr>
      </w:pPr>
      <w:r w:rsidRPr="0093323B">
        <w:rPr>
          <w:b/>
          <w:bCs/>
          <w:szCs w:val="24"/>
        </w:rPr>
        <w:t>RESPONSABILIDAD CORPORATIVA E INSTITUCIONAL</w:t>
      </w:r>
    </w:p>
    <w:p w14:paraId="4F69F541" w14:textId="2EF29E86" w:rsidR="00FC60EA" w:rsidRPr="0093323B" w:rsidRDefault="00FC60EA" w:rsidP="00FC60EA">
      <w:pPr>
        <w:spacing w:line="240" w:lineRule="auto"/>
        <w:rPr>
          <w:b/>
          <w:bCs/>
          <w:szCs w:val="24"/>
        </w:rPr>
      </w:pPr>
    </w:p>
    <w:p w14:paraId="1CCFD03C" w14:textId="221912F1" w:rsidR="00FC60EA" w:rsidRPr="0093323B" w:rsidRDefault="00FC60EA" w:rsidP="00FC60EA">
      <w:pPr>
        <w:spacing w:line="240" w:lineRule="auto"/>
        <w:rPr>
          <w:szCs w:val="24"/>
        </w:rPr>
      </w:pPr>
      <w:r w:rsidRPr="0093323B">
        <w:rPr>
          <w:b/>
          <w:bCs/>
          <w:szCs w:val="24"/>
        </w:rPr>
        <w:t>Artículo 4°. Marca distintiva “Segunda</w:t>
      </w:r>
      <w:r w:rsidR="0009169E" w:rsidRPr="0093323B">
        <w:rPr>
          <w:b/>
          <w:bCs/>
          <w:szCs w:val="24"/>
        </w:rPr>
        <w:t>s</w:t>
      </w:r>
      <w:r w:rsidRPr="0093323B">
        <w:rPr>
          <w:b/>
          <w:bCs/>
          <w:szCs w:val="24"/>
        </w:rPr>
        <w:t xml:space="preserve"> oportunidad</w:t>
      </w:r>
      <w:r w:rsidR="0009169E" w:rsidRPr="0093323B">
        <w:rPr>
          <w:b/>
          <w:bCs/>
          <w:szCs w:val="24"/>
        </w:rPr>
        <w:t>es</w:t>
      </w:r>
      <w:r w:rsidRPr="0093323B">
        <w:rPr>
          <w:b/>
          <w:bCs/>
          <w:szCs w:val="24"/>
        </w:rPr>
        <w:t>”.</w:t>
      </w:r>
      <w:r w:rsidRPr="0093323B">
        <w:rPr>
          <w:szCs w:val="24"/>
        </w:rPr>
        <w:t xml:space="preserve"> Créese la marca distintiva “segunda oportunidad” el cual identificará a las empresas que incorporen dentro de su planta laboral a por lo menos un (1) trabajador de personas de la población post penada o cuyos socios o accionistas hagan parte de dicha población que tendrá como fin el reconocimiento reputacional de las personas jurídicas.</w:t>
      </w:r>
    </w:p>
    <w:p w14:paraId="6B743D60" w14:textId="77777777" w:rsidR="00FC60EA" w:rsidRPr="0093323B" w:rsidRDefault="00FC60EA" w:rsidP="00FC60EA">
      <w:pPr>
        <w:spacing w:line="240" w:lineRule="auto"/>
        <w:rPr>
          <w:szCs w:val="24"/>
        </w:rPr>
      </w:pPr>
    </w:p>
    <w:p w14:paraId="656372D3" w14:textId="77777777" w:rsidR="00FC60EA" w:rsidRPr="0093323B" w:rsidRDefault="00FC60EA" w:rsidP="00FC60EA">
      <w:pPr>
        <w:spacing w:line="240" w:lineRule="auto"/>
        <w:rPr>
          <w:szCs w:val="24"/>
        </w:rPr>
      </w:pPr>
      <w:r w:rsidRPr="0093323B">
        <w:rPr>
          <w:szCs w:val="24"/>
        </w:rPr>
        <w:t>El Ministerio del Trabajo y el Ministerio de Comercio, Industria y Turismo reglamentarán dentro de los seis (6) meses siguientes a la entrada en vigor de la presente ley lo referente a la marca distintiva “Segunda oportunidad”, con observancia de los siguientes requisitos:</w:t>
      </w:r>
    </w:p>
    <w:p w14:paraId="3338F8AC" w14:textId="77777777" w:rsidR="00FC60EA" w:rsidRPr="0093323B" w:rsidRDefault="00FC60EA" w:rsidP="00FC60EA">
      <w:pPr>
        <w:spacing w:line="240" w:lineRule="auto"/>
        <w:rPr>
          <w:szCs w:val="24"/>
        </w:rPr>
      </w:pPr>
    </w:p>
    <w:p w14:paraId="2BA8A72B" w14:textId="77777777" w:rsidR="00FC60EA" w:rsidRPr="0093323B" w:rsidRDefault="00FC60EA" w:rsidP="00FC60EA">
      <w:pPr>
        <w:spacing w:line="240" w:lineRule="auto"/>
        <w:rPr>
          <w:szCs w:val="24"/>
        </w:rPr>
      </w:pPr>
      <w:r w:rsidRPr="0093323B">
        <w:rPr>
          <w:szCs w:val="24"/>
        </w:rPr>
        <w:t>1.</w:t>
      </w:r>
      <w:r w:rsidRPr="0093323B">
        <w:rPr>
          <w:szCs w:val="24"/>
        </w:rPr>
        <w:tab/>
        <w:t>El ministerio del trabajo será la autoridad encargada de otorgar la marca, posterior a la certificación de la población post penada que haga parte de las personas jurídica.</w:t>
      </w:r>
    </w:p>
    <w:p w14:paraId="0021D772" w14:textId="77777777" w:rsidR="00FC60EA" w:rsidRPr="0093323B" w:rsidRDefault="00FC60EA" w:rsidP="00FC60EA">
      <w:pPr>
        <w:spacing w:line="240" w:lineRule="auto"/>
        <w:rPr>
          <w:szCs w:val="24"/>
        </w:rPr>
      </w:pPr>
    </w:p>
    <w:p w14:paraId="2D52D415" w14:textId="0D4EC543" w:rsidR="00FC60EA" w:rsidRPr="0093323B" w:rsidRDefault="00FC60EA" w:rsidP="00FC60EA">
      <w:pPr>
        <w:spacing w:line="240" w:lineRule="auto"/>
        <w:rPr>
          <w:szCs w:val="24"/>
        </w:rPr>
      </w:pPr>
      <w:r w:rsidRPr="0093323B">
        <w:rPr>
          <w:szCs w:val="24"/>
        </w:rPr>
        <w:t>2.</w:t>
      </w:r>
      <w:r w:rsidRPr="0093323B">
        <w:rPr>
          <w:szCs w:val="24"/>
        </w:rPr>
        <w:tab/>
        <w:t>La marca distintiva “segunda oportunidad” se perderá cuando de la planta de empleados no haya ningún trabajador de la población pospenada de acuerdo a lo establecido por la presente ley. Para esta verificación, la persona jurídica deberá certificar el cumplimiento de requisito de forma semestral ante el ministerio del trabajo bajo los pasos que dicha cartera disponga.</w:t>
      </w:r>
    </w:p>
    <w:p w14:paraId="5D9EEECA" w14:textId="77777777" w:rsidR="00FC60EA" w:rsidRPr="0093323B" w:rsidRDefault="00FC60EA" w:rsidP="00FC60EA">
      <w:pPr>
        <w:spacing w:line="240" w:lineRule="auto"/>
        <w:rPr>
          <w:szCs w:val="24"/>
        </w:rPr>
      </w:pPr>
    </w:p>
    <w:p w14:paraId="353B9659" w14:textId="63700C98" w:rsidR="00FC60EA" w:rsidRPr="0093323B" w:rsidRDefault="00FC60EA" w:rsidP="00FC60EA">
      <w:pPr>
        <w:spacing w:line="240" w:lineRule="auto"/>
        <w:rPr>
          <w:szCs w:val="24"/>
        </w:rPr>
      </w:pPr>
      <w:r w:rsidRPr="0093323B">
        <w:rPr>
          <w:szCs w:val="24"/>
        </w:rPr>
        <w:t>3.</w:t>
      </w:r>
      <w:r w:rsidRPr="0093323B">
        <w:rPr>
          <w:szCs w:val="24"/>
        </w:rPr>
        <w:tab/>
        <w:t>Se creará un logo para identificar la marca distintiva “Segunda oportunidad", cuyo costo de elaboración recaerá sobre el interesado. La marca podrá ser exhibida en un lugar visible del establecimiento, así como también podrá incorporarse en la publicidad</w:t>
      </w:r>
      <w:r w:rsidR="0046073D" w:rsidRPr="0093323B">
        <w:rPr>
          <w:szCs w:val="24"/>
        </w:rPr>
        <w:t>, en los productos</w:t>
      </w:r>
      <w:r w:rsidRPr="0093323B">
        <w:rPr>
          <w:szCs w:val="24"/>
        </w:rPr>
        <w:t xml:space="preserve"> y demás medios que se consideren pertinentes para dar a conocer al público que el establecimiento cuenta con la marca distintiva</w:t>
      </w:r>
    </w:p>
    <w:p w14:paraId="4A039B70" w14:textId="77777777" w:rsidR="00FC60EA" w:rsidRPr="0093323B" w:rsidRDefault="00FC60EA" w:rsidP="00FC60EA">
      <w:pPr>
        <w:spacing w:line="240" w:lineRule="auto"/>
        <w:rPr>
          <w:szCs w:val="24"/>
        </w:rPr>
      </w:pPr>
    </w:p>
    <w:p w14:paraId="076EFFFE" w14:textId="77777777" w:rsidR="00FC60EA" w:rsidRPr="0093323B" w:rsidRDefault="00FC60EA" w:rsidP="00FC60EA">
      <w:pPr>
        <w:spacing w:line="240" w:lineRule="auto"/>
        <w:rPr>
          <w:szCs w:val="24"/>
        </w:rPr>
      </w:pPr>
      <w:r w:rsidRPr="0093323B">
        <w:rPr>
          <w:szCs w:val="24"/>
        </w:rPr>
        <w:t>4.</w:t>
      </w:r>
      <w:r w:rsidRPr="0093323B">
        <w:rPr>
          <w:szCs w:val="24"/>
        </w:rPr>
        <w:tab/>
        <w:t>El ministerio de comercio, industria y turismo publicará en su página web el listado de personas jurídicas que tienen la marca distintiva “Segunda oportunidad”.</w:t>
      </w:r>
    </w:p>
    <w:p w14:paraId="485F60C1" w14:textId="77777777" w:rsidR="00FC60EA" w:rsidRPr="0093323B" w:rsidRDefault="00FC60EA" w:rsidP="00FC60EA">
      <w:pPr>
        <w:spacing w:line="240" w:lineRule="auto"/>
        <w:rPr>
          <w:szCs w:val="24"/>
        </w:rPr>
      </w:pPr>
    </w:p>
    <w:p w14:paraId="0E0FAFC5" w14:textId="77777777" w:rsidR="00FC60EA" w:rsidRPr="0093323B" w:rsidRDefault="00FC60EA" w:rsidP="00FC60EA">
      <w:pPr>
        <w:spacing w:line="240" w:lineRule="auto"/>
        <w:rPr>
          <w:szCs w:val="24"/>
        </w:rPr>
      </w:pPr>
      <w:r w:rsidRPr="0093323B">
        <w:rPr>
          <w:szCs w:val="24"/>
        </w:rPr>
        <w:t>De igual manera deberá adelantar campañas de información dirigidas a los consumidores acerca de la existencia de la marca y su importancia para la promoción del trabajo para la población post penada.</w:t>
      </w:r>
    </w:p>
    <w:p w14:paraId="0AD6E260" w14:textId="77777777" w:rsidR="00FC60EA" w:rsidRPr="0093323B" w:rsidRDefault="00FC60EA" w:rsidP="00FC60EA">
      <w:pPr>
        <w:spacing w:line="240" w:lineRule="auto"/>
        <w:rPr>
          <w:szCs w:val="24"/>
        </w:rPr>
      </w:pPr>
    </w:p>
    <w:p w14:paraId="70B72D20" w14:textId="328734ED" w:rsidR="00FC60EA" w:rsidRPr="0093323B" w:rsidRDefault="00FC60EA" w:rsidP="00FC60EA">
      <w:pPr>
        <w:spacing w:line="240" w:lineRule="auto"/>
        <w:rPr>
          <w:szCs w:val="24"/>
        </w:rPr>
      </w:pPr>
      <w:r w:rsidRPr="0093323B">
        <w:rPr>
          <w:b/>
          <w:bCs/>
          <w:szCs w:val="24"/>
        </w:rPr>
        <w:t xml:space="preserve">Artículo </w:t>
      </w:r>
      <w:r w:rsidR="0046073D" w:rsidRPr="0093323B">
        <w:rPr>
          <w:b/>
          <w:bCs/>
          <w:szCs w:val="24"/>
        </w:rPr>
        <w:t>5</w:t>
      </w:r>
      <w:r w:rsidRPr="0093323B">
        <w:rPr>
          <w:b/>
          <w:bCs/>
          <w:szCs w:val="24"/>
        </w:rPr>
        <w:t>°.</w:t>
      </w:r>
      <w:r w:rsidRPr="0093323B">
        <w:rPr>
          <w:szCs w:val="24"/>
        </w:rPr>
        <w:t xml:space="preserve"> El Gobierno Nacional, a través de entidades como el Servicio Nacional de Aprendizaje -SENA-, </w:t>
      </w:r>
      <w:r w:rsidR="0093323B">
        <w:rPr>
          <w:szCs w:val="24"/>
        </w:rPr>
        <w:t>INNPULSA</w:t>
      </w:r>
      <w:r w:rsidRPr="0093323B">
        <w:rPr>
          <w:szCs w:val="24"/>
        </w:rPr>
        <w:t>, Ministerio de Comercio, Industria y Turismo, Ministerio de Tecnologías de la Información y las Comunicaciones, Prosperidad Social y las que tengan como misión fomentar el emprendimiento en el país, diseñará una "Ruta del emprendimiento para las segundas oportunidades", en el que se le garantizará a la población post penada, el acompañamiento y asesoramiento necesario para la puesta en marcha de su propia empresa, así como para su posterior sostenimiento en el tiempo.</w:t>
      </w:r>
    </w:p>
    <w:p w14:paraId="3E4B23EE" w14:textId="77777777" w:rsidR="00FC60EA" w:rsidRPr="0093323B" w:rsidRDefault="00FC60EA" w:rsidP="00FC60EA">
      <w:pPr>
        <w:spacing w:line="240" w:lineRule="auto"/>
        <w:rPr>
          <w:szCs w:val="24"/>
        </w:rPr>
      </w:pPr>
    </w:p>
    <w:p w14:paraId="2CB84157" w14:textId="63AE2C50" w:rsidR="00FC60EA" w:rsidRPr="0093323B" w:rsidRDefault="00FC60EA" w:rsidP="00FC60EA">
      <w:pPr>
        <w:spacing w:line="240" w:lineRule="auto"/>
        <w:rPr>
          <w:szCs w:val="24"/>
        </w:rPr>
      </w:pPr>
      <w:r w:rsidRPr="0093323B">
        <w:rPr>
          <w:b/>
          <w:bCs/>
          <w:szCs w:val="24"/>
        </w:rPr>
        <w:t>PARÁGRAFO.</w:t>
      </w:r>
      <w:r w:rsidRPr="0093323B">
        <w:rPr>
          <w:szCs w:val="24"/>
        </w:rPr>
        <w:t xml:space="preserve"> El Servicio Nacional de Aprendizaje -SENA-, a través del Fondo Emprender, destinará esfuerzos administrativos y financieros para la promoción del emprendimiento como instrumento de autonomía y sostenibilidad de la población post penada en Colombia.</w:t>
      </w:r>
    </w:p>
    <w:p w14:paraId="5E63B7C6" w14:textId="328E0A5C" w:rsidR="00E34ECB" w:rsidRPr="0093323B" w:rsidRDefault="00E34ECB" w:rsidP="00337E99">
      <w:pPr>
        <w:spacing w:line="240" w:lineRule="auto"/>
        <w:jc w:val="center"/>
        <w:rPr>
          <w:b/>
          <w:bCs/>
          <w:szCs w:val="24"/>
        </w:rPr>
      </w:pPr>
    </w:p>
    <w:p w14:paraId="15814145" w14:textId="139E1E36" w:rsidR="0046073D" w:rsidRPr="0093323B" w:rsidRDefault="0046073D" w:rsidP="00337E99">
      <w:pPr>
        <w:spacing w:line="240" w:lineRule="auto"/>
        <w:jc w:val="center"/>
        <w:rPr>
          <w:b/>
          <w:bCs/>
          <w:szCs w:val="24"/>
        </w:rPr>
      </w:pPr>
      <w:r w:rsidRPr="0093323B">
        <w:rPr>
          <w:b/>
          <w:bCs/>
          <w:szCs w:val="24"/>
        </w:rPr>
        <w:t>CAPÍTULO 3</w:t>
      </w:r>
    </w:p>
    <w:p w14:paraId="0E3046B0" w14:textId="5BC0FB9B" w:rsidR="00E34ECB" w:rsidRPr="0093323B" w:rsidRDefault="00E34ECB" w:rsidP="00337E99">
      <w:pPr>
        <w:spacing w:line="240" w:lineRule="auto"/>
        <w:jc w:val="center"/>
        <w:rPr>
          <w:b/>
          <w:bCs/>
          <w:szCs w:val="24"/>
        </w:rPr>
      </w:pPr>
      <w:r w:rsidRPr="0093323B">
        <w:rPr>
          <w:b/>
          <w:bCs/>
          <w:szCs w:val="24"/>
        </w:rPr>
        <w:t>INCENTIVOS TRIBUTARIOS Y ECONOMICOS PARA LA EMPLEABILDAD DE POBLACIÓN POSPENADA</w:t>
      </w:r>
    </w:p>
    <w:p w14:paraId="0E513131" w14:textId="77777777" w:rsidR="00337E99" w:rsidRPr="0093323B" w:rsidRDefault="00337E99" w:rsidP="009826C4">
      <w:pPr>
        <w:spacing w:line="240" w:lineRule="auto"/>
        <w:rPr>
          <w:b/>
          <w:bCs/>
          <w:szCs w:val="24"/>
        </w:rPr>
      </w:pPr>
    </w:p>
    <w:p w14:paraId="0D50B55D" w14:textId="21BAB1B2" w:rsidR="009826C4" w:rsidRPr="0093323B" w:rsidRDefault="009826C4" w:rsidP="009826C4">
      <w:pPr>
        <w:spacing w:line="240" w:lineRule="auto"/>
        <w:rPr>
          <w:szCs w:val="24"/>
        </w:rPr>
      </w:pPr>
      <w:r w:rsidRPr="0093323B">
        <w:rPr>
          <w:b/>
          <w:bCs/>
          <w:szCs w:val="24"/>
        </w:rPr>
        <w:t xml:space="preserve">Artículo </w:t>
      </w:r>
      <w:r w:rsidR="0046073D" w:rsidRPr="0093323B">
        <w:rPr>
          <w:b/>
          <w:bCs/>
          <w:szCs w:val="24"/>
        </w:rPr>
        <w:t>6</w:t>
      </w:r>
      <w:r w:rsidRPr="0093323B">
        <w:rPr>
          <w:b/>
          <w:bCs/>
          <w:szCs w:val="24"/>
        </w:rPr>
        <w:t xml:space="preserve">°. Progresividad </w:t>
      </w:r>
      <w:r w:rsidR="00337E99" w:rsidRPr="0093323B">
        <w:rPr>
          <w:b/>
          <w:bCs/>
          <w:szCs w:val="24"/>
        </w:rPr>
        <w:t>en el pago de parafiscales asociad</w:t>
      </w:r>
      <w:r w:rsidR="005F03E4" w:rsidRPr="0093323B">
        <w:rPr>
          <w:b/>
          <w:bCs/>
          <w:szCs w:val="24"/>
        </w:rPr>
        <w:t>o</w:t>
      </w:r>
      <w:r w:rsidR="00337E99" w:rsidRPr="0093323B">
        <w:rPr>
          <w:b/>
          <w:bCs/>
          <w:szCs w:val="24"/>
        </w:rPr>
        <w:t xml:space="preserve"> al pago de nómina. </w:t>
      </w:r>
      <w:r w:rsidR="00337E99" w:rsidRPr="0093323B">
        <w:rPr>
          <w:szCs w:val="24"/>
        </w:rPr>
        <w:t xml:space="preserve">Las empresas que </w:t>
      </w:r>
      <w:r w:rsidR="00E34ECB" w:rsidRPr="0093323B">
        <w:rPr>
          <w:szCs w:val="24"/>
        </w:rPr>
        <w:t>empleen</w:t>
      </w:r>
      <w:r w:rsidR="00337E99" w:rsidRPr="0093323B">
        <w:rPr>
          <w:szCs w:val="24"/>
        </w:rPr>
        <w:t xml:space="preserve"> </w:t>
      </w:r>
      <w:r w:rsidR="00E34ECB" w:rsidRPr="0093323B">
        <w:rPr>
          <w:szCs w:val="24"/>
        </w:rPr>
        <w:t xml:space="preserve">a </w:t>
      </w:r>
      <w:r w:rsidR="00337E99" w:rsidRPr="0093323B">
        <w:rPr>
          <w:szCs w:val="24"/>
        </w:rPr>
        <w:t>trabajadores</w:t>
      </w:r>
      <w:r w:rsidR="00E34ECB" w:rsidRPr="0093323B">
        <w:rPr>
          <w:szCs w:val="24"/>
        </w:rPr>
        <w:t xml:space="preserve"> </w:t>
      </w:r>
      <w:r w:rsidR="00337E99" w:rsidRPr="0093323B">
        <w:rPr>
          <w:szCs w:val="24"/>
        </w:rPr>
        <w:t>provenientes de población pospenada</w:t>
      </w:r>
      <w:r w:rsidR="00E34ECB" w:rsidRPr="0093323B">
        <w:rPr>
          <w:szCs w:val="24"/>
        </w:rPr>
        <w:t xml:space="preserve"> mediante contrato a término indefinido o fijo a partir de la promulgación de esta ley, realizarán</w:t>
      </w:r>
      <w:r w:rsidR="006104E7">
        <w:rPr>
          <w:szCs w:val="24"/>
        </w:rPr>
        <w:t xml:space="preserve"> de la </w:t>
      </w:r>
      <w:r w:rsidR="006104E7">
        <w:rPr>
          <w:szCs w:val="24"/>
        </w:rPr>
        <w:lastRenderedPageBreak/>
        <w:t>siguiente manera el pago de</w:t>
      </w:r>
      <w:r w:rsidR="00E34ECB" w:rsidRPr="0093323B">
        <w:rPr>
          <w:szCs w:val="24"/>
        </w:rPr>
        <w:t xml:space="preserve"> </w:t>
      </w:r>
      <w:r w:rsidR="005F03E4" w:rsidRPr="0093323B">
        <w:rPr>
          <w:szCs w:val="24"/>
        </w:rPr>
        <w:t xml:space="preserve">los </w:t>
      </w:r>
      <w:r w:rsidR="00E34ECB" w:rsidRPr="0093323B">
        <w:rPr>
          <w:szCs w:val="24"/>
        </w:rPr>
        <w:t>aportes</w:t>
      </w:r>
      <w:r w:rsidR="005F03E4" w:rsidRPr="0093323B">
        <w:rPr>
          <w:szCs w:val="24"/>
        </w:rPr>
        <w:t xml:space="preserve"> correspondientes</w:t>
      </w:r>
      <w:r w:rsidR="00E34ECB" w:rsidRPr="0093323B">
        <w:rPr>
          <w:szCs w:val="24"/>
        </w:rPr>
        <w:t xml:space="preserve"> al Sena, ICBF y cajas de compensación familiar</w:t>
      </w:r>
      <w:r w:rsidR="005F03E4" w:rsidRPr="0093323B">
        <w:rPr>
          <w:szCs w:val="24"/>
        </w:rPr>
        <w:t>,</w:t>
      </w:r>
      <w:r w:rsidR="006104E7">
        <w:rPr>
          <w:szCs w:val="24"/>
        </w:rPr>
        <w:t xml:space="preserve"> </w:t>
      </w:r>
      <w:r w:rsidR="00E34ECB" w:rsidRPr="0093323B">
        <w:rPr>
          <w:szCs w:val="24"/>
        </w:rPr>
        <w:t>de acuerdo con lo siguiente:</w:t>
      </w:r>
    </w:p>
    <w:p w14:paraId="4ADFEB6D" w14:textId="0B5795DC" w:rsidR="00E34ECB" w:rsidRPr="0093323B" w:rsidRDefault="00E34ECB" w:rsidP="009826C4">
      <w:pPr>
        <w:spacing w:line="240" w:lineRule="auto"/>
        <w:rPr>
          <w:szCs w:val="24"/>
        </w:rPr>
      </w:pPr>
    </w:p>
    <w:p w14:paraId="25272533" w14:textId="500F5CE6" w:rsidR="00E34ECB" w:rsidRPr="0093323B" w:rsidRDefault="001C2E1E" w:rsidP="009826C4">
      <w:pPr>
        <w:spacing w:line="240" w:lineRule="auto"/>
        <w:rPr>
          <w:szCs w:val="24"/>
        </w:rPr>
      </w:pPr>
      <w:r>
        <w:rPr>
          <w:szCs w:val="24"/>
        </w:rPr>
        <w:t>Cuando</w:t>
      </w:r>
      <w:r w:rsidR="006104E7">
        <w:rPr>
          <w:szCs w:val="24"/>
        </w:rPr>
        <w:t xml:space="preserve"> la nueva contratación de trabajadores de población pospenada represent</w:t>
      </w:r>
      <w:r>
        <w:rPr>
          <w:szCs w:val="24"/>
        </w:rPr>
        <w:t>e</w:t>
      </w:r>
      <w:r w:rsidR="006104E7">
        <w:rPr>
          <w:szCs w:val="24"/>
        </w:rPr>
        <w:t xml:space="preserve"> el 1% de la nómina actual</w:t>
      </w:r>
      <w:r w:rsidR="001842CB" w:rsidRPr="0093323B">
        <w:rPr>
          <w:szCs w:val="24"/>
        </w:rPr>
        <w:t xml:space="preserve">, </w:t>
      </w:r>
      <w:r w:rsidR="006104E7">
        <w:rPr>
          <w:szCs w:val="24"/>
        </w:rPr>
        <w:t xml:space="preserve">la empresa contratante pagará solo el </w:t>
      </w:r>
      <w:r w:rsidR="008120F7">
        <w:rPr>
          <w:szCs w:val="24"/>
        </w:rPr>
        <w:t>ochenta</w:t>
      </w:r>
      <w:r w:rsidR="00E34ECB" w:rsidRPr="0093323B">
        <w:rPr>
          <w:szCs w:val="24"/>
        </w:rPr>
        <w:t xml:space="preserve"> por ciento (</w:t>
      </w:r>
      <w:r w:rsidR="008120F7">
        <w:rPr>
          <w:szCs w:val="24"/>
        </w:rPr>
        <w:t>80</w:t>
      </w:r>
      <w:r w:rsidR="00E34ECB" w:rsidRPr="0093323B">
        <w:rPr>
          <w:szCs w:val="24"/>
        </w:rPr>
        <w:t xml:space="preserve">%) del </w:t>
      </w:r>
      <w:r w:rsidR="006104E7">
        <w:rPr>
          <w:szCs w:val="24"/>
        </w:rPr>
        <w:t xml:space="preserve">valor </w:t>
      </w:r>
      <w:r w:rsidR="00E34ECB" w:rsidRPr="0093323B">
        <w:rPr>
          <w:szCs w:val="24"/>
        </w:rPr>
        <w:t xml:space="preserve">total de los aportes mencionados en el </w:t>
      </w:r>
      <w:r w:rsidR="001842CB" w:rsidRPr="0093323B">
        <w:rPr>
          <w:szCs w:val="24"/>
        </w:rPr>
        <w:t>primer</w:t>
      </w:r>
      <w:r w:rsidR="00E34ECB" w:rsidRPr="0093323B">
        <w:rPr>
          <w:szCs w:val="24"/>
        </w:rPr>
        <w:t xml:space="preserve"> año gravable, </w:t>
      </w:r>
      <w:r w:rsidR="001842CB" w:rsidRPr="0093323B">
        <w:rPr>
          <w:szCs w:val="24"/>
        </w:rPr>
        <w:t xml:space="preserve">contados </w:t>
      </w:r>
      <w:r w:rsidR="00E34ECB" w:rsidRPr="0093323B">
        <w:rPr>
          <w:szCs w:val="24"/>
        </w:rPr>
        <w:t>a partir</w:t>
      </w:r>
      <w:r w:rsidR="001842CB" w:rsidRPr="0093323B">
        <w:rPr>
          <w:szCs w:val="24"/>
        </w:rPr>
        <w:t xml:space="preserve"> del inicio de labores</w:t>
      </w:r>
      <w:r w:rsidR="005F7080">
        <w:rPr>
          <w:szCs w:val="24"/>
        </w:rPr>
        <w:t>,</w:t>
      </w:r>
      <w:r w:rsidR="001842CB" w:rsidRPr="0093323B">
        <w:rPr>
          <w:szCs w:val="24"/>
        </w:rPr>
        <w:t xml:space="preserve"> y </w:t>
      </w:r>
      <w:r w:rsidR="009E52B6">
        <w:rPr>
          <w:szCs w:val="24"/>
        </w:rPr>
        <w:t xml:space="preserve">el </w:t>
      </w:r>
      <w:r w:rsidR="006104E7">
        <w:rPr>
          <w:szCs w:val="24"/>
        </w:rPr>
        <w:t>noventa</w:t>
      </w:r>
      <w:r w:rsidR="001842CB" w:rsidRPr="0093323B">
        <w:rPr>
          <w:szCs w:val="24"/>
        </w:rPr>
        <w:t xml:space="preserve"> por ciento (</w:t>
      </w:r>
      <w:r w:rsidR="006104E7">
        <w:rPr>
          <w:szCs w:val="24"/>
        </w:rPr>
        <w:t>9</w:t>
      </w:r>
      <w:r w:rsidR="001842CB" w:rsidRPr="0093323B">
        <w:rPr>
          <w:szCs w:val="24"/>
        </w:rPr>
        <w:t>0%) del total de los aportes mencionados del segundo año gravable</w:t>
      </w:r>
      <w:r w:rsidR="006104E7">
        <w:rPr>
          <w:szCs w:val="24"/>
        </w:rPr>
        <w:t>, por cada empleado</w:t>
      </w:r>
      <w:r w:rsidR="009E52B6">
        <w:rPr>
          <w:szCs w:val="24"/>
        </w:rPr>
        <w:t xml:space="preserve"> nuevo contratado</w:t>
      </w:r>
      <w:r w:rsidR="006104E7">
        <w:rPr>
          <w:szCs w:val="24"/>
        </w:rPr>
        <w:t>.</w:t>
      </w:r>
    </w:p>
    <w:p w14:paraId="5516589C" w14:textId="555229D1" w:rsidR="001842CB" w:rsidRPr="0093323B" w:rsidRDefault="001842CB" w:rsidP="009826C4">
      <w:pPr>
        <w:spacing w:line="240" w:lineRule="auto"/>
        <w:rPr>
          <w:szCs w:val="24"/>
        </w:rPr>
      </w:pPr>
    </w:p>
    <w:p w14:paraId="497DF16A" w14:textId="3C668952" w:rsidR="001842CB" w:rsidRPr="0093323B" w:rsidRDefault="001C2E1E" w:rsidP="001842CB">
      <w:pPr>
        <w:spacing w:line="240" w:lineRule="auto"/>
        <w:rPr>
          <w:szCs w:val="24"/>
        </w:rPr>
      </w:pPr>
      <w:r>
        <w:rPr>
          <w:szCs w:val="24"/>
        </w:rPr>
        <w:t>Cuando</w:t>
      </w:r>
      <w:r w:rsidR="008120F7">
        <w:rPr>
          <w:szCs w:val="24"/>
        </w:rPr>
        <w:t xml:space="preserve"> la nueva contratación de trabajadores de población pospenada represent</w:t>
      </w:r>
      <w:r>
        <w:rPr>
          <w:szCs w:val="24"/>
        </w:rPr>
        <w:t>e</w:t>
      </w:r>
      <w:r w:rsidR="008120F7">
        <w:rPr>
          <w:szCs w:val="24"/>
        </w:rPr>
        <w:t xml:space="preserve"> el 5% de la nómina actual</w:t>
      </w:r>
      <w:r w:rsidR="001842CB" w:rsidRPr="0093323B">
        <w:rPr>
          <w:szCs w:val="24"/>
        </w:rPr>
        <w:t xml:space="preserve">, </w:t>
      </w:r>
      <w:r w:rsidR="008120F7">
        <w:rPr>
          <w:szCs w:val="24"/>
        </w:rPr>
        <w:t>la empresa contratante pagará solo el sesenta</w:t>
      </w:r>
      <w:r w:rsidR="001842CB" w:rsidRPr="0093323B">
        <w:rPr>
          <w:szCs w:val="24"/>
        </w:rPr>
        <w:t xml:space="preserve"> por ciento (</w:t>
      </w:r>
      <w:r w:rsidR="008120F7">
        <w:rPr>
          <w:szCs w:val="24"/>
        </w:rPr>
        <w:t>6</w:t>
      </w:r>
      <w:r w:rsidR="001842CB" w:rsidRPr="0093323B">
        <w:rPr>
          <w:szCs w:val="24"/>
        </w:rPr>
        <w:t>0%) del</w:t>
      </w:r>
      <w:r w:rsidR="005F7080">
        <w:rPr>
          <w:szCs w:val="24"/>
        </w:rPr>
        <w:t xml:space="preserve"> valor</w:t>
      </w:r>
      <w:r w:rsidR="001842CB" w:rsidRPr="0093323B">
        <w:rPr>
          <w:szCs w:val="24"/>
        </w:rPr>
        <w:t xml:space="preserve"> total de los aportes mencionados en el primer año gravable</w:t>
      </w:r>
      <w:r w:rsidR="005F7080">
        <w:rPr>
          <w:szCs w:val="24"/>
        </w:rPr>
        <w:t xml:space="preserve">, </w:t>
      </w:r>
      <w:r w:rsidR="001842CB" w:rsidRPr="0093323B">
        <w:rPr>
          <w:szCs w:val="24"/>
        </w:rPr>
        <w:t>contados a partir del inicio de labores</w:t>
      </w:r>
      <w:r w:rsidR="005F7080">
        <w:rPr>
          <w:szCs w:val="24"/>
        </w:rPr>
        <w:t>, y el</w:t>
      </w:r>
      <w:r w:rsidR="001842CB" w:rsidRPr="0093323B">
        <w:rPr>
          <w:szCs w:val="24"/>
        </w:rPr>
        <w:t xml:space="preserve"> </w:t>
      </w:r>
      <w:r w:rsidR="008120F7">
        <w:rPr>
          <w:szCs w:val="24"/>
        </w:rPr>
        <w:t>ochenta</w:t>
      </w:r>
      <w:r w:rsidR="001842CB" w:rsidRPr="0093323B">
        <w:rPr>
          <w:szCs w:val="24"/>
        </w:rPr>
        <w:t xml:space="preserve"> por ciento (</w:t>
      </w:r>
      <w:r w:rsidR="008120F7">
        <w:rPr>
          <w:szCs w:val="24"/>
        </w:rPr>
        <w:t>80</w:t>
      </w:r>
      <w:r w:rsidR="001842CB" w:rsidRPr="0093323B">
        <w:rPr>
          <w:szCs w:val="24"/>
        </w:rPr>
        <w:t xml:space="preserve">%) del total de los aportes mencionados en el segundo año gravable, </w:t>
      </w:r>
      <w:r w:rsidR="008120F7">
        <w:rPr>
          <w:szCs w:val="24"/>
        </w:rPr>
        <w:t>por cada empleado</w:t>
      </w:r>
      <w:r w:rsidR="005F7080">
        <w:rPr>
          <w:szCs w:val="24"/>
        </w:rPr>
        <w:t xml:space="preserve"> nuevo contratado</w:t>
      </w:r>
      <w:r w:rsidR="008120F7">
        <w:rPr>
          <w:szCs w:val="24"/>
        </w:rPr>
        <w:t>.</w:t>
      </w:r>
    </w:p>
    <w:p w14:paraId="4BB5E8F9" w14:textId="2800FD04" w:rsidR="001842CB" w:rsidRPr="0093323B" w:rsidRDefault="001842CB" w:rsidP="001842CB">
      <w:pPr>
        <w:spacing w:line="240" w:lineRule="auto"/>
        <w:rPr>
          <w:szCs w:val="24"/>
        </w:rPr>
      </w:pPr>
    </w:p>
    <w:p w14:paraId="48F74703" w14:textId="1195408C" w:rsidR="001842CB" w:rsidRPr="0093323B" w:rsidRDefault="001C2E1E" w:rsidP="001842CB">
      <w:pPr>
        <w:spacing w:line="240" w:lineRule="auto"/>
        <w:rPr>
          <w:szCs w:val="24"/>
        </w:rPr>
      </w:pPr>
      <w:r>
        <w:rPr>
          <w:szCs w:val="24"/>
        </w:rPr>
        <w:t>Cuando</w:t>
      </w:r>
      <w:r w:rsidR="008120F7">
        <w:rPr>
          <w:szCs w:val="24"/>
        </w:rPr>
        <w:t xml:space="preserve"> la nueva contratación de trabajadores de población pospenada represent</w:t>
      </w:r>
      <w:r>
        <w:rPr>
          <w:szCs w:val="24"/>
        </w:rPr>
        <w:t>e</w:t>
      </w:r>
      <w:r w:rsidR="008120F7">
        <w:rPr>
          <w:szCs w:val="24"/>
        </w:rPr>
        <w:t xml:space="preserve"> el 10% de la nómina actual</w:t>
      </w:r>
      <w:r w:rsidR="001842CB" w:rsidRPr="0093323B">
        <w:rPr>
          <w:szCs w:val="24"/>
        </w:rPr>
        <w:t xml:space="preserve">, </w:t>
      </w:r>
      <w:r w:rsidR="008120F7">
        <w:rPr>
          <w:szCs w:val="24"/>
        </w:rPr>
        <w:t>la empresa contratante pagará solo el cuarenta por ciento</w:t>
      </w:r>
      <w:r w:rsidR="001842CB" w:rsidRPr="0093323B">
        <w:rPr>
          <w:szCs w:val="24"/>
        </w:rPr>
        <w:t xml:space="preserve"> (</w:t>
      </w:r>
      <w:r w:rsidR="008120F7">
        <w:rPr>
          <w:szCs w:val="24"/>
        </w:rPr>
        <w:t>40</w:t>
      </w:r>
      <w:r w:rsidR="001842CB" w:rsidRPr="0093323B">
        <w:rPr>
          <w:szCs w:val="24"/>
        </w:rPr>
        <w:t xml:space="preserve">%) del total de los aportes mencionados en el en el primer año gravable, contados a partir del inicio de labores, </w:t>
      </w:r>
      <w:r w:rsidR="005F7080">
        <w:rPr>
          <w:szCs w:val="24"/>
        </w:rPr>
        <w:t>y el setenta</w:t>
      </w:r>
      <w:r w:rsidR="001842CB" w:rsidRPr="0093323B">
        <w:rPr>
          <w:szCs w:val="24"/>
        </w:rPr>
        <w:t xml:space="preserve"> por ciento (</w:t>
      </w:r>
      <w:r w:rsidR="005F7080">
        <w:rPr>
          <w:szCs w:val="24"/>
        </w:rPr>
        <w:t>7</w:t>
      </w:r>
      <w:r w:rsidR="001842CB" w:rsidRPr="0093323B">
        <w:rPr>
          <w:szCs w:val="24"/>
        </w:rPr>
        <w:t>0%) del total de los aportes mencionados en el segundo año gravable,</w:t>
      </w:r>
      <w:r w:rsidR="009E52B6">
        <w:rPr>
          <w:szCs w:val="24"/>
        </w:rPr>
        <w:t xml:space="preserve"> por cada empleado</w:t>
      </w:r>
      <w:r w:rsidR="005F7080">
        <w:rPr>
          <w:szCs w:val="24"/>
        </w:rPr>
        <w:t xml:space="preserve"> nuevo contratado</w:t>
      </w:r>
      <w:r w:rsidR="009E52B6">
        <w:rPr>
          <w:szCs w:val="24"/>
        </w:rPr>
        <w:t>.</w:t>
      </w:r>
      <w:r w:rsidR="001842CB" w:rsidRPr="0093323B">
        <w:rPr>
          <w:szCs w:val="24"/>
        </w:rPr>
        <w:t xml:space="preserve"> </w:t>
      </w:r>
    </w:p>
    <w:p w14:paraId="47C4BC25" w14:textId="77777777" w:rsidR="00650E00" w:rsidRPr="0093323B" w:rsidRDefault="00650E00" w:rsidP="001842CB">
      <w:pPr>
        <w:spacing w:line="240" w:lineRule="auto"/>
        <w:rPr>
          <w:szCs w:val="24"/>
        </w:rPr>
      </w:pPr>
    </w:p>
    <w:p w14:paraId="28C7AD72" w14:textId="01FAC6AC" w:rsidR="001842CB" w:rsidRPr="0093323B" w:rsidRDefault="001C2E1E" w:rsidP="001842CB">
      <w:pPr>
        <w:spacing w:line="240" w:lineRule="auto"/>
        <w:rPr>
          <w:szCs w:val="24"/>
        </w:rPr>
      </w:pPr>
      <w:r>
        <w:rPr>
          <w:szCs w:val="24"/>
        </w:rPr>
        <w:t>Cuando</w:t>
      </w:r>
      <w:r w:rsidR="005F7080">
        <w:rPr>
          <w:szCs w:val="24"/>
        </w:rPr>
        <w:t xml:space="preserve"> la nueva contratación de trabajadores de población pospenada representa el 15% de la nómina actual, la empresa contratante pagará solo el veinte por ciento</w:t>
      </w:r>
      <w:r w:rsidR="005F7080" w:rsidRPr="0093323B">
        <w:rPr>
          <w:szCs w:val="24"/>
        </w:rPr>
        <w:t xml:space="preserve"> (</w:t>
      </w:r>
      <w:r w:rsidR="005F7080">
        <w:rPr>
          <w:szCs w:val="24"/>
        </w:rPr>
        <w:t>20</w:t>
      </w:r>
      <w:r w:rsidR="005F7080" w:rsidRPr="0093323B">
        <w:rPr>
          <w:szCs w:val="24"/>
        </w:rPr>
        <w:t xml:space="preserve">%) del total de los aportes mencionados en el en el primer año gravable, contados a partir del inicio de labores, </w:t>
      </w:r>
      <w:r w:rsidR="005F7080">
        <w:rPr>
          <w:szCs w:val="24"/>
        </w:rPr>
        <w:t>y el sesenta</w:t>
      </w:r>
      <w:r w:rsidR="005F7080" w:rsidRPr="0093323B">
        <w:rPr>
          <w:szCs w:val="24"/>
        </w:rPr>
        <w:t xml:space="preserve"> por ciento (</w:t>
      </w:r>
      <w:r w:rsidR="005F7080">
        <w:rPr>
          <w:szCs w:val="24"/>
        </w:rPr>
        <w:t>6</w:t>
      </w:r>
      <w:r w:rsidR="005F7080" w:rsidRPr="0093323B">
        <w:rPr>
          <w:szCs w:val="24"/>
        </w:rPr>
        <w:t>0%) del total de los aportes mencionados en el segundo año gravable,</w:t>
      </w:r>
      <w:r w:rsidR="005F7080">
        <w:rPr>
          <w:szCs w:val="24"/>
        </w:rPr>
        <w:t xml:space="preserve"> por cada empleado nuevo contratado</w:t>
      </w:r>
      <w:r>
        <w:rPr>
          <w:szCs w:val="24"/>
        </w:rPr>
        <w:t>.</w:t>
      </w:r>
    </w:p>
    <w:p w14:paraId="1221C1F5" w14:textId="341A7F8A" w:rsidR="00D66815" w:rsidRPr="0093323B" w:rsidRDefault="00D66815" w:rsidP="001842CB">
      <w:pPr>
        <w:spacing w:line="240" w:lineRule="auto"/>
        <w:rPr>
          <w:szCs w:val="24"/>
        </w:rPr>
      </w:pPr>
    </w:p>
    <w:p w14:paraId="1B23F046" w14:textId="2B0167C1" w:rsidR="009E52B6" w:rsidRDefault="009E52B6" w:rsidP="009E52B6">
      <w:pPr>
        <w:spacing w:line="240" w:lineRule="auto"/>
        <w:rPr>
          <w:szCs w:val="24"/>
        </w:rPr>
      </w:pPr>
      <w:r w:rsidRPr="009E52B6">
        <w:rPr>
          <w:b/>
          <w:bCs/>
          <w:szCs w:val="24"/>
        </w:rPr>
        <w:t xml:space="preserve">Parágrafo </w:t>
      </w:r>
      <w:r>
        <w:rPr>
          <w:b/>
          <w:bCs/>
          <w:szCs w:val="24"/>
        </w:rPr>
        <w:t>1</w:t>
      </w:r>
      <w:r w:rsidRPr="009E52B6">
        <w:rPr>
          <w:b/>
          <w:bCs/>
          <w:szCs w:val="24"/>
        </w:rPr>
        <w:t xml:space="preserve">: </w:t>
      </w:r>
      <w:r>
        <w:rPr>
          <w:szCs w:val="24"/>
        </w:rPr>
        <w:t>El presente beneficio regirá para las empresas que puedan certificar una planta de 100 empleados o más.</w:t>
      </w:r>
    </w:p>
    <w:p w14:paraId="6FF62616" w14:textId="51200510" w:rsidR="00D26923" w:rsidRDefault="00D26923" w:rsidP="009E52B6">
      <w:pPr>
        <w:spacing w:line="240" w:lineRule="auto"/>
        <w:rPr>
          <w:szCs w:val="24"/>
        </w:rPr>
      </w:pPr>
    </w:p>
    <w:p w14:paraId="546F2661" w14:textId="09DD4B7F" w:rsidR="00D26923" w:rsidRPr="009E52B6" w:rsidRDefault="00D26923" w:rsidP="009E52B6">
      <w:pPr>
        <w:spacing w:line="240" w:lineRule="auto"/>
        <w:rPr>
          <w:szCs w:val="24"/>
        </w:rPr>
      </w:pPr>
      <w:r w:rsidRPr="001C2E1E">
        <w:rPr>
          <w:b/>
          <w:bCs/>
          <w:szCs w:val="24"/>
        </w:rPr>
        <w:t>Parágrafo 2:</w:t>
      </w:r>
      <w:r>
        <w:rPr>
          <w:szCs w:val="24"/>
        </w:rPr>
        <w:t xml:space="preserve"> Para c</w:t>
      </w:r>
      <w:r w:rsidR="001C2E1E">
        <w:rPr>
          <w:szCs w:val="24"/>
        </w:rPr>
        <w:t>ontabilizar</w:t>
      </w:r>
      <w:r>
        <w:rPr>
          <w:szCs w:val="24"/>
        </w:rPr>
        <w:t xml:space="preserve"> los descuentos del presente artículo, se tendrá en cuenta únicamente la unidad entera de trabajadores del porcentaje de nómina calculado.</w:t>
      </w:r>
    </w:p>
    <w:p w14:paraId="1650218E" w14:textId="77777777" w:rsidR="009E52B6" w:rsidRDefault="009E52B6" w:rsidP="001842CB">
      <w:pPr>
        <w:spacing w:line="240" w:lineRule="auto"/>
        <w:rPr>
          <w:b/>
          <w:bCs/>
          <w:szCs w:val="24"/>
        </w:rPr>
      </w:pPr>
    </w:p>
    <w:p w14:paraId="779B9910" w14:textId="0A52F158" w:rsidR="00D66815" w:rsidRDefault="00D66815" w:rsidP="001842CB">
      <w:pPr>
        <w:spacing w:line="240" w:lineRule="auto"/>
        <w:rPr>
          <w:szCs w:val="24"/>
        </w:rPr>
      </w:pPr>
      <w:r w:rsidRPr="0093323B">
        <w:rPr>
          <w:b/>
          <w:bCs/>
          <w:szCs w:val="24"/>
        </w:rPr>
        <w:t xml:space="preserve">Parágrafo </w:t>
      </w:r>
      <w:r w:rsidR="00D26923">
        <w:rPr>
          <w:b/>
          <w:bCs/>
          <w:szCs w:val="24"/>
        </w:rPr>
        <w:t>3</w:t>
      </w:r>
      <w:r w:rsidRPr="0093323B">
        <w:rPr>
          <w:b/>
          <w:bCs/>
          <w:szCs w:val="24"/>
        </w:rPr>
        <w:t xml:space="preserve">: </w:t>
      </w:r>
      <w:r w:rsidRPr="0093323B">
        <w:rPr>
          <w:szCs w:val="24"/>
        </w:rPr>
        <w:t xml:space="preserve">Para recibir todos los beneficios tributarios y económicos del presente artículo, </w:t>
      </w:r>
      <w:r w:rsidR="00EF26BD" w:rsidRPr="0093323B">
        <w:rPr>
          <w:szCs w:val="24"/>
        </w:rPr>
        <w:t xml:space="preserve">el tiempo de </w:t>
      </w:r>
      <w:r w:rsidRPr="0093323B">
        <w:rPr>
          <w:szCs w:val="24"/>
        </w:rPr>
        <w:t xml:space="preserve">contratación realizada por el empleador deberá ser igual al tiempo de duración de los beneficios aquí contenidos. </w:t>
      </w:r>
    </w:p>
    <w:p w14:paraId="4C1B2C43" w14:textId="5A7CE919" w:rsidR="001842CB" w:rsidRPr="0093323B" w:rsidRDefault="001842CB" w:rsidP="009826C4">
      <w:pPr>
        <w:spacing w:line="240" w:lineRule="auto"/>
        <w:rPr>
          <w:szCs w:val="24"/>
        </w:rPr>
      </w:pPr>
    </w:p>
    <w:p w14:paraId="7C2C37ED" w14:textId="615D36F8" w:rsidR="008D4418" w:rsidRDefault="007E5CEA" w:rsidP="008D4418">
      <w:pPr>
        <w:spacing w:line="240" w:lineRule="auto"/>
        <w:rPr>
          <w:szCs w:val="24"/>
        </w:rPr>
      </w:pPr>
      <w:r w:rsidRPr="0093323B">
        <w:rPr>
          <w:b/>
          <w:bCs/>
          <w:szCs w:val="24"/>
        </w:rPr>
        <w:t xml:space="preserve">Artículo </w:t>
      </w:r>
      <w:r w:rsidR="0046073D" w:rsidRPr="0093323B">
        <w:rPr>
          <w:b/>
          <w:bCs/>
          <w:szCs w:val="24"/>
        </w:rPr>
        <w:t>7</w:t>
      </w:r>
      <w:r w:rsidRPr="0093323B">
        <w:rPr>
          <w:b/>
          <w:bCs/>
          <w:szCs w:val="24"/>
        </w:rPr>
        <w:t xml:space="preserve">°. </w:t>
      </w:r>
      <w:r w:rsidR="008D4418" w:rsidRPr="0093323B">
        <w:rPr>
          <w:b/>
          <w:bCs/>
          <w:szCs w:val="24"/>
        </w:rPr>
        <w:t xml:space="preserve">Progresividad en el pago de parafiscales asociado al pago de nómina con enfoque de género. </w:t>
      </w:r>
      <w:r w:rsidR="008D4418" w:rsidRPr="0093323B">
        <w:rPr>
          <w:szCs w:val="24"/>
        </w:rPr>
        <w:t xml:space="preserve">Las empresas que empleen a trabajadores provenientes de población pospenada mediante contrato a término indefinido o fijo y su nueva contratación se componga al menos </w:t>
      </w:r>
      <w:r w:rsidR="001C2E1E">
        <w:rPr>
          <w:szCs w:val="24"/>
        </w:rPr>
        <w:t xml:space="preserve">de </w:t>
      </w:r>
      <w:r w:rsidR="008D4418" w:rsidRPr="0093323B">
        <w:rPr>
          <w:szCs w:val="24"/>
        </w:rPr>
        <w:t xml:space="preserve">un 60% de mujeres y/o mujeres y hombres transgénero, a partir de la promulgación de esta ley, realizarán </w:t>
      </w:r>
      <w:r w:rsidR="001C2E1E">
        <w:rPr>
          <w:szCs w:val="24"/>
        </w:rPr>
        <w:t xml:space="preserve">de la siguiente manera el pago de </w:t>
      </w:r>
      <w:r w:rsidR="008D4418" w:rsidRPr="0093323B">
        <w:rPr>
          <w:szCs w:val="24"/>
        </w:rPr>
        <w:t xml:space="preserve">los aportes correspondientes al Sena, ICBF y cajas de compensación familiar, de acuerdo con lo siguiente: </w:t>
      </w:r>
    </w:p>
    <w:p w14:paraId="7989F513" w14:textId="0A3AB808" w:rsidR="001C2E1E" w:rsidRPr="0093323B" w:rsidRDefault="001C2E1E" w:rsidP="001C2E1E">
      <w:pPr>
        <w:spacing w:line="240" w:lineRule="auto"/>
        <w:rPr>
          <w:szCs w:val="24"/>
        </w:rPr>
      </w:pPr>
      <w:r>
        <w:rPr>
          <w:szCs w:val="24"/>
        </w:rPr>
        <w:lastRenderedPageBreak/>
        <w:t>Cuando la nueva contratación de trabajadores de población pospenada represente el 5% de la nómina actual</w:t>
      </w:r>
      <w:r w:rsidRPr="0093323B">
        <w:rPr>
          <w:szCs w:val="24"/>
        </w:rPr>
        <w:t xml:space="preserve">, </w:t>
      </w:r>
      <w:r>
        <w:rPr>
          <w:szCs w:val="24"/>
        </w:rPr>
        <w:t>la empresa contratante pagará solo el cincuenta</w:t>
      </w:r>
      <w:r w:rsidRPr="0093323B">
        <w:rPr>
          <w:szCs w:val="24"/>
        </w:rPr>
        <w:t xml:space="preserve"> por ciento (</w:t>
      </w:r>
      <w:r>
        <w:rPr>
          <w:szCs w:val="24"/>
        </w:rPr>
        <w:t>5</w:t>
      </w:r>
      <w:r w:rsidRPr="0093323B">
        <w:rPr>
          <w:szCs w:val="24"/>
        </w:rPr>
        <w:t>0%) del</w:t>
      </w:r>
      <w:r>
        <w:rPr>
          <w:szCs w:val="24"/>
        </w:rPr>
        <w:t xml:space="preserve"> valor</w:t>
      </w:r>
      <w:r w:rsidRPr="0093323B">
        <w:rPr>
          <w:szCs w:val="24"/>
        </w:rPr>
        <w:t xml:space="preserve"> total de los aportes mencionados en el primer año gravable</w:t>
      </w:r>
      <w:r>
        <w:rPr>
          <w:szCs w:val="24"/>
        </w:rPr>
        <w:t xml:space="preserve">, </w:t>
      </w:r>
      <w:r w:rsidRPr="0093323B">
        <w:rPr>
          <w:szCs w:val="24"/>
        </w:rPr>
        <w:t>contados a partir del inicio de labores</w:t>
      </w:r>
      <w:r>
        <w:rPr>
          <w:szCs w:val="24"/>
        </w:rPr>
        <w:t>, y el</w:t>
      </w:r>
      <w:r w:rsidRPr="0093323B">
        <w:rPr>
          <w:szCs w:val="24"/>
        </w:rPr>
        <w:t xml:space="preserve"> </w:t>
      </w:r>
      <w:r>
        <w:rPr>
          <w:szCs w:val="24"/>
        </w:rPr>
        <w:t>setenta</w:t>
      </w:r>
      <w:r w:rsidRPr="0093323B">
        <w:rPr>
          <w:szCs w:val="24"/>
        </w:rPr>
        <w:t xml:space="preserve"> por ciento (</w:t>
      </w:r>
      <w:r>
        <w:rPr>
          <w:szCs w:val="24"/>
        </w:rPr>
        <w:t>70</w:t>
      </w:r>
      <w:r w:rsidRPr="0093323B">
        <w:rPr>
          <w:szCs w:val="24"/>
        </w:rPr>
        <w:t xml:space="preserve">%) del total de los aportes mencionados en el segundo año gravable, </w:t>
      </w:r>
      <w:r>
        <w:rPr>
          <w:szCs w:val="24"/>
        </w:rPr>
        <w:t>por cada empleado nuevo contratado.</w:t>
      </w:r>
    </w:p>
    <w:p w14:paraId="3C8BD0AA" w14:textId="77777777" w:rsidR="001C2E1E" w:rsidRPr="0093323B" w:rsidRDefault="001C2E1E" w:rsidP="001C2E1E">
      <w:pPr>
        <w:spacing w:line="240" w:lineRule="auto"/>
        <w:rPr>
          <w:szCs w:val="24"/>
        </w:rPr>
      </w:pPr>
    </w:p>
    <w:p w14:paraId="5AD0DFD9" w14:textId="24A14FEB" w:rsidR="001C2E1E" w:rsidRPr="0093323B" w:rsidRDefault="001C2E1E" w:rsidP="001C2E1E">
      <w:pPr>
        <w:spacing w:line="240" w:lineRule="auto"/>
        <w:rPr>
          <w:szCs w:val="24"/>
        </w:rPr>
      </w:pPr>
      <w:r>
        <w:rPr>
          <w:szCs w:val="24"/>
        </w:rPr>
        <w:t>Cuando la nueva contratación de trabajadores de población pospenada represente el 10% de la nómina actual</w:t>
      </w:r>
      <w:r w:rsidRPr="0093323B">
        <w:rPr>
          <w:szCs w:val="24"/>
        </w:rPr>
        <w:t xml:space="preserve">, </w:t>
      </w:r>
      <w:r>
        <w:rPr>
          <w:szCs w:val="24"/>
        </w:rPr>
        <w:t>la empresa contratante pagará solo el treinta por ciento</w:t>
      </w:r>
      <w:r w:rsidRPr="0093323B">
        <w:rPr>
          <w:szCs w:val="24"/>
        </w:rPr>
        <w:t xml:space="preserve"> (</w:t>
      </w:r>
      <w:r>
        <w:rPr>
          <w:szCs w:val="24"/>
        </w:rPr>
        <w:t>30</w:t>
      </w:r>
      <w:r w:rsidRPr="0093323B">
        <w:rPr>
          <w:szCs w:val="24"/>
        </w:rPr>
        <w:t xml:space="preserve">%) del total de los aportes mencionados en el en el primer año gravable, contados a partir del inicio de labores, </w:t>
      </w:r>
      <w:r>
        <w:rPr>
          <w:szCs w:val="24"/>
        </w:rPr>
        <w:t>y el sesenta</w:t>
      </w:r>
      <w:r w:rsidRPr="0093323B">
        <w:rPr>
          <w:szCs w:val="24"/>
        </w:rPr>
        <w:t xml:space="preserve"> por ciento (</w:t>
      </w:r>
      <w:r>
        <w:rPr>
          <w:szCs w:val="24"/>
        </w:rPr>
        <w:t>6</w:t>
      </w:r>
      <w:r w:rsidRPr="0093323B">
        <w:rPr>
          <w:szCs w:val="24"/>
        </w:rPr>
        <w:t>0%) del total de los aportes mencionados en el segundo año gravable,</w:t>
      </w:r>
      <w:r>
        <w:rPr>
          <w:szCs w:val="24"/>
        </w:rPr>
        <w:t xml:space="preserve"> por cada empleado nuevo contratado.</w:t>
      </w:r>
      <w:r w:rsidRPr="0093323B">
        <w:rPr>
          <w:szCs w:val="24"/>
        </w:rPr>
        <w:t xml:space="preserve"> </w:t>
      </w:r>
    </w:p>
    <w:p w14:paraId="1A287CB9" w14:textId="77777777" w:rsidR="001C2E1E" w:rsidRPr="0093323B" w:rsidRDefault="001C2E1E" w:rsidP="001C2E1E">
      <w:pPr>
        <w:spacing w:line="240" w:lineRule="auto"/>
        <w:rPr>
          <w:szCs w:val="24"/>
        </w:rPr>
      </w:pPr>
    </w:p>
    <w:p w14:paraId="1E458679" w14:textId="6E6BBC92" w:rsidR="001C2E1E" w:rsidRPr="0093323B" w:rsidRDefault="001C2E1E" w:rsidP="001C2E1E">
      <w:pPr>
        <w:spacing w:line="240" w:lineRule="auto"/>
        <w:rPr>
          <w:szCs w:val="24"/>
        </w:rPr>
      </w:pPr>
      <w:r>
        <w:rPr>
          <w:szCs w:val="24"/>
        </w:rPr>
        <w:t>Cuando la nueva contratación de trabajadores de población pospenada representa el 15% de la nómina actual, la empresa contratante pagará solo el diez por ciento</w:t>
      </w:r>
      <w:r w:rsidRPr="0093323B">
        <w:rPr>
          <w:szCs w:val="24"/>
        </w:rPr>
        <w:t xml:space="preserve"> (</w:t>
      </w:r>
      <w:r>
        <w:rPr>
          <w:szCs w:val="24"/>
        </w:rPr>
        <w:t>10</w:t>
      </w:r>
      <w:r w:rsidRPr="0093323B">
        <w:rPr>
          <w:szCs w:val="24"/>
        </w:rPr>
        <w:t xml:space="preserve">%) del total de los aportes mencionados en el en el primer año gravable, contados a partir del inicio de labores, </w:t>
      </w:r>
      <w:r>
        <w:rPr>
          <w:szCs w:val="24"/>
        </w:rPr>
        <w:t>y el cincuenta</w:t>
      </w:r>
      <w:r w:rsidRPr="0093323B">
        <w:rPr>
          <w:szCs w:val="24"/>
        </w:rPr>
        <w:t xml:space="preserve"> por ciento (</w:t>
      </w:r>
      <w:r>
        <w:rPr>
          <w:szCs w:val="24"/>
        </w:rPr>
        <w:t>5</w:t>
      </w:r>
      <w:r w:rsidRPr="0093323B">
        <w:rPr>
          <w:szCs w:val="24"/>
        </w:rPr>
        <w:t>0%) del total de los aportes mencionados en el segundo año gravable,</w:t>
      </w:r>
      <w:r>
        <w:rPr>
          <w:szCs w:val="24"/>
        </w:rPr>
        <w:t xml:space="preserve"> por cada empleado nuevo contratado.</w:t>
      </w:r>
    </w:p>
    <w:p w14:paraId="552CAD3A" w14:textId="77777777" w:rsidR="001C2E1E" w:rsidRPr="0093323B" w:rsidRDefault="001C2E1E" w:rsidP="001C2E1E">
      <w:pPr>
        <w:spacing w:line="240" w:lineRule="auto"/>
        <w:rPr>
          <w:szCs w:val="24"/>
        </w:rPr>
      </w:pPr>
    </w:p>
    <w:p w14:paraId="2DFE719F" w14:textId="77777777" w:rsidR="001C2E1E" w:rsidRDefault="001C2E1E" w:rsidP="001C2E1E">
      <w:pPr>
        <w:spacing w:line="240" w:lineRule="auto"/>
        <w:rPr>
          <w:szCs w:val="24"/>
        </w:rPr>
      </w:pPr>
      <w:r w:rsidRPr="009E52B6">
        <w:rPr>
          <w:b/>
          <w:bCs/>
          <w:szCs w:val="24"/>
        </w:rPr>
        <w:t xml:space="preserve">Parágrafo </w:t>
      </w:r>
      <w:r>
        <w:rPr>
          <w:b/>
          <w:bCs/>
          <w:szCs w:val="24"/>
        </w:rPr>
        <w:t>1</w:t>
      </w:r>
      <w:r w:rsidRPr="009E52B6">
        <w:rPr>
          <w:b/>
          <w:bCs/>
          <w:szCs w:val="24"/>
        </w:rPr>
        <w:t xml:space="preserve">: </w:t>
      </w:r>
      <w:r>
        <w:rPr>
          <w:szCs w:val="24"/>
        </w:rPr>
        <w:t>El presente beneficio regirá para las empresas que puedan certificar una planta de 100 empleados o más.</w:t>
      </w:r>
    </w:p>
    <w:p w14:paraId="1559BBA7" w14:textId="77777777" w:rsidR="001C2E1E" w:rsidRDefault="001C2E1E" w:rsidP="001C2E1E">
      <w:pPr>
        <w:spacing w:line="240" w:lineRule="auto"/>
        <w:rPr>
          <w:szCs w:val="24"/>
        </w:rPr>
      </w:pPr>
    </w:p>
    <w:p w14:paraId="2E80B5CF" w14:textId="77777777" w:rsidR="001C2E1E" w:rsidRPr="009E52B6" w:rsidRDefault="001C2E1E" w:rsidP="001C2E1E">
      <w:pPr>
        <w:spacing w:line="240" w:lineRule="auto"/>
        <w:rPr>
          <w:szCs w:val="24"/>
        </w:rPr>
      </w:pPr>
      <w:r w:rsidRPr="001C2E1E">
        <w:rPr>
          <w:b/>
          <w:bCs/>
          <w:szCs w:val="24"/>
        </w:rPr>
        <w:t>Parágrafo 2:</w:t>
      </w:r>
      <w:r>
        <w:rPr>
          <w:szCs w:val="24"/>
        </w:rPr>
        <w:t xml:space="preserve"> Para contabilizar los descuentos del presente artículo, se tendrá en cuenta únicamente la unidad entera de trabajadores del porcentaje de nómina calculado.</w:t>
      </w:r>
    </w:p>
    <w:p w14:paraId="1ACB8C43" w14:textId="77777777" w:rsidR="001C2E1E" w:rsidRDefault="001C2E1E" w:rsidP="001C2E1E">
      <w:pPr>
        <w:spacing w:line="240" w:lineRule="auto"/>
        <w:rPr>
          <w:b/>
          <w:bCs/>
          <w:szCs w:val="24"/>
        </w:rPr>
      </w:pPr>
    </w:p>
    <w:p w14:paraId="0DD09373" w14:textId="77777777" w:rsidR="001C2E1E" w:rsidRDefault="001C2E1E" w:rsidP="001C2E1E">
      <w:pPr>
        <w:spacing w:line="240" w:lineRule="auto"/>
        <w:rPr>
          <w:szCs w:val="24"/>
        </w:rPr>
      </w:pPr>
      <w:r w:rsidRPr="0093323B">
        <w:rPr>
          <w:b/>
          <w:bCs/>
          <w:szCs w:val="24"/>
        </w:rPr>
        <w:t xml:space="preserve">Parágrafo </w:t>
      </w:r>
      <w:r>
        <w:rPr>
          <w:b/>
          <w:bCs/>
          <w:szCs w:val="24"/>
        </w:rPr>
        <w:t>3</w:t>
      </w:r>
      <w:r w:rsidRPr="0093323B">
        <w:rPr>
          <w:b/>
          <w:bCs/>
          <w:szCs w:val="24"/>
        </w:rPr>
        <w:t xml:space="preserve">: </w:t>
      </w:r>
      <w:r w:rsidRPr="0093323B">
        <w:rPr>
          <w:szCs w:val="24"/>
        </w:rPr>
        <w:t xml:space="preserve">Para recibir todos los beneficios tributarios y económicos del presente artículo, el tiempo de contratación realizada por el empleador deberá ser igual al tiempo de duración de los beneficios aquí contenidos. </w:t>
      </w:r>
    </w:p>
    <w:p w14:paraId="239C1CCC" w14:textId="01726330" w:rsidR="00EF26BD" w:rsidRPr="0093323B" w:rsidRDefault="00EF26BD" w:rsidP="008D4418">
      <w:pPr>
        <w:spacing w:line="240" w:lineRule="auto"/>
        <w:rPr>
          <w:szCs w:val="24"/>
        </w:rPr>
      </w:pPr>
    </w:p>
    <w:p w14:paraId="496A7C10" w14:textId="694BCEDF" w:rsidR="00D87082" w:rsidRPr="0093323B" w:rsidRDefault="00D87082" w:rsidP="00D87082">
      <w:pPr>
        <w:spacing w:line="240" w:lineRule="auto"/>
        <w:jc w:val="center"/>
        <w:rPr>
          <w:b/>
          <w:bCs/>
          <w:szCs w:val="24"/>
        </w:rPr>
      </w:pPr>
      <w:r w:rsidRPr="0093323B">
        <w:rPr>
          <w:b/>
          <w:bCs/>
          <w:szCs w:val="24"/>
        </w:rPr>
        <w:t xml:space="preserve">CAPITULO </w:t>
      </w:r>
      <w:r w:rsidR="00CD74BB">
        <w:rPr>
          <w:b/>
          <w:bCs/>
          <w:szCs w:val="24"/>
        </w:rPr>
        <w:t>4</w:t>
      </w:r>
    </w:p>
    <w:p w14:paraId="2DC074E2" w14:textId="4B50DFB0" w:rsidR="00D87082" w:rsidRPr="0093323B" w:rsidRDefault="00D87082" w:rsidP="00D87082">
      <w:pPr>
        <w:spacing w:line="240" w:lineRule="auto"/>
        <w:rPr>
          <w:b/>
          <w:bCs/>
          <w:szCs w:val="24"/>
        </w:rPr>
      </w:pPr>
    </w:p>
    <w:p w14:paraId="78A237C1" w14:textId="4AB655D6" w:rsidR="00D87082" w:rsidRPr="0093323B" w:rsidRDefault="00D87082" w:rsidP="00D87082">
      <w:pPr>
        <w:spacing w:line="240" w:lineRule="auto"/>
        <w:jc w:val="center"/>
        <w:rPr>
          <w:b/>
          <w:bCs/>
          <w:szCs w:val="24"/>
        </w:rPr>
      </w:pPr>
      <w:r w:rsidRPr="0093323B">
        <w:rPr>
          <w:b/>
          <w:bCs/>
          <w:szCs w:val="24"/>
        </w:rPr>
        <w:t>DE LA CONTRATACIÓN PÚBLICA</w:t>
      </w:r>
    </w:p>
    <w:p w14:paraId="5007DB7E" w14:textId="587C4810" w:rsidR="00D87082" w:rsidRPr="0093323B" w:rsidRDefault="00D87082" w:rsidP="00D87082">
      <w:pPr>
        <w:spacing w:line="240" w:lineRule="auto"/>
        <w:rPr>
          <w:b/>
          <w:bCs/>
          <w:szCs w:val="24"/>
        </w:rPr>
      </w:pPr>
    </w:p>
    <w:p w14:paraId="32E57F1B" w14:textId="7919F69E" w:rsidR="00D87082" w:rsidRPr="0093323B" w:rsidRDefault="00D87082" w:rsidP="00D87082">
      <w:pPr>
        <w:spacing w:line="240" w:lineRule="auto"/>
        <w:rPr>
          <w:szCs w:val="24"/>
        </w:rPr>
      </w:pPr>
      <w:r w:rsidRPr="0093323B">
        <w:rPr>
          <w:b/>
          <w:bCs/>
          <w:szCs w:val="24"/>
        </w:rPr>
        <w:t xml:space="preserve">Artículo </w:t>
      </w:r>
      <w:r w:rsidR="00066442">
        <w:rPr>
          <w:b/>
          <w:bCs/>
          <w:szCs w:val="24"/>
        </w:rPr>
        <w:t>8</w:t>
      </w:r>
      <w:r w:rsidRPr="0093323B">
        <w:rPr>
          <w:b/>
          <w:bCs/>
          <w:szCs w:val="24"/>
        </w:rPr>
        <w:t xml:space="preserve">°. Puntaje adicional para proponentes con trabajadores </w:t>
      </w:r>
      <w:r w:rsidR="00251EE8" w:rsidRPr="0093323B">
        <w:rPr>
          <w:b/>
          <w:bCs/>
          <w:szCs w:val="24"/>
        </w:rPr>
        <w:t xml:space="preserve">de la población post penada. </w:t>
      </w:r>
      <w:r w:rsidR="00251EE8" w:rsidRPr="0093323B">
        <w:rPr>
          <w:szCs w:val="24"/>
        </w:rPr>
        <w:t>En los procesos de licitaciones públicas, concurso de méritos, para incentivar el sistema de preferencia a favor de las personas naturales de la post penada o personas jurídicas que tengan trabajadores pertenecientes a la población post penada, las entidades estatales deberán otorgar el</w:t>
      </w:r>
      <w:r w:rsidR="007E37F3" w:rsidRPr="0093323B">
        <w:rPr>
          <w:szCs w:val="24"/>
        </w:rPr>
        <w:t xml:space="preserve"> cero</w:t>
      </w:r>
      <w:r w:rsidR="00251EE8" w:rsidRPr="0093323B">
        <w:rPr>
          <w:szCs w:val="24"/>
        </w:rPr>
        <w:t xml:space="preserve"> punto cinco por</w:t>
      </w:r>
      <w:r w:rsidR="00A86C5B" w:rsidRPr="0093323B">
        <w:rPr>
          <w:szCs w:val="24"/>
        </w:rPr>
        <w:t xml:space="preserve"> </w:t>
      </w:r>
      <w:r w:rsidR="00251EE8" w:rsidRPr="0093323B">
        <w:rPr>
          <w:szCs w:val="24"/>
        </w:rPr>
        <w:t>ciento (0.5%) del total de los puntos establecidos en el pliego de condiciones, a los proponentes que acrediten la vinculación de trabajadores con discapacidad en su planta de personal, de acuerdo con los siguientes requisitos:</w:t>
      </w:r>
    </w:p>
    <w:p w14:paraId="589E06B2" w14:textId="4173AF8F" w:rsidR="00251EE8" w:rsidRPr="0093323B" w:rsidRDefault="00251EE8" w:rsidP="0093323B">
      <w:pPr>
        <w:spacing w:line="240" w:lineRule="auto"/>
        <w:rPr>
          <w:szCs w:val="24"/>
        </w:rPr>
      </w:pPr>
    </w:p>
    <w:p w14:paraId="0645A4D3" w14:textId="73CFDEE7" w:rsidR="00A1612E" w:rsidRPr="0093323B" w:rsidRDefault="00251EE8" w:rsidP="0093323B">
      <w:pPr>
        <w:pStyle w:val="Prrafodelista"/>
        <w:numPr>
          <w:ilvl w:val="0"/>
          <w:numId w:val="1"/>
        </w:numPr>
        <w:spacing w:line="240" w:lineRule="auto"/>
        <w:ind w:left="0"/>
        <w:rPr>
          <w:szCs w:val="24"/>
        </w:rPr>
      </w:pPr>
      <w:r w:rsidRPr="0093323B">
        <w:rPr>
          <w:szCs w:val="24"/>
        </w:rPr>
        <w:t xml:space="preserve">La persona natural, el representante legal de la persona jurídica o el revisor fiscal, según corresponda, certificará </w:t>
      </w:r>
      <w:r w:rsidR="00A1612E" w:rsidRPr="0093323B">
        <w:rPr>
          <w:szCs w:val="24"/>
        </w:rPr>
        <w:t>el número total de trabajadores vinculados a la planta de personal del proponente o sus integrantes a la fecha de cierre del proceso de selección.</w:t>
      </w:r>
    </w:p>
    <w:p w14:paraId="08A726FA" w14:textId="77777777" w:rsidR="00A1612E" w:rsidRPr="0093323B" w:rsidRDefault="00A1612E" w:rsidP="0093323B">
      <w:pPr>
        <w:pStyle w:val="Prrafodelista"/>
        <w:spacing w:line="240" w:lineRule="auto"/>
        <w:ind w:left="0"/>
        <w:rPr>
          <w:szCs w:val="24"/>
        </w:rPr>
      </w:pPr>
    </w:p>
    <w:p w14:paraId="791C8EE9" w14:textId="77777777" w:rsidR="0093323B" w:rsidRDefault="00A1612E" w:rsidP="00A1612E">
      <w:pPr>
        <w:pStyle w:val="Prrafodelista"/>
        <w:numPr>
          <w:ilvl w:val="0"/>
          <w:numId w:val="1"/>
        </w:numPr>
        <w:spacing w:line="240" w:lineRule="auto"/>
        <w:ind w:left="0"/>
        <w:rPr>
          <w:szCs w:val="24"/>
        </w:rPr>
      </w:pPr>
      <w:r w:rsidRPr="0093323B">
        <w:rPr>
          <w:szCs w:val="24"/>
        </w:rPr>
        <w:lastRenderedPageBreak/>
        <w:t>Acreditar el número mínimo de personas pertenecientes a la población post penada en su planta de personal, de conformidad con lo señalado en el certificado expedido por el Ministerio de Trabajo, el cual deberá estar vigente a la fecha de cierre del proceso de selección.</w:t>
      </w:r>
    </w:p>
    <w:p w14:paraId="57A389FD" w14:textId="77777777" w:rsidR="0093323B" w:rsidRPr="0093323B" w:rsidRDefault="0093323B" w:rsidP="0093323B">
      <w:pPr>
        <w:pStyle w:val="Prrafodelista"/>
        <w:rPr>
          <w:szCs w:val="24"/>
        </w:rPr>
      </w:pPr>
    </w:p>
    <w:p w14:paraId="70A1577E" w14:textId="7ABB28E3" w:rsidR="00A1612E" w:rsidRPr="0093323B" w:rsidRDefault="007E37F3" w:rsidP="0093323B">
      <w:pPr>
        <w:pStyle w:val="Prrafodelista"/>
        <w:spacing w:line="240" w:lineRule="auto"/>
        <w:ind w:left="0"/>
        <w:rPr>
          <w:szCs w:val="24"/>
        </w:rPr>
      </w:pPr>
      <w:r w:rsidRPr="0093323B">
        <w:rPr>
          <w:szCs w:val="24"/>
        </w:rPr>
        <w:t xml:space="preserve">Verificados los anteriores requisitos, se asignará el cero punto cinco </w:t>
      </w:r>
      <w:r w:rsidR="00D84232" w:rsidRPr="0093323B">
        <w:rPr>
          <w:szCs w:val="24"/>
        </w:rPr>
        <w:t>por ciento</w:t>
      </w:r>
      <w:r w:rsidRPr="0093323B">
        <w:rPr>
          <w:szCs w:val="24"/>
        </w:rPr>
        <w:t xml:space="preserve"> (0.5%) a quienes acrediten el número mínimo de trabajadores de la población post penada, señalados a continuación:</w:t>
      </w:r>
    </w:p>
    <w:p w14:paraId="32E18355" w14:textId="459BAA39" w:rsidR="007E37F3" w:rsidRPr="0093323B" w:rsidRDefault="007E37F3" w:rsidP="00A1612E">
      <w:pPr>
        <w:spacing w:line="240" w:lineRule="auto"/>
        <w:rPr>
          <w:szCs w:val="24"/>
        </w:rPr>
      </w:pPr>
    </w:p>
    <w:tbl>
      <w:tblPr>
        <w:tblStyle w:val="Tablaconcuadrcula"/>
        <w:tblW w:w="0" w:type="auto"/>
        <w:tblLook w:val="04A0" w:firstRow="1" w:lastRow="0" w:firstColumn="1" w:lastColumn="0" w:noHBand="0" w:noVBand="1"/>
      </w:tblPr>
      <w:tblGrid>
        <w:gridCol w:w="4415"/>
        <w:gridCol w:w="4415"/>
      </w:tblGrid>
      <w:tr w:rsidR="007E37F3" w:rsidRPr="0093323B" w14:paraId="3795364E" w14:textId="77777777" w:rsidTr="007E37F3">
        <w:tc>
          <w:tcPr>
            <w:tcW w:w="4415" w:type="dxa"/>
          </w:tcPr>
          <w:p w14:paraId="7CD1B437" w14:textId="263AB4EE" w:rsidR="007E37F3" w:rsidRPr="0093323B" w:rsidRDefault="007E37F3" w:rsidP="007E37F3">
            <w:pPr>
              <w:spacing w:line="240" w:lineRule="auto"/>
              <w:jc w:val="center"/>
              <w:rPr>
                <w:b/>
                <w:bCs/>
                <w:szCs w:val="24"/>
              </w:rPr>
            </w:pPr>
            <w:r w:rsidRPr="0093323B">
              <w:rPr>
                <w:b/>
                <w:bCs/>
                <w:szCs w:val="24"/>
              </w:rPr>
              <w:t>Número total de trabajadores de la planta de personal del proponente</w:t>
            </w:r>
          </w:p>
        </w:tc>
        <w:tc>
          <w:tcPr>
            <w:tcW w:w="4415" w:type="dxa"/>
          </w:tcPr>
          <w:p w14:paraId="13FBA27C" w14:textId="63B2B79C" w:rsidR="007E37F3" w:rsidRPr="0093323B" w:rsidRDefault="007E37F3" w:rsidP="007E37F3">
            <w:pPr>
              <w:spacing w:line="240" w:lineRule="auto"/>
              <w:jc w:val="center"/>
              <w:rPr>
                <w:b/>
                <w:bCs/>
                <w:szCs w:val="24"/>
              </w:rPr>
            </w:pPr>
            <w:r w:rsidRPr="0093323B">
              <w:rPr>
                <w:b/>
                <w:bCs/>
                <w:szCs w:val="24"/>
              </w:rPr>
              <w:t>Número mínimo de trabajadores de la población post penada exigido</w:t>
            </w:r>
          </w:p>
        </w:tc>
      </w:tr>
      <w:tr w:rsidR="007E37F3" w:rsidRPr="0093323B" w14:paraId="12344DD3" w14:textId="77777777" w:rsidTr="007E37F3">
        <w:tc>
          <w:tcPr>
            <w:tcW w:w="4415" w:type="dxa"/>
          </w:tcPr>
          <w:p w14:paraId="72511E35" w14:textId="1A292D4D" w:rsidR="007E37F3" w:rsidRPr="0093323B" w:rsidRDefault="007E37F3" w:rsidP="007E37F3">
            <w:pPr>
              <w:spacing w:line="240" w:lineRule="auto"/>
              <w:jc w:val="center"/>
              <w:rPr>
                <w:szCs w:val="24"/>
              </w:rPr>
            </w:pPr>
            <w:r w:rsidRPr="0093323B">
              <w:rPr>
                <w:szCs w:val="24"/>
              </w:rPr>
              <w:t>Entre 1 y 30</w:t>
            </w:r>
          </w:p>
        </w:tc>
        <w:tc>
          <w:tcPr>
            <w:tcW w:w="4415" w:type="dxa"/>
          </w:tcPr>
          <w:p w14:paraId="2D00C939" w14:textId="75C92DC9" w:rsidR="007E37F3" w:rsidRPr="0093323B" w:rsidRDefault="007E37F3" w:rsidP="007E37F3">
            <w:pPr>
              <w:spacing w:line="240" w:lineRule="auto"/>
              <w:jc w:val="center"/>
              <w:rPr>
                <w:szCs w:val="24"/>
              </w:rPr>
            </w:pPr>
            <w:r w:rsidRPr="0093323B">
              <w:rPr>
                <w:szCs w:val="24"/>
              </w:rPr>
              <w:t>1</w:t>
            </w:r>
          </w:p>
        </w:tc>
      </w:tr>
      <w:tr w:rsidR="007E37F3" w:rsidRPr="0093323B" w14:paraId="6DC0C062" w14:textId="77777777" w:rsidTr="007E37F3">
        <w:tc>
          <w:tcPr>
            <w:tcW w:w="4415" w:type="dxa"/>
          </w:tcPr>
          <w:p w14:paraId="7B9A6161" w14:textId="7EF85BE4" w:rsidR="007E37F3" w:rsidRPr="0093323B" w:rsidRDefault="007E37F3" w:rsidP="007E37F3">
            <w:pPr>
              <w:spacing w:line="240" w:lineRule="auto"/>
              <w:jc w:val="center"/>
              <w:rPr>
                <w:szCs w:val="24"/>
              </w:rPr>
            </w:pPr>
            <w:r w:rsidRPr="0093323B">
              <w:rPr>
                <w:szCs w:val="24"/>
              </w:rPr>
              <w:t>Entre 31 y 100</w:t>
            </w:r>
          </w:p>
        </w:tc>
        <w:tc>
          <w:tcPr>
            <w:tcW w:w="4415" w:type="dxa"/>
          </w:tcPr>
          <w:p w14:paraId="6C96BC3F" w14:textId="18EA3A7C" w:rsidR="007E37F3" w:rsidRPr="0093323B" w:rsidRDefault="007E37F3" w:rsidP="007E37F3">
            <w:pPr>
              <w:spacing w:line="240" w:lineRule="auto"/>
              <w:jc w:val="center"/>
              <w:rPr>
                <w:szCs w:val="24"/>
              </w:rPr>
            </w:pPr>
            <w:r w:rsidRPr="0093323B">
              <w:rPr>
                <w:szCs w:val="24"/>
              </w:rPr>
              <w:t>2</w:t>
            </w:r>
          </w:p>
        </w:tc>
      </w:tr>
      <w:tr w:rsidR="007E37F3" w:rsidRPr="0093323B" w14:paraId="7C06F7BB" w14:textId="77777777" w:rsidTr="007E37F3">
        <w:tc>
          <w:tcPr>
            <w:tcW w:w="4415" w:type="dxa"/>
          </w:tcPr>
          <w:p w14:paraId="16A1676A" w14:textId="630A25E3" w:rsidR="007E37F3" w:rsidRPr="0093323B" w:rsidRDefault="007E37F3" w:rsidP="007E37F3">
            <w:pPr>
              <w:spacing w:line="240" w:lineRule="auto"/>
              <w:jc w:val="center"/>
              <w:rPr>
                <w:szCs w:val="24"/>
              </w:rPr>
            </w:pPr>
            <w:r w:rsidRPr="0093323B">
              <w:rPr>
                <w:szCs w:val="24"/>
              </w:rPr>
              <w:t>Entre 101 y 150</w:t>
            </w:r>
          </w:p>
        </w:tc>
        <w:tc>
          <w:tcPr>
            <w:tcW w:w="4415" w:type="dxa"/>
          </w:tcPr>
          <w:p w14:paraId="49091211" w14:textId="175C54ED" w:rsidR="007E37F3" w:rsidRPr="0093323B" w:rsidRDefault="007E37F3" w:rsidP="007E37F3">
            <w:pPr>
              <w:spacing w:line="240" w:lineRule="auto"/>
              <w:jc w:val="center"/>
              <w:rPr>
                <w:szCs w:val="24"/>
              </w:rPr>
            </w:pPr>
            <w:r w:rsidRPr="0093323B">
              <w:rPr>
                <w:szCs w:val="24"/>
              </w:rPr>
              <w:t>3</w:t>
            </w:r>
          </w:p>
        </w:tc>
      </w:tr>
      <w:tr w:rsidR="007E37F3" w:rsidRPr="0093323B" w14:paraId="04D63070" w14:textId="77777777" w:rsidTr="007E37F3">
        <w:tc>
          <w:tcPr>
            <w:tcW w:w="4415" w:type="dxa"/>
          </w:tcPr>
          <w:p w14:paraId="325AADCE" w14:textId="57207F1F" w:rsidR="007E37F3" w:rsidRPr="0093323B" w:rsidRDefault="007E37F3" w:rsidP="007E37F3">
            <w:pPr>
              <w:spacing w:line="240" w:lineRule="auto"/>
              <w:jc w:val="center"/>
              <w:rPr>
                <w:szCs w:val="24"/>
              </w:rPr>
            </w:pPr>
            <w:r w:rsidRPr="0093323B">
              <w:rPr>
                <w:szCs w:val="24"/>
              </w:rPr>
              <w:t>Entre 151 y 200</w:t>
            </w:r>
          </w:p>
        </w:tc>
        <w:tc>
          <w:tcPr>
            <w:tcW w:w="4415" w:type="dxa"/>
          </w:tcPr>
          <w:p w14:paraId="5BCA8ED4" w14:textId="14B9B0F1" w:rsidR="007E37F3" w:rsidRPr="0093323B" w:rsidRDefault="007E37F3" w:rsidP="007E37F3">
            <w:pPr>
              <w:spacing w:line="240" w:lineRule="auto"/>
              <w:jc w:val="center"/>
              <w:rPr>
                <w:szCs w:val="24"/>
              </w:rPr>
            </w:pPr>
            <w:r w:rsidRPr="0093323B">
              <w:rPr>
                <w:szCs w:val="24"/>
              </w:rPr>
              <w:t>4</w:t>
            </w:r>
          </w:p>
        </w:tc>
      </w:tr>
      <w:tr w:rsidR="007E37F3" w:rsidRPr="0093323B" w14:paraId="33084233" w14:textId="77777777" w:rsidTr="007E37F3">
        <w:tc>
          <w:tcPr>
            <w:tcW w:w="4415" w:type="dxa"/>
          </w:tcPr>
          <w:p w14:paraId="65953754" w14:textId="38CC4CB8" w:rsidR="007E37F3" w:rsidRPr="0093323B" w:rsidRDefault="007E37F3" w:rsidP="007E37F3">
            <w:pPr>
              <w:spacing w:line="240" w:lineRule="auto"/>
              <w:jc w:val="center"/>
              <w:rPr>
                <w:szCs w:val="24"/>
              </w:rPr>
            </w:pPr>
            <w:r w:rsidRPr="0093323B">
              <w:rPr>
                <w:szCs w:val="24"/>
              </w:rPr>
              <w:t>Más de 200</w:t>
            </w:r>
          </w:p>
        </w:tc>
        <w:tc>
          <w:tcPr>
            <w:tcW w:w="4415" w:type="dxa"/>
          </w:tcPr>
          <w:p w14:paraId="2878880E" w14:textId="0B8CFD91" w:rsidR="007E37F3" w:rsidRPr="0093323B" w:rsidRDefault="007E37F3" w:rsidP="007E37F3">
            <w:pPr>
              <w:spacing w:line="240" w:lineRule="auto"/>
              <w:jc w:val="center"/>
              <w:rPr>
                <w:szCs w:val="24"/>
              </w:rPr>
            </w:pPr>
            <w:r w:rsidRPr="0093323B">
              <w:rPr>
                <w:szCs w:val="24"/>
              </w:rPr>
              <w:t>5</w:t>
            </w:r>
          </w:p>
        </w:tc>
      </w:tr>
    </w:tbl>
    <w:p w14:paraId="7FDE2DE3" w14:textId="77777777" w:rsidR="007E37F3" w:rsidRPr="0093323B" w:rsidRDefault="007E37F3" w:rsidP="00A1612E">
      <w:pPr>
        <w:spacing w:line="240" w:lineRule="auto"/>
        <w:rPr>
          <w:szCs w:val="24"/>
        </w:rPr>
      </w:pPr>
    </w:p>
    <w:p w14:paraId="019980EF" w14:textId="2ABD6FBC" w:rsidR="00DB3315" w:rsidRPr="0093323B" w:rsidRDefault="00B114A9" w:rsidP="00436892">
      <w:pPr>
        <w:spacing w:line="240" w:lineRule="auto"/>
        <w:rPr>
          <w:szCs w:val="24"/>
        </w:rPr>
      </w:pPr>
      <w:r w:rsidRPr="0093323B">
        <w:rPr>
          <w:b/>
          <w:bCs/>
          <w:szCs w:val="24"/>
        </w:rPr>
        <w:t xml:space="preserve">Parágrafo. </w:t>
      </w:r>
      <w:r w:rsidRPr="0093323B">
        <w:rPr>
          <w:szCs w:val="24"/>
        </w:rPr>
        <w:t xml:space="preserve">Para efectos de los señalado en el presente artículo, si lo oferta es presentada por un consorcio, unión temporal o promesa de sociedad futura, se tendrá en cuenta la planta de personal del integrante </w:t>
      </w:r>
      <w:r w:rsidR="00D84232" w:rsidRPr="0093323B">
        <w:rPr>
          <w:szCs w:val="24"/>
        </w:rPr>
        <w:t>del proponente plural que aporte como mínimo el cuarenta por ciento (40%) de la experiencia requerida para la respectiva contratación.</w:t>
      </w:r>
    </w:p>
    <w:p w14:paraId="40745338" w14:textId="49A94F9A" w:rsidR="00D84232" w:rsidRPr="0093323B" w:rsidRDefault="00D84232" w:rsidP="00436892">
      <w:pPr>
        <w:spacing w:line="240" w:lineRule="auto"/>
        <w:rPr>
          <w:szCs w:val="24"/>
        </w:rPr>
      </w:pPr>
    </w:p>
    <w:p w14:paraId="14892E61" w14:textId="33E197E9" w:rsidR="009924E5" w:rsidRPr="0093323B" w:rsidRDefault="00D84232" w:rsidP="00436892">
      <w:pPr>
        <w:spacing w:line="240" w:lineRule="auto"/>
        <w:rPr>
          <w:szCs w:val="24"/>
        </w:rPr>
      </w:pPr>
      <w:r w:rsidRPr="0093323B">
        <w:rPr>
          <w:b/>
          <w:bCs/>
          <w:szCs w:val="24"/>
        </w:rPr>
        <w:t xml:space="preserve">Artículo </w:t>
      </w:r>
      <w:r w:rsidR="00066442">
        <w:rPr>
          <w:b/>
          <w:bCs/>
          <w:szCs w:val="24"/>
        </w:rPr>
        <w:t>9</w:t>
      </w:r>
      <w:r w:rsidRPr="0093323B">
        <w:rPr>
          <w:b/>
          <w:bCs/>
          <w:szCs w:val="24"/>
        </w:rPr>
        <w:t xml:space="preserve">°. Seguimiento durante la ejecución del contrato. </w:t>
      </w:r>
      <w:r w:rsidRPr="0093323B">
        <w:rPr>
          <w:szCs w:val="24"/>
        </w:rPr>
        <w:t xml:space="preserve">Las entidades a través de los supervisores o interventores del contrato según corresponda, deberán verificar durante la ejecución del contrato que los proponentes que resultaron adjudicatarios mantienen en su planta de personal el número de trabajadores </w:t>
      </w:r>
      <w:r w:rsidR="009924E5" w:rsidRPr="0093323B">
        <w:rPr>
          <w:szCs w:val="24"/>
        </w:rPr>
        <w:t>de la población post penada</w:t>
      </w:r>
      <w:r w:rsidRPr="0093323B">
        <w:rPr>
          <w:szCs w:val="24"/>
        </w:rPr>
        <w:t xml:space="preserve"> que dio lugar a la obtención del puntaje adicional de la oferta. El contratista deberá aportar a la entidad estatal contratante la</w:t>
      </w:r>
      <w:r w:rsidR="009924E5" w:rsidRPr="0093323B">
        <w:rPr>
          <w:szCs w:val="24"/>
        </w:rPr>
        <w:t xml:space="preserve"> documentación que así lo demuestre.</w:t>
      </w:r>
    </w:p>
    <w:p w14:paraId="386C3EF9" w14:textId="77777777" w:rsidR="009924E5" w:rsidRPr="0093323B" w:rsidRDefault="009924E5" w:rsidP="00436892">
      <w:pPr>
        <w:spacing w:line="240" w:lineRule="auto"/>
        <w:rPr>
          <w:szCs w:val="24"/>
        </w:rPr>
      </w:pPr>
    </w:p>
    <w:p w14:paraId="2404867F" w14:textId="77777777" w:rsidR="009924E5" w:rsidRPr="0093323B" w:rsidRDefault="009924E5" w:rsidP="00436892">
      <w:pPr>
        <w:spacing w:line="240" w:lineRule="auto"/>
        <w:rPr>
          <w:szCs w:val="24"/>
        </w:rPr>
      </w:pPr>
      <w:r w:rsidRPr="0093323B">
        <w:rPr>
          <w:szCs w:val="24"/>
        </w:rPr>
        <w:t>Esta verificación se hará con el certificado que para el efecto expide el Ministerio de trabajo y la entidad estatal contratante verificará la vigencia de dicha certificación, de conformidad con la normativa aplicable.</w:t>
      </w:r>
    </w:p>
    <w:p w14:paraId="490182FE" w14:textId="77777777" w:rsidR="009924E5" w:rsidRPr="0093323B" w:rsidRDefault="009924E5" w:rsidP="00436892">
      <w:pPr>
        <w:spacing w:line="240" w:lineRule="auto"/>
        <w:rPr>
          <w:szCs w:val="24"/>
        </w:rPr>
      </w:pPr>
    </w:p>
    <w:p w14:paraId="63500F33" w14:textId="65AB9BD8" w:rsidR="00016F09" w:rsidRPr="0093323B" w:rsidRDefault="009924E5" w:rsidP="00436892">
      <w:pPr>
        <w:spacing w:line="240" w:lineRule="auto"/>
        <w:rPr>
          <w:szCs w:val="24"/>
        </w:rPr>
      </w:pPr>
      <w:r w:rsidRPr="0093323B">
        <w:rPr>
          <w:b/>
          <w:bCs/>
          <w:szCs w:val="24"/>
        </w:rPr>
        <w:t xml:space="preserve">Parágrafo. </w:t>
      </w:r>
      <w:r w:rsidRPr="0093323B">
        <w:rPr>
          <w:szCs w:val="24"/>
        </w:rPr>
        <w:t xml:space="preserve">La reducción del número de trabajadores de la población post penada acreditado para obtener el puntaje adicional constituye incumplimiento del contrato por parte del contratista, </w:t>
      </w:r>
      <w:r w:rsidR="00016F09" w:rsidRPr="0093323B">
        <w:rPr>
          <w:szCs w:val="24"/>
        </w:rPr>
        <w:t>y dará lugar a las consecuencias del incumplimiento previstas en el contrato y en las normas aplicables. El procedimiento para la declaratoria de incumplimiento de que trata el presente artículo deberá adelantarse con observancia a los postulados del debido proceso, en aplicación de los principios que rigen la actividad contractual teniendo presente los casos de fuerza mayor o caso fortuito.</w:t>
      </w:r>
    </w:p>
    <w:p w14:paraId="0386A116" w14:textId="5EDE86E2" w:rsidR="0019147C" w:rsidRPr="0093323B" w:rsidRDefault="0019147C" w:rsidP="00436892">
      <w:pPr>
        <w:spacing w:line="240" w:lineRule="auto"/>
        <w:rPr>
          <w:szCs w:val="24"/>
        </w:rPr>
      </w:pPr>
    </w:p>
    <w:p w14:paraId="2C734E1E" w14:textId="01046E10" w:rsidR="0019147C" w:rsidRDefault="0019147C" w:rsidP="0019147C">
      <w:pPr>
        <w:spacing w:line="240" w:lineRule="auto"/>
        <w:rPr>
          <w:szCs w:val="24"/>
        </w:rPr>
      </w:pPr>
      <w:r w:rsidRPr="0093323B">
        <w:rPr>
          <w:b/>
          <w:bCs/>
          <w:szCs w:val="24"/>
        </w:rPr>
        <w:t>Artículo 1</w:t>
      </w:r>
      <w:r w:rsidR="00066442">
        <w:rPr>
          <w:b/>
          <w:bCs/>
          <w:szCs w:val="24"/>
        </w:rPr>
        <w:t>0</w:t>
      </w:r>
      <w:r w:rsidRPr="0093323B">
        <w:rPr>
          <w:b/>
          <w:bCs/>
          <w:szCs w:val="24"/>
        </w:rPr>
        <w:t xml:space="preserve">. Sistema de preferencia. </w:t>
      </w:r>
      <w:r w:rsidRPr="0093323B">
        <w:rPr>
          <w:szCs w:val="24"/>
        </w:rPr>
        <w:t xml:space="preserve">En cumplimiento de los previsto en los numerales 7 y 8 del artículo 13 de la ley 1618 de 2013, si en la evaluación hay empate entre proponentes </w:t>
      </w:r>
      <w:r w:rsidRPr="0093323B">
        <w:rPr>
          <w:szCs w:val="24"/>
        </w:rPr>
        <w:lastRenderedPageBreak/>
        <w:t xml:space="preserve">que cumplan con el requisito de planta de población post penada, la entidad estatal desempatará a favor de aquella que tenga más mujeres de dicha población dentro de su planta de trabajo, si persistiese el empate se remitirá a los criterios de desempate convencionales para el tipo de modalidad contractual que esté en curso. </w:t>
      </w:r>
    </w:p>
    <w:p w14:paraId="19E9674B" w14:textId="5BCFDFDB" w:rsidR="0019147C" w:rsidRPr="0093323B" w:rsidRDefault="0019147C" w:rsidP="00436892">
      <w:pPr>
        <w:spacing w:line="240" w:lineRule="auto"/>
        <w:rPr>
          <w:szCs w:val="24"/>
        </w:rPr>
      </w:pPr>
    </w:p>
    <w:p w14:paraId="50CBBB5C" w14:textId="389D6DFB" w:rsidR="00733370" w:rsidRPr="0093323B" w:rsidRDefault="00733370" w:rsidP="00733370">
      <w:pPr>
        <w:spacing w:line="240" w:lineRule="auto"/>
        <w:jc w:val="center"/>
        <w:rPr>
          <w:b/>
          <w:bCs/>
          <w:szCs w:val="24"/>
        </w:rPr>
      </w:pPr>
      <w:r w:rsidRPr="0093323B">
        <w:rPr>
          <w:b/>
          <w:bCs/>
          <w:szCs w:val="24"/>
        </w:rPr>
        <w:t>CAPÍTULO 4</w:t>
      </w:r>
    </w:p>
    <w:p w14:paraId="0DAB311C" w14:textId="4D46880D" w:rsidR="00DB3315" w:rsidRPr="0093323B" w:rsidRDefault="00DB3315" w:rsidP="00DB3315">
      <w:pPr>
        <w:spacing w:line="240" w:lineRule="auto"/>
        <w:jc w:val="center"/>
        <w:rPr>
          <w:b/>
          <w:bCs/>
          <w:szCs w:val="24"/>
        </w:rPr>
      </w:pPr>
      <w:r w:rsidRPr="0093323B">
        <w:rPr>
          <w:b/>
          <w:bCs/>
          <w:szCs w:val="24"/>
        </w:rPr>
        <w:t>MEDIDAS COMPLEMENTARIAS</w:t>
      </w:r>
    </w:p>
    <w:p w14:paraId="25DE29C6" w14:textId="56F55C9B" w:rsidR="00DB3315" w:rsidRPr="0093323B" w:rsidRDefault="00DB3315" w:rsidP="00DB3315">
      <w:pPr>
        <w:spacing w:line="240" w:lineRule="auto"/>
        <w:jc w:val="center"/>
        <w:rPr>
          <w:b/>
          <w:bCs/>
          <w:szCs w:val="24"/>
        </w:rPr>
      </w:pPr>
    </w:p>
    <w:p w14:paraId="1DEE91AF" w14:textId="51FD0FEA" w:rsidR="00DB3315" w:rsidRPr="0093323B" w:rsidRDefault="00DB3315" w:rsidP="00DB3315">
      <w:pPr>
        <w:spacing w:line="240" w:lineRule="auto"/>
        <w:rPr>
          <w:szCs w:val="24"/>
        </w:rPr>
      </w:pPr>
      <w:r w:rsidRPr="0093323B">
        <w:rPr>
          <w:b/>
          <w:bCs/>
          <w:szCs w:val="24"/>
        </w:rPr>
        <w:t>Artículo</w:t>
      </w:r>
      <w:r w:rsidR="00733370" w:rsidRPr="0093323B">
        <w:rPr>
          <w:b/>
          <w:bCs/>
          <w:szCs w:val="24"/>
        </w:rPr>
        <w:t xml:space="preserve"> 1</w:t>
      </w:r>
      <w:r w:rsidR="00066442">
        <w:rPr>
          <w:b/>
          <w:bCs/>
          <w:szCs w:val="24"/>
        </w:rPr>
        <w:t>1</w:t>
      </w:r>
      <w:r w:rsidRPr="0093323B">
        <w:rPr>
          <w:b/>
          <w:bCs/>
          <w:szCs w:val="24"/>
        </w:rPr>
        <w:t xml:space="preserve">°. </w:t>
      </w:r>
      <w:r w:rsidR="00444797" w:rsidRPr="0093323B">
        <w:rPr>
          <w:szCs w:val="24"/>
        </w:rPr>
        <w:t xml:space="preserve">De conformidad con el artículo 124 de la Ley 6 de 1992, modificado por el artículo 145 de la Ley 1955 de 2019 por el cual se expide el Plan Nacional del Desarrollo 2018-2022, </w:t>
      </w:r>
      <w:r w:rsidR="00444797" w:rsidRPr="0093323B">
        <w:rPr>
          <w:i/>
          <w:iCs/>
          <w:szCs w:val="24"/>
        </w:rPr>
        <w:t>"Pacto por Colombia"</w:t>
      </w:r>
      <w:r w:rsidR="00444797" w:rsidRPr="0093323B">
        <w:rPr>
          <w:szCs w:val="24"/>
        </w:rPr>
        <w:t xml:space="preserve">, a partir de la </w:t>
      </w:r>
      <w:r w:rsidR="00D57520" w:rsidRPr="0093323B">
        <w:rPr>
          <w:szCs w:val="24"/>
        </w:rPr>
        <w:t>entrada en vigor</w:t>
      </w:r>
      <w:r w:rsidR="00444797" w:rsidRPr="0093323B">
        <w:rPr>
          <w:szCs w:val="24"/>
        </w:rPr>
        <w:t xml:space="preserve"> de la presente ley el Gobierno Nacional fijará anualmente una tarifa</w:t>
      </w:r>
      <w:r w:rsidR="00D57520" w:rsidRPr="0093323B">
        <w:rPr>
          <w:szCs w:val="24"/>
        </w:rPr>
        <w:t xml:space="preserve"> especial</w:t>
      </w:r>
      <w:r w:rsidR="00444797" w:rsidRPr="0093323B">
        <w:rPr>
          <w:szCs w:val="24"/>
        </w:rPr>
        <w:t xml:space="preserve"> de Registro Mercantil que beneficie a aquellas empresas que incluyan dentro de sus nóminas población pospenada.</w:t>
      </w:r>
      <w:r w:rsidR="005E3FBA" w:rsidRPr="0093323B">
        <w:rPr>
          <w:szCs w:val="24"/>
        </w:rPr>
        <w:t xml:space="preserve"> </w:t>
      </w:r>
    </w:p>
    <w:p w14:paraId="4702A34B" w14:textId="77777777" w:rsidR="001A01CB" w:rsidRPr="0093323B" w:rsidRDefault="001A01CB" w:rsidP="0063365C">
      <w:pPr>
        <w:spacing w:line="240" w:lineRule="auto"/>
        <w:rPr>
          <w:szCs w:val="24"/>
        </w:rPr>
      </w:pPr>
    </w:p>
    <w:p w14:paraId="0FFC0817" w14:textId="00A5C67C" w:rsidR="0063365C" w:rsidRPr="0093323B" w:rsidRDefault="0063365C" w:rsidP="0009169E">
      <w:pPr>
        <w:spacing w:line="240" w:lineRule="auto"/>
        <w:rPr>
          <w:szCs w:val="24"/>
        </w:rPr>
      </w:pPr>
      <w:r w:rsidRPr="0093323B">
        <w:rPr>
          <w:b/>
          <w:bCs/>
          <w:szCs w:val="24"/>
        </w:rPr>
        <w:t xml:space="preserve">Artículo </w:t>
      </w:r>
      <w:r w:rsidR="00A96DB7">
        <w:rPr>
          <w:b/>
          <w:bCs/>
          <w:szCs w:val="24"/>
        </w:rPr>
        <w:t>1</w:t>
      </w:r>
      <w:r w:rsidR="00066442">
        <w:rPr>
          <w:b/>
          <w:bCs/>
          <w:szCs w:val="24"/>
        </w:rPr>
        <w:t>2</w:t>
      </w:r>
      <w:r w:rsidRPr="0093323B">
        <w:rPr>
          <w:b/>
          <w:bCs/>
          <w:szCs w:val="24"/>
        </w:rPr>
        <w:t xml:space="preserve">°. Vigencia. </w:t>
      </w:r>
      <w:r w:rsidRPr="0093323B">
        <w:rPr>
          <w:szCs w:val="24"/>
        </w:rPr>
        <w:t>La presente ley rige a partir de la fecha de su publicación y deroga todas las disposiciones que le sean contrarias.</w:t>
      </w:r>
    </w:p>
    <w:p w14:paraId="2B31FDBD" w14:textId="37DFF50E" w:rsidR="00733370" w:rsidRPr="0093323B" w:rsidRDefault="00733370" w:rsidP="0063365C">
      <w:pPr>
        <w:spacing w:line="240" w:lineRule="auto"/>
        <w:jc w:val="center"/>
        <w:rPr>
          <w:b/>
          <w:bCs/>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733370" w:rsidRPr="0093323B" w14:paraId="135BA47A" w14:textId="77777777" w:rsidTr="00733370">
        <w:tc>
          <w:tcPr>
            <w:tcW w:w="4415" w:type="dxa"/>
          </w:tcPr>
          <w:p w14:paraId="66E3D90C" w14:textId="4E0A9247" w:rsidR="0009169E" w:rsidRPr="0093323B" w:rsidRDefault="0009169E" w:rsidP="001B12BB">
            <w:pPr>
              <w:spacing w:line="240" w:lineRule="auto"/>
              <w:rPr>
                <w:b/>
                <w:bCs/>
                <w:szCs w:val="24"/>
              </w:rPr>
            </w:pPr>
          </w:p>
          <w:p w14:paraId="069A7D5F" w14:textId="77777777" w:rsidR="0009169E" w:rsidRPr="0093323B" w:rsidRDefault="0009169E" w:rsidP="0063365C">
            <w:pPr>
              <w:spacing w:line="240" w:lineRule="auto"/>
              <w:jc w:val="center"/>
              <w:rPr>
                <w:b/>
                <w:bCs/>
                <w:szCs w:val="24"/>
              </w:rPr>
            </w:pPr>
          </w:p>
          <w:p w14:paraId="5680EEA1" w14:textId="6DD48890" w:rsidR="00733370" w:rsidRPr="0093323B" w:rsidRDefault="00733370" w:rsidP="0063365C">
            <w:pPr>
              <w:spacing w:line="240" w:lineRule="auto"/>
              <w:jc w:val="center"/>
              <w:rPr>
                <w:b/>
                <w:bCs/>
                <w:szCs w:val="24"/>
              </w:rPr>
            </w:pPr>
          </w:p>
          <w:p w14:paraId="0D87E909" w14:textId="3203C753" w:rsidR="00733370" w:rsidRPr="0093323B" w:rsidRDefault="00733370" w:rsidP="0063365C">
            <w:pPr>
              <w:spacing w:line="240" w:lineRule="auto"/>
              <w:jc w:val="center"/>
              <w:rPr>
                <w:b/>
                <w:bCs/>
                <w:szCs w:val="24"/>
              </w:rPr>
            </w:pPr>
          </w:p>
          <w:p w14:paraId="560298D0" w14:textId="77777777" w:rsidR="00733370" w:rsidRPr="0093323B" w:rsidRDefault="00733370" w:rsidP="0063365C">
            <w:pPr>
              <w:spacing w:line="240" w:lineRule="auto"/>
              <w:jc w:val="center"/>
              <w:rPr>
                <w:b/>
                <w:bCs/>
                <w:szCs w:val="24"/>
              </w:rPr>
            </w:pPr>
          </w:p>
          <w:p w14:paraId="559535EE" w14:textId="77777777" w:rsidR="00733370" w:rsidRPr="0093323B" w:rsidRDefault="00733370" w:rsidP="0063365C">
            <w:pPr>
              <w:spacing w:line="240" w:lineRule="auto"/>
              <w:jc w:val="center"/>
              <w:rPr>
                <w:b/>
                <w:bCs/>
                <w:szCs w:val="24"/>
              </w:rPr>
            </w:pPr>
            <w:r w:rsidRPr="0093323B">
              <w:rPr>
                <w:b/>
                <w:bCs/>
                <w:szCs w:val="24"/>
              </w:rPr>
              <w:t>KATHERINE MIRANDA PEÑA</w:t>
            </w:r>
          </w:p>
          <w:p w14:paraId="0A691499" w14:textId="39FF5488" w:rsidR="00733370" w:rsidRPr="0093323B" w:rsidRDefault="00733370" w:rsidP="0063365C">
            <w:pPr>
              <w:spacing w:line="240" w:lineRule="auto"/>
              <w:jc w:val="center"/>
              <w:rPr>
                <w:szCs w:val="24"/>
              </w:rPr>
            </w:pPr>
            <w:r w:rsidRPr="0093323B">
              <w:rPr>
                <w:szCs w:val="24"/>
              </w:rPr>
              <w:t>Representante a la Cámara</w:t>
            </w:r>
          </w:p>
          <w:p w14:paraId="21EC3F73" w14:textId="77777777" w:rsidR="00733370" w:rsidRDefault="00733370" w:rsidP="0063365C">
            <w:pPr>
              <w:spacing w:line="240" w:lineRule="auto"/>
              <w:jc w:val="center"/>
              <w:rPr>
                <w:szCs w:val="24"/>
              </w:rPr>
            </w:pPr>
            <w:r w:rsidRPr="0093323B">
              <w:rPr>
                <w:szCs w:val="24"/>
              </w:rPr>
              <w:t>Partido Alianza Verde</w:t>
            </w:r>
          </w:p>
          <w:p w14:paraId="7556CEF0" w14:textId="77777777" w:rsidR="00867E4E" w:rsidRDefault="00867E4E" w:rsidP="0063365C">
            <w:pPr>
              <w:spacing w:line="240" w:lineRule="auto"/>
              <w:jc w:val="center"/>
              <w:rPr>
                <w:szCs w:val="24"/>
              </w:rPr>
            </w:pPr>
          </w:p>
          <w:p w14:paraId="4FB94F16" w14:textId="77777777" w:rsidR="00867E4E" w:rsidRDefault="00867E4E" w:rsidP="00867E4E">
            <w:pPr>
              <w:spacing w:line="240" w:lineRule="auto"/>
              <w:jc w:val="center"/>
              <w:rPr>
                <w:b/>
                <w:bCs/>
                <w:szCs w:val="24"/>
              </w:rPr>
            </w:pPr>
          </w:p>
          <w:p w14:paraId="2D93DDFA" w14:textId="77777777" w:rsidR="00867E4E" w:rsidRDefault="00867E4E" w:rsidP="00867E4E">
            <w:pPr>
              <w:spacing w:line="240" w:lineRule="auto"/>
              <w:jc w:val="center"/>
              <w:rPr>
                <w:b/>
                <w:bCs/>
                <w:szCs w:val="24"/>
              </w:rPr>
            </w:pPr>
          </w:p>
          <w:p w14:paraId="471C41C5" w14:textId="72B25C93" w:rsidR="00867E4E" w:rsidRDefault="00867E4E" w:rsidP="00867E4E">
            <w:pPr>
              <w:spacing w:line="240" w:lineRule="auto"/>
              <w:jc w:val="center"/>
              <w:rPr>
                <w:b/>
                <w:bCs/>
                <w:szCs w:val="24"/>
              </w:rPr>
            </w:pPr>
          </w:p>
          <w:p w14:paraId="3F965D6D" w14:textId="77777777" w:rsidR="001B12BB" w:rsidRDefault="001B12BB" w:rsidP="00867E4E">
            <w:pPr>
              <w:spacing w:line="240" w:lineRule="auto"/>
              <w:jc w:val="center"/>
              <w:rPr>
                <w:b/>
                <w:bCs/>
                <w:szCs w:val="24"/>
              </w:rPr>
            </w:pPr>
          </w:p>
          <w:p w14:paraId="739615A6" w14:textId="77777777" w:rsidR="00867E4E" w:rsidRDefault="00867E4E" w:rsidP="00867E4E">
            <w:pPr>
              <w:spacing w:line="240" w:lineRule="auto"/>
              <w:jc w:val="center"/>
              <w:rPr>
                <w:b/>
                <w:bCs/>
                <w:szCs w:val="24"/>
              </w:rPr>
            </w:pPr>
          </w:p>
          <w:p w14:paraId="6517193E" w14:textId="5CB34B0C" w:rsidR="00867E4E" w:rsidRDefault="001B12BB" w:rsidP="00867E4E">
            <w:pPr>
              <w:spacing w:line="240" w:lineRule="auto"/>
              <w:jc w:val="center"/>
              <w:rPr>
                <w:b/>
                <w:bCs/>
                <w:szCs w:val="24"/>
              </w:rPr>
            </w:pPr>
            <w:r>
              <w:rPr>
                <w:b/>
                <w:bCs/>
                <w:szCs w:val="24"/>
              </w:rPr>
              <w:t>YENICA SUGEIN ACOSTA</w:t>
            </w:r>
          </w:p>
          <w:p w14:paraId="3AEF7665" w14:textId="422995A3" w:rsidR="00867E4E" w:rsidRPr="00867E4E" w:rsidRDefault="00867E4E" w:rsidP="00867E4E">
            <w:pPr>
              <w:spacing w:line="240" w:lineRule="auto"/>
              <w:jc w:val="center"/>
              <w:rPr>
                <w:b/>
                <w:bCs/>
                <w:szCs w:val="24"/>
              </w:rPr>
            </w:pPr>
            <w:r>
              <w:rPr>
                <w:szCs w:val="24"/>
              </w:rPr>
              <w:t>Representante a la Cámara</w:t>
            </w:r>
          </w:p>
          <w:p w14:paraId="0F9DCD59" w14:textId="2A812479" w:rsidR="00867E4E" w:rsidRDefault="00867E4E" w:rsidP="00867E4E">
            <w:pPr>
              <w:spacing w:line="240" w:lineRule="auto"/>
              <w:jc w:val="center"/>
              <w:rPr>
                <w:szCs w:val="24"/>
              </w:rPr>
            </w:pPr>
            <w:r>
              <w:rPr>
                <w:szCs w:val="24"/>
              </w:rPr>
              <w:t xml:space="preserve">Partido </w:t>
            </w:r>
            <w:r w:rsidR="001B12BB">
              <w:rPr>
                <w:szCs w:val="24"/>
              </w:rPr>
              <w:t>Centro Democrático</w:t>
            </w:r>
          </w:p>
          <w:p w14:paraId="075438C0" w14:textId="4511D69F" w:rsidR="00867E4E" w:rsidRDefault="00867E4E" w:rsidP="00867E4E">
            <w:pPr>
              <w:spacing w:line="240" w:lineRule="auto"/>
              <w:jc w:val="center"/>
              <w:rPr>
                <w:szCs w:val="24"/>
              </w:rPr>
            </w:pPr>
          </w:p>
          <w:p w14:paraId="5863666E" w14:textId="5D31F927" w:rsidR="00867E4E" w:rsidRDefault="00867E4E" w:rsidP="00867E4E">
            <w:pPr>
              <w:spacing w:line="240" w:lineRule="auto"/>
              <w:jc w:val="center"/>
              <w:rPr>
                <w:szCs w:val="24"/>
              </w:rPr>
            </w:pPr>
          </w:p>
          <w:p w14:paraId="613036D1" w14:textId="77777777" w:rsidR="00867E4E" w:rsidRDefault="00867E4E" w:rsidP="00867E4E">
            <w:pPr>
              <w:spacing w:line="240" w:lineRule="auto"/>
              <w:jc w:val="center"/>
              <w:rPr>
                <w:szCs w:val="24"/>
              </w:rPr>
            </w:pPr>
          </w:p>
          <w:p w14:paraId="33403055" w14:textId="2C4E9DA6" w:rsidR="00867E4E" w:rsidRDefault="00867E4E" w:rsidP="00867E4E">
            <w:pPr>
              <w:spacing w:line="240" w:lineRule="auto"/>
              <w:jc w:val="center"/>
              <w:rPr>
                <w:szCs w:val="24"/>
              </w:rPr>
            </w:pPr>
          </w:p>
          <w:p w14:paraId="5F02AEE9" w14:textId="04FD1709" w:rsidR="001B12BB" w:rsidRDefault="001B12BB" w:rsidP="00867E4E">
            <w:pPr>
              <w:spacing w:line="240" w:lineRule="auto"/>
              <w:jc w:val="center"/>
              <w:rPr>
                <w:szCs w:val="24"/>
              </w:rPr>
            </w:pPr>
          </w:p>
          <w:p w14:paraId="7C696771" w14:textId="77777777" w:rsidR="001B12BB" w:rsidRDefault="001B12BB" w:rsidP="00867E4E">
            <w:pPr>
              <w:spacing w:line="240" w:lineRule="auto"/>
              <w:jc w:val="center"/>
              <w:rPr>
                <w:szCs w:val="24"/>
              </w:rPr>
            </w:pPr>
          </w:p>
          <w:p w14:paraId="30B010F7" w14:textId="11B3CE1D" w:rsidR="00867E4E" w:rsidRPr="00867E4E" w:rsidRDefault="00867E4E" w:rsidP="00867E4E">
            <w:pPr>
              <w:spacing w:line="240" w:lineRule="auto"/>
              <w:jc w:val="center"/>
              <w:rPr>
                <w:b/>
                <w:bCs/>
                <w:szCs w:val="24"/>
              </w:rPr>
            </w:pPr>
            <w:r w:rsidRPr="00867E4E">
              <w:rPr>
                <w:b/>
                <w:bCs/>
                <w:szCs w:val="24"/>
              </w:rPr>
              <w:t xml:space="preserve">CARLOS ALBERTO CUENCA </w:t>
            </w:r>
          </w:p>
          <w:p w14:paraId="3859539E" w14:textId="4E599C17" w:rsidR="00867E4E" w:rsidRDefault="00867E4E" w:rsidP="00867E4E">
            <w:pPr>
              <w:spacing w:line="240" w:lineRule="auto"/>
              <w:jc w:val="center"/>
              <w:rPr>
                <w:szCs w:val="24"/>
              </w:rPr>
            </w:pPr>
            <w:r>
              <w:rPr>
                <w:szCs w:val="24"/>
              </w:rPr>
              <w:t>Representante a la Cámara</w:t>
            </w:r>
          </w:p>
          <w:p w14:paraId="5EC5EA8E" w14:textId="4F7F0E8D" w:rsidR="00867E4E" w:rsidRDefault="00867E4E" w:rsidP="00867E4E">
            <w:pPr>
              <w:spacing w:line="240" w:lineRule="auto"/>
              <w:jc w:val="center"/>
              <w:rPr>
                <w:szCs w:val="24"/>
              </w:rPr>
            </w:pPr>
            <w:r>
              <w:rPr>
                <w:szCs w:val="24"/>
              </w:rPr>
              <w:t>Partido Cambio Radical</w:t>
            </w:r>
          </w:p>
          <w:p w14:paraId="585E237E" w14:textId="2E8484AC" w:rsidR="00867E4E" w:rsidRDefault="00867E4E" w:rsidP="00867E4E">
            <w:pPr>
              <w:spacing w:line="240" w:lineRule="auto"/>
              <w:jc w:val="center"/>
              <w:rPr>
                <w:szCs w:val="24"/>
              </w:rPr>
            </w:pPr>
          </w:p>
          <w:p w14:paraId="2CE2838A" w14:textId="08DD22CC" w:rsidR="00867E4E" w:rsidRDefault="00867E4E" w:rsidP="00867E4E">
            <w:pPr>
              <w:spacing w:line="240" w:lineRule="auto"/>
              <w:jc w:val="center"/>
              <w:rPr>
                <w:szCs w:val="24"/>
              </w:rPr>
            </w:pPr>
          </w:p>
          <w:p w14:paraId="268CA189" w14:textId="7C1DCBCC" w:rsidR="00867E4E" w:rsidRDefault="00867E4E" w:rsidP="00867E4E">
            <w:pPr>
              <w:spacing w:line="240" w:lineRule="auto"/>
              <w:jc w:val="center"/>
              <w:rPr>
                <w:szCs w:val="24"/>
              </w:rPr>
            </w:pPr>
          </w:p>
          <w:p w14:paraId="1E2058CF" w14:textId="1E98E34A" w:rsidR="00867E4E" w:rsidRDefault="00867E4E" w:rsidP="00867E4E">
            <w:pPr>
              <w:spacing w:line="240" w:lineRule="auto"/>
              <w:jc w:val="center"/>
              <w:rPr>
                <w:szCs w:val="24"/>
              </w:rPr>
            </w:pPr>
          </w:p>
          <w:p w14:paraId="6A5443C1" w14:textId="3DB833F5" w:rsidR="00867E4E" w:rsidRDefault="00867E4E" w:rsidP="00867E4E">
            <w:pPr>
              <w:spacing w:line="240" w:lineRule="auto"/>
              <w:jc w:val="center"/>
              <w:rPr>
                <w:szCs w:val="24"/>
              </w:rPr>
            </w:pPr>
          </w:p>
          <w:p w14:paraId="5EAE069C" w14:textId="554068E2" w:rsidR="00867E4E" w:rsidRDefault="00867E4E" w:rsidP="00867E4E">
            <w:pPr>
              <w:spacing w:line="240" w:lineRule="auto"/>
              <w:jc w:val="center"/>
              <w:rPr>
                <w:szCs w:val="24"/>
              </w:rPr>
            </w:pPr>
          </w:p>
          <w:p w14:paraId="23049A9E" w14:textId="77777777" w:rsidR="00867E4E" w:rsidRDefault="00867E4E" w:rsidP="00867E4E">
            <w:pPr>
              <w:spacing w:line="240" w:lineRule="auto"/>
              <w:jc w:val="center"/>
              <w:rPr>
                <w:szCs w:val="24"/>
              </w:rPr>
            </w:pPr>
          </w:p>
          <w:p w14:paraId="2770B1A0" w14:textId="295B1055" w:rsidR="00867E4E" w:rsidRDefault="00867E4E" w:rsidP="00867E4E">
            <w:pPr>
              <w:spacing w:line="240" w:lineRule="auto"/>
              <w:jc w:val="center"/>
              <w:rPr>
                <w:szCs w:val="24"/>
              </w:rPr>
            </w:pPr>
          </w:p>
          <w:p w14:paraId="258E521D" w14:textId="2B52ADE9" w:rsidR="00867E4E" w:rsidRPr="00867E4E" w:rsidRDefault="00867E4E" w:rsidP="00867E4E">
            <w:pPr>
              <w:spacing w:line="240" w:lineRule="auto"/>
              <w:jc w:val="center"/>
              <w:rPr>
                <w:b/>
                <w:bCs/>
                <w:szCs w:val="24"/>
              </w:rPr>
            </w:pPr>
            <w:r w:rsidRPr="00867E4E">
              <w:rPr>
                <w:b/>
                <w:bCs/>
                <w:szCs w:val="24"/>
              </w:rPr>
              <w:t>JHON JAIRO ROLDAN AVENDAÑO</w:t>
            </w:r>
          </w:p>
          <w:p w14:paraId="1DE69DDC" w14:textId="504CA6A8" w:rsidR="00867E4E" w:rsidRDefault="00867E4E" w:rsidP="00867E4E">
            <w:pPr>
              <w:spacing w:line="240" w:lineRule="auto"/>
              <w:jc w:val="center"/>
              <w:rPr>
                <w:szCs w:val="24"/>
              </w:rPr>
            </w:pPr>
            <w:r>
              <w:rPr>
                <w:szCs w:val="24"/>
              </w:rPr>
              <w:t>Representante a la Cámara</w:t>
            </w:r>
          </w:p>
          <w:p w14:paraId="27A26907" w14:textId="79435CB2" w:rsidR="00867E4E" w:rsidRDefault="00867E4E" w:rsidP="00867E4E">
            <w:pPr>
              <w:spacing w:line="240" w:lineRule="auto"/>
              <w:jc w:val="center"/>
              <w:rPr>
                <w:szCs w:val="24"/>
              </w:rPr>
            </w:pPr>
            <w:r>
              <w:rPr>
                <w:szCs w:val="24"/>
              </w:rPr>
              <w:t xml:space="preserve">Partido Liberal </w:t>
            </w:r>
          </w:p>
          <w:p w14:paraId="2848162C" w14:textId="7087530C" w:rsidR="00867E4E" w:rsidRDefault="00867E4E" w:rsidP="00867E4E">
            <w:pPr>
              <w:spacing w:line="240" w:lineRule="auto"/>
              <w:jc w:val="center"/>
              <w:rPr>
                <w:szCs w:val="24"/>
              </w:rPr>
            </w:pPr>
          </w:p>
          <w:p w14:paraId="1289F4FD" w14:textId="51884AAD" w:rsidR="00867E4E" w:rsidRDefault="00867E4E" w:rsidP="00867E4E">
            <w:pPr>
              <w:spacing w:line="240" w:lineRule="auto"/>
              <w:jc w:val="center"/>
              <w:rPr>
                <w:szCs w:val="24"/>
              </w:rPr>
            </w:pPr>
          </w:p>
          <w:p w14:paraId="74A5B499" w14:textId="140E450D" w:rsidR="00867E4E" w:rsidRDefault="00867E4E" w:rsidP="00867E4E">
            <w:pPr>
              <w:spacing w:line="240" w:lineRule="auto"/>
              <w:jc w:val="center"/>
              <w:rPr>
                <w:szCs w:val="24"/>
              </w:rPr>
            </w:pPr>
          </w:p>
          <w:p w14:paraId="027BB3C1" w14:textId="5EABB726" w:rsidR="00867E4E" w:rsidRDefault="00867E4E" w:rsidP="00867E4E">
            <w:pPr>
              <w:spacing w:line="240" w:lineRule="auto"/>
              <w:jc w:val="center"/>
              <w:rPr>
                <w:szCs w:val="24"/>
              </w:rPr>
            </w:pPr>
          </w:p>
          <w:p w14:paraId="7C9E03F2" w14:textId="550A5545" w:rsidR="00867E4E" w:rsidRDefault="00867E4E" w:rsidP="00867E4E">
            <w:pPr>
              <w:spacing w:line="240" w:lineRule="auto"/>
              <w:jc w:val="center"/>
              <w:rPr>
                <w:szCs w:val="24"/>
              </w:rPr>
            </w:pPr>
          </w:p>
          <w:p w14:paraId="087629BD" w14:textId="382BD9D4" w:rsidR="00867E4E" w:rsidRDefault="00867E4E" w:rsidP="00867E4E">
            <w:pPr>
              <w:spacing w:line="240" w:lineRule="auto"/>
              <w:jc w:val="center"/>
              <w:rPr>
                <w:szCs w:val="24"/>
              </w:rPr>
            </w:pPr>
          </w:p>
          <w:p w14:paraId="05506D44" w14:textId="301D0DFE" w:rsidR="00867E4E" w:rsidRPr="00867E4E" w:rsidRDefault="00867E4E" w:rsidP="00867E4E">
            <w:pPr>
              <w:spacing w:line="240" w:lineRule="auto"/>
              <w:jc w:val="center"/>
              <w:rPr>
                <w:b/>
                <w:bCs/>
                <w:szCs w:val="24"/>
              </w:rPr>
            </w:pPr>
            <w:r w:rsidRPr="00867E4E">
              <w:rPr>
                <w:b/>
                <w:bCs/>
                <w:szCs w:val="24"/>
              </w:rPr>
              <w:t>NORMA HURTADO SANCHEZ</w:t>
            </w:r>
          </w:p>
          <w:p w14:paraId="65AEA6C8" w14:textId="5C7E298B" w:rsidR="00867E4E" w:rsidRDefault="00867E4E" w:rsidP="00867E4E">
            <w:pPr>
              <w:spacing w:line="240" w:lineRule="auto"/>
              <w:jc w:val="center"/>
              <w:rPr>
                <w:szCs w:val="24"/>
              </w:rPr>
            </w:pPr>
            <w:r>
              <w:rPr>
                <w:szCs w:val="24"/>
              </w:rPr>
              <w:t>Representante a la Cámara</w:t>
            </w:r>
          </w:p>
          <w:p w14:paraId="6F0CACF5" w14:textId="40FC4AF2" w:rsidR="00867E4E" w:rsidRDefault="00867E4E" w:rsidP="00867E4E">
            <w:pPr>
              <w:spacing w:line="240" w:lineRule="auto"/>
              <w:jc w:val="center"/>
              <w:rPr>
                <w:szCs w:val="24"/>
              </w:rPr>
            </w:pPr>
            <w:r>
              <w:rPr>
                <w:szCs w:val="24"/>
              </w:rPr>
              <w:t>Partido de la U</w:t>
            </w:r>
          </w:p>
          <w:p w14:paraId="29D3EEAC" w14:textId="4277FE46" w:rsidR="00867E4E" w:rsidRDefault="00867E4E" w:rsidP="00867E4E">
            <w:pPr>
              <w:spacing w:line="240" w:lineRule="auto"/>
              <w:jc w:val="center"/>
              <w:rPr>
                <w:szCs w:val="24"/>
              </w:rPr>
            </w:pPr>
          </w:p>
          <w:p w14:paraId="10628957" w14:textId="2F3B9424" w:rsidR="00867E4E" w:rsidRDefault="00867E4E" w:rsidP="00867E4E">
            <w:pPr>
              <w:spacing w:line="240" w:lineRule="auto"/>
              <w:jc w:val="center"/>
              <w:rPr>
                <w:szCs w:val="24"/>
              </w:rPr>
            </w:pPr>
          </w:p>
          <w:p w14:paraId="1BAEF223" w14:textId="764E551D" w:rsidR="00867E4E" w:rsidRDefault="00867E4E" w:rsidP="00867E4E">
            <w:pPr>
              <w:spacing w:line="240" w:lineRule="auto"/>
              <w:jc w:val="center"/>
              <w:rPr>
                <w:szCs w:val="24"/>
              </w:rPr>
            </w:pPr>
          </w:p>
          <w:p w14:paraId="3624402F" w14:textId="77777777" w:rsidR="001B12BB" w:rsidRDefault="001B12BB" w:rsidP="00867E4E">
            <w:pPr>
              <w:spacing w:line="240" w:lineRule="auto"/>
              <w:jc w:val="center"/>
              <w:rPr>
                <w:szCs w:val="24"/>
              </w:rPr>
            </w:pPr>
          </w:p>
          <w:p w14:paraId="0E1DAEE1" w14:textId="33A898B7" w:rsidR="00867E4E" w:rsidRDefault="00867E4E" w:rsidP="00867E4E">
            <w:pPr>
              <w:spacing w:line="240" w:lineRule="auto"/>
              <w:jc w:val="center"/>
              <w:rPr>
                <w:szCs w:val="24"/>
              </w:rPr>
            </w:pPr>
          </w:p>
          <w:p w14:paraId="1B3F8ADE" w14:textId="77777777" w:rsidR="001B12BB" w:rsidRDefault="001B12BB" w:rsidP="001B12BB">
            <w:pPr>
              <w:spacing w:line="240" w:lineRule="auto"/>
              <w:jc w:val="center"/>
              <w:rPr>
                <w:b/>
                <w:bCs/>
                <w:szCs w:val="24"/>
              </w:rPr>
            </w:pPr>
            <w:r>
              <w:rPr>
                <w:b/>
                <w:bCs/>
                <w:szCs w:val="24"/>
              </w:rPr>
              <w:t>CARLOS GERMÁN NAVAS TALERO</w:t>
            </w:r>
          </w:p>
          <w:p w14:paraId="6FBF2C2E" w14:textId="77777777" w:rsidR="001B12BB" w:rsidRPr="00867E4E" w:rsidRDefault="001B12BB" w:rsidP="001B12BB">
            <w:pPr>
              <w:spacing w:line="240" w:lineRule="auto"/>
              <w:jc w:val="center"/>
              <w:rPr>
                <w:b/>
                <w:bCs/>
                <w:szCs w:val="24"/>
              </w:rPr>
            </w:pPr>
            <w:r>
              <w:rPr>
                <w:szCs w:val="24"/>
              </w:rPr>
              <w:t>Representante a la Cámara</w:t>
            </w:r>
          </w:p>
          <w:p w14:paraId="140ED022" w14:textId="77777777" w:rsidR="001B12BB" w:rsidRDefault="001B12BB" w:rsidP="001B12BB">
            <w:pPr>
              <w:spacing w:line="240" w:lineRule="auto"/>
              <w:jc w:val="center"/>
              <w:rPr>
                <w:szCs w:val="24"/>
              </w:rPr>
            </w:pPr>
            <w:r>
              <w:rPr>
                <w:szCs w:val="24"/>
              </w:rPr>
              <w:t>Partido Polo Democrático</w:t>
            </w:r>
          </w:p>
          <w:p w14:paraId="0EF2FF79" w14:textId="10631484" w:rsidR="001B12BB" w:rsidRDefault="001B12BB" w:rsidP="001B12BB">
            <w:pPr>
              <w:spacing w:line="240" w:lineRule="auto"/>
              <w:rPr>
                <w:szCs w:val="24"/>
              </w:rPr>
            </w:pPr>
          </w:p>
          <w:p w14:paraId="4416B670" w14:textId="3661C027" w:rsidR="00910E8B" w:rsidRDefault="00910E8B" w:rsidP="001B12BB">
            <w:pPr>
              <w:spacing w:line="240" w:lineRule="auto"/>
              <w:rPr>
                <w:szCs w:val="24"/>
              </w:rPr>
            </w:pPr>
          </w:p>
          <w:p w14:paraId="5F156D5C" w14:textId="5411506A" w:rsidR="00910E8B" w:rsidRDefault="00910E8B" w:rsidP="001B12BB">
            <w:pPr>
              <w:spacing w:line="240" w:lineRule="auto"/>
              <w:rPr>
                <w:szCs w:val="24"/>
              </w:rPr>
            </w:pPr>
          </w:p>
          <w:p w14:paraId="3746E539" w14:textId="53114B37" w:rsidR="00910E8B" w:rsidRDefault="00910E8B" w:rsidP="001B12BB">
            <w:pPr>
              <w:spacing w:line="240" w:lineRule="auto"/>
              <w:rPr>
                <w:szCs w:val="24"/>
              </w:rPr>
            </w:pPr>
          </w:p>
          <w:p w14:paraId="597F5F0F" w14:textId="77777777" w:rsidR="00910E8B" w:rsidRDefault="00910E8B" w:rsidP="001B12BB">
            <w:pPr>
              <w:spacing w:line="240" w:lineRule="auto"/>
              <w:rPr>
                <w:szCs w:val="24"/>
              </w:rPr>
            </w:pPr>
          </w:p>
          <w:p w14:paraId="38010774" w14:textId="1A87C4A9" w:rsidR="00910E8B" w:rsidRDefault="00910E8B" w:rsidP="001B12BB">
            <w:pPr>
              <w:spacing w:line="240" w:lineRule="auto"/>
              <w:rPr>
                <w:szCs w:val="24"/>
              </w:rPr>
            </w:pPr>
          </w:p>
          <w:p w14:paraId="4CEB8037" w14:textId="4C617D50" w:rsidR="00910E8B" w:rsidRPr="00910E8B" w:rsidRDefault="00910E8B" w:rsidP="00910E8B">
            <w:pPr>
              <w:spacing w:line="240" w:lineRule="auto"/>
              <w:jc w:val="center"/>
              <w:rPr>
                <w:b/>
                <w:bCs/>
                <w:szCs w:val="24"/>
              </w:rPr>
            </w:pPr>
            <w:r w:rsidRPr="00910E8B">
              <w:rPr>
                <w:b/>
                <w:bCs/>
                <w:szCs w:val="24"/>
              </w:rPr>
              <w:t>AIDA AVELLA ESQUIVEL</w:t>
            </w:r>
          </w:p>
          <w:p w14:paraId="3CCC7446" w14:textId="1DE9C127" w:rsidR="00910E8B" w:rsidRDefault="00910E8B" w:rsidP="00910E8B">
            <w:pPr>
              <w:spacing w:line="240" w:lineRule="auto"/>
              <w:jc w:val="center"/>
              <w:rPr>
                <w:szCs w:val="24"/>
              </w:rPr>
            </w:pPr>
            <w:r>
              <w:rPr>
                <w:szCs w:val="24"/>
              </w:rPr>
              <w:t>Senadora</w:t>
            </w:r>
          </w:p>
          <w:p w14:paraId="2BA3C45E" w14:textId="70F1F80A" w:rsidR="00910E8B" w:rsidRDefault="00910E8B" w:rsidP="00910E8B">
            <w:pPr>
              <w:spacing w:line="240" w:lineRule="auto"/>
              <w:jc w:val="center"/>
              <w:rPr>
                <w:szCs w:val="24"/>
              </w:rPr>
            </w:pPr>
            <w:r>
              <w:rPr>
                <w:szCs w:val="24"/>
              </w:rPr>
              <w:t>Partido Decentes</w:t>
            </w:r>
          </w:p>
          <w:p w14:paraId="3285CAE6" w14:textId="51C5B185" w:rsidR="00867E4E" w:rsidRDefault="00867E4E" w:rsidP="00867E4E">
            <w:pPr>
              <w:spacing w:line="240" w:lineRule="auto"/>
              <w:jc w:val="center"/>
              <w:rPr>
                <w:szCs w:val="24"/>
              </w:rPr>
            </w:pPr>
          </w:p>
          <w:p w14:paraId="28381E99" w14:textId="77777777" w:rsidR="00867E4E" w:rsidRPr="00867E4E" w:rsidRDefault="00867E4E" w:rsidP="00867E4E">
            <w:pPr>
              <w:spacing w:line="240" w:lineRule="auto"/>
              <w:jc w:val="center"/>
              <w:rPr>
                <w:szCs w:val="24"/>
              </w:rPr>
            </w:pPr>
          </w:p>
          <w:p w14:paraId="2657EEE9" w14:textId="77777777" w:rsidR="00867E4E" w:rsidRDefault="00867E4E" w:rsidP="0063365C">
            <w:pPr>
              <w:spacing w:line="240" w:lineRule="auto"/>
              <w:jc w:val="center"/>
              <w:rPr>
                <w:szCs w:val="24"/>
              </w:rPr>
            </w:pPr>
          </w:p>
          <w:p w14:paraId="6907FA52" w14:textId="1E4DB650" w:rsidR="00867E4E" w:rsidRPr="0093323B" w:rsidRDefault="00867E4E" w:rsidP="0063365C">
            <w:pPr>
              <w:spacing w:line="240" w:lineRule="auto"/>
              <w:jc w:val="center"/>
              <w:rPr>
                <w:szCs w:val="24"/>
              </w:rPr>
            </w:pPr>
          </w:p>
        </w:tc>
        <w:tc>
          <w:tcPr>
            <w:tcW w:w="4415" w:type="dxa"/>
          </w:tcPr>
          <w:p w14:paraId="63789D1C" w14:textId="3CAD3F5A" w:rsidR="00733370" w:rsidRPr="0093323B" w:rsidRDefault="00733370" w:rsidP="001B12BB">
            <w:pPr>
              <w:spacing w:line="240" w:lineRule="auto"/>
              <w:rPr>
                <w:b/>
                <w:bCs/>
                <w:szCs w:val="24"/>
              </w:rPr>
            </w:pPr>
          </w:p>
          <w:p w14:paraId="5D6426BA" w14:textId="662E8EE6" w:rsidR="00733370" w:rsidRPr="0093323B" w:rsidRDefault="00733370" w:rsidP="0063365C">
            <w:pPr>
              <w:spacing w:line="240" w:lineRule="auto"/>
              <w:jc w:val="center"/>
              <w:rPr>
                <w:b/>
                <w:bCs/>
                <w:szCs w:val="24"/>
              </w:rPr>
            </w:pPr>
          </w:p>
          <w:p w14:paraId="737AFA0C" w14:textId="4FD785FC" w:rsidR="0009169E" w:rsidRPr="0093323B" w:rsidRDefault="0009169E" w:rsidP="001B12BB">
            <w:pPr>
              <w:spacing w:line="240" w:lineRule="auto"/>
              <w:rPr>
                <w:b/>
                <w:bCs/>
                <w:szCs w:val="24"/>
              </w:rPr>
            </w:pPr>
          </w:p>
          <w:p w14:paraId="1A3BF67B" w14:textId="77777777" w:rsidR="0009169E" w:rsidRPr="0093323B" w:rsidRDefault="0009169E" w:rsidP="0063365C">
            <w:pPr>
              <w:spacing w:line="240" w:lineRule="auto"/>
              <w:jc w:val="center"/>
              <w:rPr>
                <w:b/>
                <w:bCs/>
                <w:szCs w:val="24"/>
              </w:rPr>
            </w:pPr>
          </w:p>
          <w:p w14:paraId="4226F44E" w14:textId="77777777" w:rsidR="00733370" w:rsidRPr="0093323B" w:rsidRDefault="00733370" w:rsidP="0063365C">
            <w:pPr>
              <w:spacing w:line="240" w:lineRule="auto"/>
              <w:jc w:val="center"/>
              <w:rPr>
                <w:b/>
                <w:bCs/>
                <w:szCs w:val="24"/>
              </w:rPr>
            </w:pPr>
          </w:p>
          <w:p w14:paraId="3A6BA008" w14:textId="77777777" w:rsidR="00733370" w:rsidRPr="0093323B" w:rsidRDefault="00733370" w:rsidP="0063365C">
            <w:pPr>
              <w:spacing w:line="240" w:lineRule="auto"/>
              <w:jc w:val="center"/>
              <w:rPr>
                <w:b/>
                <w:bCs/>
                <w:szCs w:val="24"/>
                <w:lang w:val="es-CO"/>
              </w:rPr>
            </w:pPr>
            <w:r w:rsidRPr="0093323B">
              <w:rPr>
                <w:b/>
                <w:bCs/>
                <w:szCs w:val="24"/>
                <w:lang w:val="es-CO"/>
              </w:rPr>
              <w:t>EDWARD DAVID RODRÍGUEZ R.</w:t>
            </w:r>
          </w:p>
          <w:p w14:paraId="6CFD6BC5" w14:textId="2B117ADF" w:rsidR="00733370" w:rsidRPr="0093323B" w:rsidRDefault="00733370" w:rsidP="0063365C">
            <w:pPr>
              <w:spacing w:line="240" w:lineRule="auto"/>
              <w:jc w:val="center"/>
              <w:rPr>
                <w:szCs w:val="24"/>
                <w:lang w:val="es-CO"/>
              </w:rPr>
            </w:pPr>
            <w:r w:rsidRPr="0093323B">
              <w:rPr>
                <w:szCs w:val="24"/>
                <w:lang w:val="es-CO"/>
              </w:rPr>
              <w:t>Representante a la Cámara</w:t>
            </w:r>
          </w:p>
          <w:p w14:paraId="7390FF44" w14:textId="77777777" w:rsidR="00733370" w:rsidRDefault="00733370" w:rsidP="0063365C">
            <w:pPr>
              <w:spacing w:line="240" w:lineRule="auto"/>
              <w:jc w:val="center"/>
              <w:rPr>
                <w:szCs w:val="24"/>
                <w:lang w:val="es-CO"/>
              </w:rPr>
            </w:pPr>
            <w:r w:rsidRPr="0093323B">
              <w:rPr>
                <w:szCs w:val="24"/>
                <w:lang w:val="es-CO"/>
              </w:rPr>
              <w:t>Partido Centro Democrático</w:t>
            </w:r>
          </w:p>
          <w:p w14:paraId="6AC3A076" w14:textId="77777777" w:rsidR="00867E4E" w:rsidRDefault="00867E4E" w:rsidP="0063365C">
            <w:pPr>
              <w:spacing w:line="240" w:lineRule="auto"/>
              <w:jc w:val="center"/>
              <w:rPr>
                <w:szCs w:val="24"/>
                <w:lang w:val="es-CO"/>
              </w:rPr>
            </w:pPr>
          </w:p>
          <w:p w14:paraId="21A03177" w14:textId="068AF957" w:rsidR="00867E4E" w:rsidRDefault="00867E4E" w:rsidP="0063365C">
            <w:pPr>
              <w:spacing w:line="240" w:lineRule="auto"/>
              <w:jc w:val="center"/>
              <w:rPr>
                <w:szCs w:val="24"/>
                <w:lang w:val="es-CO"/>
              </w:rPr>
            </w:pPr>
          </w:p>
          <w:p w14:paraId="1C8C30CF" w14:textId="77777777" w:rsidR="001B12BB" w:rsidRDefault="001B12BB" w:rsidP="0063365C">
            <w:pPr>
              <w:spacing w:line="240" w:lineRule="auto"/>
              <w:jc w:val="center"/>
              <w:rPr>
                <w:szCs w:val="24"/>
                <w:lang w:val="es-CO"/>
              </w:rPr>
            </w:pPr>
          </w:p>
          <w:p w14:paraId="3BF79DA9" w14:textId="77777777" w:rsidR="00867E4E" w:rsidRDefault="00867E4E" w:rsidP="0063365C">
            <w:pPr>
              <w:spacing w:line="240" w:lineRule="auto"/>
              <w:jc w:val="center"/>
              <w:rPr>
                <w:szCs w:val="24"/>
                <w:lang w:val="es-CO"/>
              </w:rPr>
            </w:pPr>
          </w:p>
          <w:p w14:paraId="2AE122DE" w14:textId="77777777" w:rsidR="00867E4E" w:rsidRDefault="00867E4E" w:rsidP="0063365C">
            <w:pPr>
              <w:spacing w:line="240" w:lineRule="auto"/>
              <w:jc w:val="center"/>
              <w:rPr>
                <w:szCs w:val="24"/>
                <w:lang w:val="es-CO"/>
              </w:rPr>
            </w:pPr>
          </w:p>
          <w:p w14:paraId="0D7ADB67" w14:textId="77777777" w:rsidR="00867E4E" w:rsidRDefault="00867E4E" w:rsidP="0063365C">
            <w:pPr>
              <w:spacing w:line="240" w:lineRule="auto"/>
              <w:jc w:val="center"/>
              <w:rPr>
                <w:szCs w:val="24"/>
                <w:lang w:val="es-CO"/>
              </w:rPr>
            </w:pPr>
          </w:p>
          <w:p w14:paraId="5D44308F" w14:textId="05B6403F" w:rsidR="00867E4E" w:rsidRPr="00867E4E" w:rsidRDefault="00867E4E" w:rsidP="0063365C">
            <w:pPr>
              <w:spacing w:line="240" w:lineRule="auto"/>
              <w:jc w:val="center"/>
              <w:rPr>
                <w:b/>
                <w:bCs/>
                <w:szCs w:val="24"/>
                <w:lang w:val="es-CO"/>
              </w:rPr>
            </w:pPr>
            <w:r w:rsidRPr="00867E4E">
              <w:rPr>
                <w:b/>
                <w:bCs/>
                <w:szCs w:val="24"/>
                <w:lang w:val="es-CO"/>
              </w:rPr>
              <w:t xml:space="preserve">ÁNGELA </w:t>
            </w:r>
            <w:r>
              <w:rPr>
                <w:b/>
                <w:bCs/>
                <w:szCs w:val="24"/>
                <w:lang w:val="es-CO"/>
              </w:rPr>
              <w:t xml:space="preserve">PATRICIA </w:t>
            </w:r>
            <w:r w:rsidRPr="00867E4E">
              <w:rPr>
                <w:b/>
                <w:bCs/>
                <w:szCs w:val="24"/>
                <w:lang w:val="es-CO"/>
              </w:rPr>
              <w:t>SANCHEZ</w:t>
            </w:r>
          </w:p>
          <w:p w14:paraId="0EF533F6" w14:textId="77777777" w:rsidR="00867E4E" w:rsidRDefault="00867E4E" w:rsidP="0063365C">
            <w:pPr>
              <w:spacing w:line="240" w:lineRule="auto"/>
              <w:jc w:val="center"/>
              <w:rPr>
                <w:szCs w:val="24"/>
                <w:lang w:val="es-CO"/>
              </w:rPr>
            </w:pPr>
            <w:r>
              <w:rPr>
                <w:szCs w:val="24"/>
                <w:lang w:val="es-CO"/>
              </w:rPr>
              <w:t>Representante a la Cámara</w:t>
            </w:r>
          </w:p>
          <w:p w14:paraId="5123A96C" w14:textId="77777777" w:rsidR="00867E4E" w:rsidRDefault="00867E4E" w:rsidP="0063365C">
            <w:pPr>
              <w:spacing w:line="240" w:lineRule="auto"/>
              <w:jc w:val="center"/>
              <w:rPr>
                <w:szCs w:val="24"/>
                <w:lang w:val="es-CO"/>
              </w:rPr>
            </w:pPr>
            <w:r>
              <w:rPr>
                <w:szCs w:val="24"/>
                <w:lang w:val="es-CO"/>
              </w:rPr>
              <w:t>Partido Cambio Radical</w:t>
            </w:r>
          </w:p>
          <w:p w14:paraId="653AAF1D" w14:textId="77777777" w:rsidR="00867E4E" w:rsidRDefault="00867E4E" w:rsidP="0063365C">
            <w:pPr>
              <w:spacing w:line="240" w:lineRule="auto"/>
              <w:jc w:val="center"/>
              <w:rPr>
                <w:szCs w:val="24"/>
                <w:lang w:val="es-CO"/>
              </w:rPr>
            </w:pPr>
          </w:p>
          <w:p w14:paraId="5FD88558" w14:textId="77777777" w:rsidR="00867E4E" w:rsidRDefault="00867E4E" w:rsidP="0063365C">
            <w:pPr>
              <w:spacing w:line="240" w:lineRule="auto"/>
              <w:jc w:val="center"/>
              <w:rPr>
                <w:szCs w:val="24"/>
                <w:lang w:val="es-CO"/>
              </w:rPr>
            </w:pPr>
          </w:p>
          <w:p w14:paraId="288A18F7" w14:textId="49394380" w:rsidR="00867E4E" w:rsidRDefault="00867E4E" w:rsidP="0063365C">
            <w:pPr>
              <w:spacing w:line="240" w:lineRule="auto"/>
              <w:jc w:val="center"/>
              <w:rPr>
                <w:szCs w:val="24"/>
                <w:lang w:val="es-CO"/>
              </w:rPr>
            </w:pPr>
          </w:p>
          <w:p w14:paraId="34DF5839" w14:textId="77484A8F" w:rsidR="001B12BB" w:rsidRDefault="001B12BB" w:rsidP="0063365C">
            <w:pPr>
              <w:spacing w:line="240" w:lineRule="auto"/>
              <w:jc w:val="center"/>
              <w:rPr>
                <w:szCs w:val="24"/>
                <w:lang w:val="es-CO"/>
              </w:rPr>
            </w:pPr>
          </w:p>
          <w:p w14:paraId="2B615792" w14:textId="77777777" w:rsidR="001B12BB" w:rsidRDefault="001B12BB" w:rsidP="0063365C">
            <w:pPr>
              <w:spacing w:line="240" w:lineRule="auto"/>
              <w:jc w:val="center"/>
              <w:rPr>
                <w:szCs w:val="24"/>
                <w:lang w:val="es-CO"/>
              </w:rPr>
            </w:pPr>
          </w:p>
          <w:p w14:paraId="11E84296" w14:textId="77777777" w:rsidR="00867E4E" w:rsidRDefault="00867E4E" w:rsidP="0063365C">
            <w:pPr>
              <w:spacing w:line="240" w:lineRule="auto"/>
              <w:jc w:val="center"/>
              <w:rPr>
                <w:szCs w:val="24"/>
                <w:lang w:val="es-CO"/>
              </w:rPr>
            </w:pPr>
          </w:p>
          <w:p w14:paraId="4709F592" w14:textId="77777777" w:rsidR="00867E4E" w:rsidRPr="00867E4E" w:rsidRDefault="00867E4E" w:rsidP="0063365C">
            <w:pPr>
              <w:spacing w:line="240" w:lineRule="auto"/>
              <w:jc w:val="center"/>
              <w:rPr>
                <w:b/>
                <w:bCs/>
                <w:szCs w:val="24"/>
                <w:lang w:val="es-CO"/>
              </w:rPr>
            </w:pPr>
            <w:r w:rsidRPr="00867E4E">
              <w:rPr>
                <w:b/>
                <w:bCs/>
                <w:szCs w:val="24"/>
                <w:lang w:val="es-CO"/>
              </w:rPr>
              <w:t>ALEJANDRO CHACÓN CAMARGO</w:t>
            </w:r>
          </w:p>
          <w:p w14:paraId="7CD3B861" w14:textId="77777777" w:rsidR="00867E4E" w:rsidRDefault="00867E4E" w:rsidP="0063365C">
            <w:pPr>
              <w:spacing w:line="240" w:lineRule="auto"/>
              <w:jc w:val="center"/>
              <w:rPr>
                <w:szCs w:val="24"/>
                <w:lang w:val="es-CO"/>
              </w:rPr>
            </w:pPr>
            <w:r>
              <w:rPr>
                <w:szCs w:val="24"/>
                <w:lang w:val="es-CO"/>
              </w:rPr>
              <w:t>Representante a la Cámara</w:t>
            </w:r>
          </w:p>
          <w:p w14:paraId="2A8C2F2D" w14:textId="77777777" w:rsidR="00867E4E" w:rsidRDefault="00867E4E" w:rsidP="0063365C">
            <w:pPr>
              <w:spacing w:line="240" w:lineRule="auto"/>
              <w:jc w:val="center"/>
              <w:rPr>
                <w:szCs w:val="24"/>
                <w:lang w:val="es-CO"/>
              </w:rPr>
            </w:pPr>
            <w:r>
              <w:rPr>
                <w:szCs w:val="24"/>
                <w:lang w:val="es-CO"/>
              </w:rPr>
              <w:t>Partido Liberal</w:t>
            </w:r>
          </w:p>
          <w:p w14:paraId="4CC64FD1" w14:textId="77777777" w:rsidR="00867E4E" w:rsidRDefault="00867E4E" w:rsidP="0063365C">
            <w:pPr>
              <w:spacing w:line="240" w:lineRule="auto"/>
              <w:jc w:val="center"/>
              <w:rPr>
                <w:szCs w:val="24"/>
                <w:lang w:val="es-CO"/>
              </w:rPr>
            </w:pPr>
          </w:p>
          <w:p w14:paraId="2AB88A34" w14:textId="77777777" w:rsidR="00867E4E" w:rsidRDefault="00867E4E" w:rsidP="0063365C">
            <w:pPr>
              <w:spacing w:line="240" w:lineRule="auto"/>
              <w:jc w:val="center"/>
              <w:rPr>
                <w:szCs w:val="24"/>
                <w:lang w:val="es-CO"/>
              </w:rPr>
            </w:pPr>
          </w:p>
          <w:p w14:paraId="3DAD694D" w14:textId="77777777" w:rsidR="00867E4E" w:rsidRDefault="00867E4E" w:rsidP="0063365C">
            <w:pPr>
              <w:spacing w:line="240" w:lineRule="auto"/>
              <w:jc w:val="center"/>
              <w:rPr>
                <w:szCs w:val="24"/>
                <w:lang w:val="es-CO"/>
              </w:rPr>
            </w:pPr>
          </w:p>
          <w:p w14:paraId="5A4FBD4A" w14:textId="77777777" w:rsidR="00867E4E" w:rsidRDefault="00867E4E" w:rsidP="0063365C">
            <w:pPr>
              <w:spacing w:line="240" w:lineRule="auto"/>
              <w:jc w:val="center"/>
              <w:rPr>
                <w:szCs w:val="24"/>
                <w:lang w:val="es-CO"/>
              </w:rPr>
            </w:pPr>
          </w:p>
          <w:p w14:paraId="4A7121F3" w14:textId="77777777" w:rsidR="00867E4E" w:rsidRDefault="00867E4E" w:rsidP="0063365C">
            <w:pPr>
              <w:spacing w:line="240" w:lineRule="auto"/>
              <w:jc w:val="center"/>
              <w:rPr>
                <w:szCs w:val="24"/>
                <w:lang w:val="es-CO"/>
              </w:rPr>
            </w:pPr>
          </w:p>
          <w:p w14:paraId="618FC0F8" w14:textId="77777777" w:rsidR="00867E4E" w:rsidRDefault="00867E4E" w:rsidP="0063365C">
            <w:pPr>
              <w:spacing w:line="240" w:lineRule="auto"/>
              <w:jc w:val="center"/>
              <w:rPr>
                <w:szCs w:val="24"/>
                <w:lang w:val="es-CO"/>
              </w:rPr>
            </w:pPr>
          </w:p>
          <w:p w14:paraId="6400F2C5" w14:textId="77777777" w:rsidR="00867E4E" w:rsidRDefault="00867E4E" w:rsidP="0063365C">
            <w:pPr>
              <w:spacing w:line="240" w:lineRule="auto"/>
              <w:jc w:val="center"/>
              <w:rPr>
                <w:szCs w:val="24"/>
                <w:lang w:val="es-CO"/>
              </w:rPr>
            </w:pPr>
          </w:p>
          <w:p w14:paraId="0B5311D1" w14:textId="77777777" w:rsidR="00867E4E" w:rsidRDefault="00867E4E" w:rsidP="0063365C">
            <w:pPr>
              <w:spacing w:line="240" w:lineRule="auto"/>
              <w:jc w:val="center"/>
              <w:rPr>
                <w:szCs w:val="24"/>
                <w:lang w:val="es-CO"/>
              </w:rPr>
            </w:pPr>
          </w:p>
          <w:p w14:paraId="51441161" w14:textId="77777777" w:rsidR="00867E4E" w:rsidRDefault="00867E4E" w:rsidP="0063365C">
            <w:pPr>
              <w:spacing w:line="240" w:lineRule="auto"/>
              <w:jc w:val="center"/>
              <w:rPr>
                <w:b/>
                <w:bCs/>
                <w:szCs w:val="24"/>
                <w:lang w:val="es-CO"/>
              </w:rPr>
            </w:pPr>
            <w:r>
              <w:rPr>
                <w:b/>
                <w:bCs/>
                <w:szCs w:val="24"/>
                <w:lang w:val="es-CO"/>
              </w:rPr>
              <w:t>MARTHA PATRICIA VILLALBA</w:t>
            </w:r>
          </w:p>
          <w:p w14:paraId="6C611CB5" w14:textId="77777777" w:rsidR="00867E4E" w:rsidRDefault="00867E4E" w:rsidP="0063365C">
            <w:pPr>
              <w:spacing w:line="240" w:lineRule="auto"/>
              <w:jc w:val="center"/>
              <w:rPr>
                <w:szCs w:val="24"/>
                <w:lang w:val="es-CO"/>
              </w:rPr>
            </w:pPr>
            <w:r>
              <w:rPr>
                <w:szCs w:val="24"/>
                <w:lang w:val="es-CO"/>
              </w:rPr>
              <w:t>Representante a la Cámara</w:t>
            </w:r>
          </w:p>
          <w:p w14:paraId="6663AFAE" w14:textId="77777777" w:rsidR="00867E4E" w:rsidRDefault="00867E4E" w:rsidP="0063365C">
            <w:pPr>
              <w:spacing w:line="240" w:lineRule="auto"/>
              <w:jc w:val="center"/>
              <w:rPr>
                <w:szCs w:val="24"/>
                <w:lang w:val="es-CO"/>
              </w:rPr>
            </w:pPr>
            <w:r w:rsidRPr="00867E4E">
              <w:rPr>
                <w:szCs w:val="24"/>
                <w:lang w:val="es-CO"/>
              </w:rPr>
              <w:t xml:space="preserve">Partido de la U </w:t>
            </w:r>
          </w:p>
          <w:p w14:paraId="4F33E93C" w14:textId="77777777" w:rsidR="00867E4E" w:rsidRDefault="00867E4E" w:rsidP="0063365C">
            <w:pPr>
              <w:spacing w:line="240" w:lineRule="auto"/>
              <w:jc w:val="center"/>
              <w:rPr>
                <w:szCs w:val="24"/>
                <w:lang w:val="es-CO"/>
              </w:rPr>
            </w:pPr>
          </w:p>
          <w:p w14:paraId="0C3DAE70" w14:textId="77777777" w:rsidR="00867E4E" w:rsidRDefault="00867E4E" w:rsidP="0063365C">
            <w:pPr>
              <w:spacing w:line="240" w:lineRule="auto"/>
              <w:jc w:val="center"/>
              <w:rPr>
                <w:szCs w:val="24"/>
                <w:lang w:val="es-CO"/>
              </w:rPr>
            </w:pPr>
          </w:p>
          <w:p w14:paraId="4F1FEF64" w14:textId="77777777" w:rsidR="00867E4E" w:rsidRDefault="00867E4E" w:rsidP="0063365C">
            <w:pPr>
              <w:spacing w:line="240" w:lineRule="auto"/>
              <w:jc w:val="center"/>
              <w:rPr>
                <w:szCs w:val="24"/>
                <w:lang w:val="es-CO"/>
              </w:rPr>
            </w:pPr>
          </w:p>
          <w:p w14:paraId="1CFD8B54" w14:textId="77777777" w:rsidR="00867E4E" w:rsidRDefault="00867E4E" w:rsidP="0063365C">
            <w:pPr>
              <w:spacing w:line="240" w:lineRule="auto"/>
              <w:jc w:val="center"/>
              <w:rPr>
                <w:szCs w:val="24"/>
                <w:lang w:val="es-CO"/>
              </w:rPr>
            </w:pPr>
          </w:p>
          <w:p w14:paraId="5B7C4EDC" w14:textId="77777777" w:rsidR="00867E4E" w:rsidRDefault="00867E4E" w:rsidP="0063365C">
            <w:pPr>
              <w:spacing w:line="240" w:lineRule="auto"/>
              <w:jc w:val="center"/>
              <w:rPr>
                <w:szCs w:val="24"/>
                <w:lang w:val="es-CO"/>
              </w:rPr>
            </w:pPr>
          </w:p>
          <w:p w14:paraId="146BB0DC" w14:textId="77777777" w:rsidR="00867E4E" w:rsidRDefault="00867E4E" w:rsidP="0063365C">
            <w:pPr>
              <w:spacing w:line="240" w:lineRule="auto"/>
              <w:jc w:val="center"/>
              <w:rPr>
                <w:szCs w:val="24"/>
                <w:lang w:val="es-CO"/>
              </w:rPr>
            </w:pPr>
          </w:p>
          <w:p w14:paraId="00927423" w14:textId="77777777" w:rsidR="00867E4E" w:rsidRPr="00867E4E" w:rsidRDefault="00867E4E" w:rsidP="0063365C">
            <w:pPr>
              <w:spacing w:line="240" w:lineRule="auto"/>
              <w:jc w:val="center"/>
              <w:rPr>
                <w:b/>
                <w:bCs/>
                <w:szCs w:val="24"/>
                <w:lang w:val="es-CO"/>
              </w:rPr>
            </w:pPr>
            <w:r w:rsidRPr="00867E4E">
              <w:rPr>
                <w:b/>
                <w:bCs/>
                <w:szCs w:val="24"/>
                <w:lang w:val="es-CO"/>
              </w:rPr>
              <w:t>JUAN CARLOS WILLS</w:t>
            </w:r>
          </w:p>
          <w:p w14:paraId="765AD3CF" w14:textId="77777777" w:rsidR="00867E4E" w:rsidRDefault="00867E4E" w:rsidP="0063365C">
            <w:pPr>
              <w:spacing w:line="240" w:lineRule="auto"/>
              <w:jc w:val="center"/>
              <w:rPr>
                <w:szCs w:val="24"/>
                <w:lang w:val="es-CO"/>
              </w:rPr>
            </w:pPr>
            <w:r>
              <w:rPr>
                <w:szCs w:val="24"/>
                <w:lang w:val="es-CO"/>
              </w:rPr>
              <w:t>Representante a la Cámara</w:t>
            </w:r>
          </w:p>
          <w:p w14:paraId="7644C5C1" w14:textId="77777777" w:rsidR="00867E4E" w:rsidRDefault="00867E4E" w:rsidP="0063365C">
            <w:pPr>
              <w:spacing w:line="240" w:lineRule="auto"/>
              <w:jc w:val="center"/>
              <w:rPr>
                <w:szCs w:val="24"/>
                <w:lang w:val="es-CO"/>
              </w:rPr>
            </w:pPr>
            <w:r>
              <w:rPr>
                <w:szCs w:val="24"/>
                <w:lang w:val="es-CO"/>
              </w:rPr>
              <w:t>Partido Conservador</w:t>
            </w:r>
          </w:p>
          <w:p w14:paraId="4E83817B" w14:textId="77777777" w:rsidR="001B12BB" w:rsidRDefault="001B12BB" w:rsidP="0063365C">
            <w:pPr>
              <w:spacing w:line="240" w:lineRule="auto"/>
              <w:jc w:val="center"/>
              <w:rPr>
                <w:szCs w:val="24"/>
                <w:lang w:val="es-CO"/>
              </w:rPr>
            </w:pPr>
          </w:p>
          <w:p w14:paraId="14E1F4E6" w14:textId="77777777" w:rsidR="001B12BB" w:rsidRDefault="001B12BB" w:rsidP="0063365C">
            <w:pPr>
              <w:spacing w:line="240" w:lineRule="auto"/>
              <w:jc w:val="center"/>
              <w:rPr>
                <w:szCs w:val="24"/>
                <w:lang w:val="es-CO"/>
              </w:rPr>
            </w:pPr>
          </w:p>
          <w:p w14:paraId="3DD19B12" w14:textId="27BF0E49" w:rsidR="001B12BB" w:rsidRDefault="001B12BB" w:rsidP="0063365C">
            <w:pPr>
              <w:spacing w:line="240" w:lineRule="auto"/>
              <w:jc w:val="center"/>
              <w:rPr>
                <w:szCs w:val="24"/>
                <w:lang w:val="es-CO"/>
              </w:rPr>
            </w:pPr>
          </w:p>
          <w:p w14:paraId="6793DDBC" w14:textId="77777777" w:rsidR="001B12BB" w:rsidRDefault="001B12BB" w:rsidP="0063365C">
            <w:pPr>
              <w:spacing w:line="240" w:lineRule="auto"/>
              <w:jc w:val="center"/>
              <w:rPr>
                <w:szCs w:val="24"/>
                <w:lang w:val="es-CO"/>
              </w:rPr>
            </w:pPr>
          </w:p>
          <w:p w14:paraId="2BE71149" w14:textId="77777777" w:rsidR="001B12BB" w:rsidRDefault="001B12BB" w:rsidP="0063365C">
            <w:pPr>
              <w:spacing w:line="240" w:lineRule="auto"/>
              <w:jc w:val="center"/>
              <w:rPr>
                <w:szCs w:val="24"/>
                <w:lang w:val="es-CO"/>
              </w:rPr>
            </w:pPr>
          </w:p>
          <w:p w14:paraId="221FBDC1" w14:textId="77777777" w:rsidR="001B12BB" w:rsidRDefault="001B12BB" w:rsidP="001B12BB">
            <w:pPr>
              <w:spacing w:line="240" w:lineRule="auto"/>
              <w:jc w:val="center"/>
              <w:rPr>
                <w:b/>
                <w:bCs/>
                <w:szCs w:val="24"/>
                <w:lang w:val="es-CO"/>
              </w:rPr>
            </w:pPr>
            <w:r w:rsidRPr="001B12BB">
              <w:rPr>
                <w:b/>
                <w:bCs/>
                <w:szCs w:val="24"/>
                <w:lang w:val="es-CO"/>
              </w:rPr>
              <w:t>LUIS ALBERTO ALBAN</w:t>
            </w:r>
          </w:p>
          <w:p w14:paraId="7DD918F0" w14:textId="77777777" w:rsidR="001B12BB" w:rsidRDefault="001B12BB" w:rsidP="001B12BB">
            <w:pPr>
              <w:spacing w:line="240" w:lineRule="auto"/>
              <w:jc w:val="center"/>
              <w:rPr>
                <w:szCs w:val="24"/>
                <w:lang w:val="es-CO"/>
              </w:rPr>
            </w:pPr>
            <w:r>
              <w:rPr>
                <w:szCs w:val="24"/>
                <w:lang w:val="es-CO"/>
              </w:rPr>
              <w:t>Representante a la Cámara</w:t>
            </w:r>
          </w:p>
          <w:p w14:paraId="721B10AD" w14:textId="0470CBFD" w:rsidR="001B12BB" w:rsidRPr="001B12BB" w:rsidRDefault="001B12BB" w:rsidP="001B12BB">
            <w:pPr>
              <w:spacing w:line="240" w:lineRule="auto"/>
              <w:jc w:val="center"/>
              <w:rPr>
                <w:szCs w:val="24"/>
                <w:lang w:val="es-CO"/>
              </w:rPr>
            </w:pPr>
            <w:r>
              <w:rPr>
                <w:szCs w:val="24"/>
                <w:lang w:val="es-CO"/>
              </w:rPr>
              <w:t>Partido FARC</w:t>
            </w:r>
          </w:p>
        </w:tc>
      </w:tr>
      <w:tr w:rsidR="00867E4E" w:rsidRPr="0093323B" w14:paraId="12826BC7" w14:textId="77777777" w:rsidTr="00733370">
        <w:tc>
          <w:tcPr>
            <w:tcW w:w="4415" w:type="dxa"/>
          </w:tcPr>
          <w:p w14:paraId="0D84EA56" w14:textId="77777777" w:rsidR="00867E4E" w:rsidRPr="0093323B" w:rsidRDefault="00867E4E" w:rsidP="0063365C">
            <w:pPr>
              <w:spacing w:line="240" w:lineRule="auto"/>
              <w:jc w:val="center"/>
              <w:rPr>
                <w:b/>
                <w:bCs/>
                <w:szCs w:val="24"/>
              </w:rPr>
            </w:pPr>
          </w:p>
        </w:tc>
        <w:tc>
          <w:tcPr>
            <w:tcW w:w="4415" w:type="dxa"/>
          </w:tcPr>
          <w:p w14:paraId="3F1E8FE0" w14:textId="77777777" w:rsidR="00867E4E" w:rsidRPr="0093323B" w:rsidRDefault="00867E4E" w:rsidP="0063365C">
            <w:pPr>
              <w:spacing w:line="240" w:lineRule="auto"/>
              <w:jc w:val="center"/>
              <w:rPr>
                <w:b/>
                <w:bCs/>
                <w:szCs w:val="24"/>
              </w:rPr>
            </w:pPr>
          </w:p>
        </w:tc>
      </w:tr>
    </w:tbl>
    <w:p w14:paraId="25C8F92C" w14:textId="77777777" w:rsidR="00733370" w:rsidRPr="0093323B" w:rsidRDefault="00733370" w:rsidP="0063365C">
      <w:pPr>
        <w:spacing w:line="240" w:lineRule="auto"/>
        <w:jc w:val="center"/>
        <w:rPr>
          <w:b/>
          <w:bCs/>
          <w:szCs w:val="24"/>
          <w:lang w:val="es-CO"/>
        </w:rPr>
      </w:pPr>
    </w:p>
    <w:p w14:paraId="7C0EAF25" w14:textId="77777777" w:rsidR="0063365C" w:rsidRPr="0093323B" w:rsidRDefault="0063365C" w:rsidP="0063365C">
      <w:pPr>
        <w:spacing w:line="240" w:lineRule="auto"/>
        <w:rPr>
          <w:szCs w:val="24"/>
          <w:lang w:val="es-CO"/>
        </w:rPr>
      </w:pPr>
    </w:p>
    <w:p w14:paraId="3FDF823E" w14:textId="0479EAFA" w:rsidR="0063365C" w:rsidRDefault="0063365C" w:rsidP="0063365C">
      <w:pPr>
        <w:rPr>
          <w:szCs w:val="24"/>
        </w:rPr>
      </w:pPr>
    </w:p>
    <w:p w14:paraId="54382002" w14:textId="0830C67F" w:rsidR="00867E4E" w:rsidRDefault="00867E4E" w:rsidP="0063365C">
      <w:pPr>
        <w:rPr>
          <w:szCs w:val="24"/>
        </w:rPr>
      </w:pPr>
    </w:p>
    <w:p w14:paraId="12ACE005" w14:textId="0D1ADB50" w:rsidR="0093323B" w:rsidRDefault="0093323B" w:rsidP="0063365C">
      <w:pPr>
        <w:rPr>
          <w:szCs w:val="24"/>
        </w:rPr>
      </w:pPr>
    </w:p>
    <w:p w14:paraId="5A5C4814" w14:textId="21461410" w:rsidR="0093323B" w:rsidRDefault="0093323B" w:rsidP="0063365C">
      <w:pPr>
        <w:rPr>
          <w:szCs w:val="24"/>
        </w:rPr>
      </w:pPr>
    </w:p>
    <w:p w14:paraId="187C79C4" w14:textId="7A580068" w:rsidR="0093323B" w:rsidRDefault="0093323B" w:rsidP="0063365C">
      <w:pPr>
        <w:rPr>
          <w:szCs w:val="24"/>
        </w:rPr>
      </w:pPr>
    </w:p>
    <w:p w14:paraId="72A9C263" w14:textId="72BC359F" w:rsidR="0093323B" w:rsidRDefault="0093323B" w:rsidP="0063365C">
      <w:pPr>
        <w:rPr>
          <w:szCs w:val="24"/>
        </w:rPr>
      </w:pPr>
    </w:p>
    <w:p w14:paraId="771C9F4C" w14:textId="56AA6CEF" w:rsidR="0093323B" w:rsidRDefault="0093323B" w:rsidP="0093323B">
      <w:pPr>
        <w:spacing w:line="240" w:lineRule="auto"/>
        <w:jc w:val="center"/>
        <w:rPr>
          <w:b/>
          <w:szCs w:val="24"/>
        </w:rPr>
      </w:pPr>
      <w:r w:rsidRPr="0093323B">
        <w:rPr>
          <w:b/>
          <w:szCs w:val="24"/>
        </w:rPr>
        <w:t xml:space="preserve">PROYECTO DE LEY ____ DE 2021 Cámara </w:t>
      </w:r>
    </w:p>
    <w:p w14:paraId="2253B996" w14:textId="7F22DA46" w:rsidR="0093323B" w:rsidRPr="0093323B" w:rsidRDefault="0093323B" w:rsidP="0093323B">
      <w:pPr>
        <w:spacing w:line="240" w:lineRule="auto"/>
        <w:jc w:val="center"/>
        <w:rPr>
          <w:b/>
          <w:szCs w:val="24"/>
        </w:rPr>
      </w:pPr>
      <w:r w:rsidRPr="0093323B">
        <w:rPr>
          <w:b/>
          <w:szCs w:val="24"/>
        </w:rPr>
        <w:t>“Por medio del cual se establecen incentivos económicos para fortalecer el acceso y las oportunidades en empleo y formación para la población pospenada- Ley Johana Bahamón”</w:t>
      </w:r>
    </w:p>
    <w:p w14:paraId="6B07B911" w14:textId="77777777" w:rsidR="0093323B" w:rsidRDefault="0093323B" w:rsidP="0093323B">
      <w:pPr>
        <w:jc w:val="center"/>
        <w:rPr>
          <w:b/>
          <w:bCs/>
          <w:szCs w:val="24"/>
        </w:rPr>
      </w:pPr>
    </w:p>
    <w:p w14:paraId="3023CB9C" w14:textId="7E505632" w:rsidR="0093323B" w:rsidRDefault="0093323B" w:rsidP="0093323B">
      <w:pPr>
        <w:jc w:val="center"/>
        <w:rPr>
          <w:b/>
          <w:bCs/>
          <w:szCs w:val="24"/>
        </w:rPr>
      </w:pPr>
      <w:r>
        <w:rPr>
          <w:b/>
          <w:bCs/>
          <w:szCs w:val="24"/>
        </w:rPr>
        <w:t>EXPOSICIÓN DE MOTIVOS</w:t>
      </w:r>
    </w:p>
    <w:p w14:paraId="100EEA68" w14:textId="77777777" w:rsidR="0093323B" w:rsidRDefault="0093323B" w:rsidP="0093323B">
      <w:pPr>
        <w:jc w:val="center"/>
        <w:rPr>
          <w:b/>
          <w:bCs/>
          <w:szCs w:val="24"/>
        </w:rPr>
      </w:pPr>
    </w:p>
    <w:p w14:paraId="1972A873" w14:textId="69E8420E" w:rsidR="00436892" w:rsidRDefault="0093323B" w:rsidP="0063365C">
      <w:pPr>
        <w:pStyle w:val="Prrafodelista"/>
        <w:numPr>
          <w:ilvl w:val="0"/>
          <w:numId w:val="3"/>
        </w:numPr>
        <w:rPr>
          <w:b/>
          <w:bCs/>
          <w:szCs w:val="24"/>
        </w:rPr>
      </w:pPr>
      <w:r>
        <w:rPr>
          <w:b/>
          <w:bCs/>
          <w:szCs w:val="24"/>
        </w:rPr>
        <w:t>JUSTIFICACIÓ</w:t>
      </w:r>
      <w:r w:rsidR="005105C3">
        <w:rPr>
          <w:b/>
          <w:bCs/>
          <w:szCs w:val="24"/>
        </w:rPr>
        <w:t>N</w:t>
      </w:r>
    </w:p>
    <w:p w14:paraId="0E3B0A4D" w14:textId="4F40815B" w:rsidR="005105C3" w:rsidRDefault="005105C3" w:rsidP="005105C3">
      <w:pPr>
        <w:ind w:left="360"/>
        <w:rPr>
          <w:szCs w:val="24"/>
        </w:rPr>
      </w:pPr>
      <w:r>
        <w:rPr>
          <w:szCs w:val="24"/>
        </w:rPr>
        <w:t xml:space="preserve">El presente proyecto de ley pretende generar herramientas y estrategias para promover la inserción laboral para la población pospenada, siendo esta población la que más problemas tiene para ingresar a espacios laborales o empresariales, lo que genera un circulo vicioso que impide a estas personas ingresar de forma integral a la sociedad y reconstruir su tejido social y familiar, dejándolos en mayor vulnerabilidad para recaer en actividades delictivas como </w:t>
      </w:r>
      <w:r w:rsidR="00CE538B">
        <w:rPr>
          <w:szCs w:val="24"/>
        </w:rPr>
        <w:t>forma de sobrevivir, o empujándolos a la informalidad al estigmatizarse su condición de pospenados.</w:t>
      </w:r>
    </w:p>
    <w:p w14:paraId="78AF52A0" w14:textId="51E5EFA4" w:rsidR="00CE538B" w:rsidRDefault="002D07EC" w:rsidP="005105C3">
      <w:pPr>
        <w:ind w:left="360"/>
        <w:rPr>
          <w:szCs w:val="24"/>
        </w:rPr>
      </w:pPr>
      <w:r>
        <w:rPr>
          <w:szCs w:val="24"/>
        </w:rPr>
        <w:t xml:space="preserve">Bien es sabido que uno de los fines de la pena es la resocialización, pero difícilmente se puede concretar ese fin si no hay condiciones sociales </w:t>
      </w:r>
      <w:r w:rsidR="00B86C29">
        <w:rPr>
          <w:szCs w:val="24"/>
        </w:rPr>
        <w:t>que permitan integrar a los ciudadanos a el mercado laboral que les garantice auto subsistencia y sentido de utilidad para la sociedad por medio de sus talentos, es necesario entonces, establecer por medio de incentivos de diferente naturaleza el primer paso para cambiar la conciencia de la sociedad frente a los pospenados y su potencial productivo.</w:t>
      </w:r>
    </w:p>
    <w:p w14:paraId="7D275971" w14:textId="0AF27403" w:rsidR="00A96DB7" w:rsidRDefault="00A96DB7" w:rsidP="005105C3">
      <w:pPr>
        <w:ind w:left="360"/>
        <w:rPr>
          <w:szCs w:val="24"/>
        </w:rPr>
      </w:pPr>
      <w:r>
        <w:rPr>
          <w:szCs w:val="24"/>
        </w:rPr>
        <w:t>Por otro lado, un eje trasversal dentro de la iniciativa legislativa es el enfoque de género que se quiere implementar, ya que si bien, es una realidad estadística que los hombres son condenados en mayor número de forma considerable, las mujeres, y sobre todo las mujeres pospenadas, tienen mayor dificultad para ingresar al tráfico laboral formal.</w:t>
      </w:r>
    </w:p>
    <w:p w14:paraId="55A50D55" w14:textId="37FD4E12" w:rsidR="00B86C29" w:rsidRDefault="00B86C29" w:rsidP="005105C3">
      <w:pPr>
        <w:ind w:left="360"/>
        <w:rPr>
          <w:szCs w:val="24"/>
        </w:rPr>
      </w:pPr>
    </w:p>
    <w:p w14:paraId="091CB0F6" w14:textId="74EB8537" w:rsidR="0063365C" w:rsidRDefault="00B86C29" w:rsidP="00A96DB7">
      <w:pPr>
        <w:pStyle w:val="Prrafodelista"/>
        <w:numPr>
          <w:ilvl w:val="0"/>
          <w:numId w:val="3"/>
        </w:numPr>
        <w:rPr>
          <w:b/>
          <w:bCs/>
          <w:szCs w:val="24"/>
        </w:rPr>
      </w:pPr>
      <w:r>
        <w:rPr>
          <w:b/>
          <w:bCs/>
          <w:szCs w:val="24"/>
        </w:rPr>
        <w:lastRenderedPageBreak/>
        <w:t>CONTENIDO DEL PROYECTO</w:t>
      </w:r>
    </w:p>
    <w:p w14:paraId="0A62952E" w14:textId="2555957E" w:rsidR="00A96DB7" w:rsidRDefault="00A96DB7" w:rsidP="00A96DB7">
      <w:pPr>
        <w:ind w:left="360"/>
        <w:rPr>
          <w:szCs w:val="24"/>
        </w:rPr>
      </w:pPr>
      <w:r>
        <w:rPr>
          <w:szCs w:val="24"/>
        </w:rPr>
        <w:t>El proyecto de ley consta de 14 artículos incluida la vigencia, dividido en 4 capítulos cuyo contenido se resumirá a continuación:</w:t>
      </w:r>
    </w:p>
    <w:p w14:paraId="5F54C3BC" w14:textId="20FCD139" w:rsidR="00A96DB7" w:rsidRDefault="00A96DB7" w:rsidP="00A96DB7">
      <w:pPr>
        <w:ind w:left="360"/>
        <w:rPr>
          <w:szCs w:val="24"/>
        </w:rPr>
      </w:pPr>
      <w:r>
        <w:rPr>
          <w:b/>
          <w:bCs/>
          <w:szCs w:val="24"/>
        </w:rPr>
        <w:t xml:space="preserve">Capítulo I. </w:t>
      </w:r>
      <w:r>
        <w:rPr>
          <w:szCs w:val="24"/>
        </w:rPr>
        <w:t xml:space="preserve">En este capítulo se establecen las normas generales respecto al </w:t>
      </w:r>
      <w:r w:rsidR="004D2F2B">
        <w:rPr>
          <w:szCs w:val="24"/>
        </w:rPr>
        <w:t xml:space="preserve">ámbito de aplicación del proyecto, en este capítulo se resalta que en el artículo 3 se excluyeron los delitos más graves de acuerdo con la legislación establecida en el código penal a fin de evitar incentivos perversos o generar dentro de los destinatarios de los beneficios, presiones indebidas frente al tipo de población pospenada que tiene potencial de ingresar como trabajadores, lo anterior no implica que los pospenados que hayan sido condenados por los delitos exceptuados en el artículo 3 no puedan ser contratados, pues es evidente que estas personas </w:t>
      </w:r>
      <w:r w:rsidR="000171A6">
        <w:rPr>
          <w:szCs w:val="24"/>
        </w:rPr>
        <w:t>también deben tener una reinserción a la vida en sociedad, pero debido a la  gravedad de los delitos, a la longevidad de las penas y la protección preponderante que se les deben dar a unas poblaciones en particular, como los niños, niñas y adolescentes, se consideró como importante excluir estos delitos del ámbito de aplicación del presente proyecto de ley, dejando constancia que las acciones resocializadoras para este tipo de tipos penales deben concentrar estrategias aun más especializadas por el nivel de lesividad, peligrosidad y probabilidad de reincidencia.</w:t>
      </w:r>
    </w:p>
    <w:p w14:paraId="5C29DA67" w14:textId="77777777" w:rsidR="000171A6" w:rsidRDefault="000171A6" w:rsidP="00A96DB7">
      <w:pPr>
        <w:ind w:left="360"/>
        <w:rPr>
          <w:b/>
          <w:bCs/>
          <w:szCs w:val="24"/>
        </w:rPr>
      </w:pPr>
    </w:p>
    <w:p w14:paraId="272753FF" w14:textId="23E0E65E" w:rsidR="000171A6" w:rsidRDefault="000171A6" w:rsidP="00A96DB7">
      <w:pPr>
        <w:ind w:left="360"/>
        <w:rPr>
          <w:szCs w:val="24"/>
        </w:rPr>
      </w:pPr>
      <w:r>
        <w:rPr>
          <w:b/>
          <w:bCs/>
          <w:szCs w:val="24"/>
        </w:rPr>
        <w:t xml:space="preserve">Capitulo II. </w:t>
      </w:r>
      <w:r>
        <w:rPr>
          <w:szCs w:val="24"/>
        </w:rPr>
        <w:t>En el segundo capítulo se contemplan las medidas de reputación corporativa y de compromiso institucional, pues, medidas que hagan visibles los compromisos sociales para las empresas, o que las afecten en su reputación, han demostrado ser aun más significativas en los manejos y decisiones de las empresas que otros factores, pues las empresas protegen sobre todo su reputación y prestan especial importancia a sus riesgos reputacionales</w:t>
      </w:r>
      <w:r w:rsidR="0057202B">
        <w:rPr>
          <w:szCs w:val="24"/>
        </w:rPr>
        <w:t xml:space="preserve">, así como aquello que les de mayor visibilidad corporativa en temas de beneficios a la comunidad, de manera que adoptando los mecanismos de marcas distintivas visibles que hoy existen en los productos que distinguen </w:t>
      </w:r>
      <w:r w:rsidR="00A51D25">
        <w:rPr>
          <w:szCs w:val="24"/>
        </w:rPr>
        <w:t xml:space="preserve">sus valores agregados externos como aquellos libres de crueldad animal, certificados como mano de obra nacional, certificados como provenientes libres de trabajo infantil o forzado, se establece la marca distintiva de la segunda oportunidad para darle visibilidad a las empresas que </w:t>
      </w:r>
      <w:r w:rsidR="00A51D25">
        <w:rPr>
          <w:szCs w:val="24"/>
        </w:rPr>
        <w:lastRenderedPageBreak/>
        <w:t xml:space="preserve">tomen la decisión de contribuir con la resocialización de la población pospenada, </w:t>
      </w:r>
      <w:r w:rsidR="007C7513">
        <w:rPr>
          <w:szCs w:val="24"/>
        </w:rPr>
        <w:t>además, se plantea la alternativa de establecer una ruta de emprendimiento específica para la población pospenada con el apoyo del SENA e INNPULSA, que debe propender por brindar educación para el desarrollo de empresa y que tal tenga viabilidad en el tiempo, así se aborda tanto el camino de la producción de empleo y el camino del emprendimiento.</w:t>
      </w:r>
    </w:p>
    <w:p w14:paraId="230C883E" w14:textId="34C569CE" w:rsidR="00BD52C5" w:rsidRPr="00BD52C5" w:rsidRDefault="007C7513" w:rsidP="00BD52C5">
      <w:pPr>
        <w:ind w:left="360"/>
        <w:rPr>
          <w:szCs w:val="24"/>
        </w:rPr>
      </w:pPr>
      <w:r>
        <w:rPr>
          <w:b/>
          <w:bCs/>
          <w:szCs w:val="24"/>
        </w:rPr>
        <w:t xml:space="preserve">CAPÍTULO III. </w:t>
      </w:r>
      <w:r w:rsidR="00BD52C5" w:rsidRPr="00BD52C5">
        <w:rPr>
          <w:szCs w:val="24"/>
        </w:rPr>
        <w:t>Este capítulo establece los beneficios tributarios para los empleadores que tengan dentro de su planta a personas de la población pospenada, al respecto se establecen 2 tipos de beneficio tributario, aquel que</w:t>
      </w:r>
      <w:r w:rsidR="00BD52C5">
        <w:rPr>
          <w:szCs w:val="24"/>
        </w:rPr>
        <w:t xml:space="preserve"> descuenta el pago en el impuesto de renta, y aquel que descuenta el pago de los parafiscales, está concebido no desde el porcentaje total de la nómina, sino por el número unitario de trabajadores, ya que por porcentajes, resulta una berrera difícil de medir y difícil de cumplir por las diferencia que hay en las plantas de las empresas, sobre todo en las MIPYMES, de manera que se pretende tener una mejor capacidad de medición y de efectividad en la contratación a través de número de trabajadores, a mayor cantidad de trabajadores de la población pospenada, más será el descuento en los impuestos. Para este capítulo se estableció el enfoque de género frente a la financiación de programas educativos para la población pospenada que sean mujeres o de la población transgénero, financiación que impactará también el pago de renta y parafiscales.</w:t>
      </w:r>
      <w:r w:rsidR="00BD52C5" w:rsidRPr="00BD52C5">
        <w:rPr>
          <w:szCs w:val="24"/>
        </w:rPr>
        <w:t xml:space="preserve"> </w:t>
      </w:r>
    </w:p>
    <w:p w14:paraId="5E3FBA1E" w14:textId="576AF49D" w:rsidR="00CD74BB" w:rsidRDefault="00CD74BB" w:rsidP="00BD52C5">
      <w:pPr>
        <w:rPr>
          <w:szCs w:val="24"/>
        </w:rPr>
      </w:pPr>
    </w:p>
    <w:p w14:paraId="23B7A8B0" w14:textId="4DF70A51" w:rsidR="00CD74BB" w:rsidRPr="00CD74BB" w:rsidRDefault="00CD74BB" w:rsidP="00CD74BB">
      <w:pPr>
        <w:ind w:left="360"/>
        <w:rPr>
          <w:szCs w:val="24"/>
        </w:rPr>
      </w:pPr>
      <w:r>
        <w:rPr>
          <w:b/>
          <w:bCs/>
          <w:szCs w:val="24"/>
        </w:rPr>
        <w:t xml:space="preserve">CAPITULO IV. </w:t>
      </w:r>
      <w:r w:rsidRPr="00CD74BB">
        <w:rPr>
          <w:szCs w:val="24"/>
        </w:rPr>
        <w:t>Este cap</w:t>
      </w:r>
      <w:r>
        <w:rPr>
          <w:szCs w:val="24"/>
        </w:rPr>
        <w:t>í</w:t>
      </w:r>
      <w:r w:rsidRPr="00CD74BB">
        <w:rPr>
          <w:szCs w:val="24"/>
        </w:rPr>
        <w:t xml:space="preserve">tulo adopta las lecciones aprendidas y las medidas adoptadas para otro tipo de poblaciones como las personas discapacitadas, jóvenes, mujeres y de la tercera edad y es establecer situaciones preferenciales para los proponentes en las licitaciones y concurso de mérito que no tienen como factor definitivo de escogencia el precio, así, la mínima cuantía o la subasta inversa, sería difícil aplicarlo, por lo que se restringe a los procesos de selección mediante licitación pública y concurso de méritos, al estar ante proponentes que tengan trabajadores de la población pospenada o sean ellos de dicha población, tendrán una ventaja del 0.5% de la puntuación total, eso deja una ventaja para motivar el empleo, pero no equipara a la población pospenada con la </w:t>
      </w:r>
      <w:r w:rsidRPr="00CD74BB">
        <w:rPr>
          <w:szCs w:val="24"/>
        </w:rPr>
        <w:lastRenderedPageBreak/>
        <w:t>población discapacitada por ejemplo, que tienen márgenes porcentuales de beneficio superiores.</w:t>
      </w:r>
    </w:p>
    <w:p w14:paraId="57CF2467" w14:textId="77777777" w:rsidR="00CD74BB" w:rsidRPr="00CD74BB" w:rsidRDefault="00CD74BB" w:rsidP="00CD74BB">
      <w:pPr>
        <w:ind w:left="360"/>
        <w:rPr>
          <w:szCs w:val="24"/>
        </w:rPr>
      </w:pPr>
      <w:r w:rsidRPr="00CD74BB">
        <w:rPr>
          <w:szCs w:val="24"/>
        </w:rPr>
        <w:t>Para el caso de la contratación pública se aplicó el enforque de género determinando que en el caso que haya empate entre 2 proponentes por la misma causa (población pospenada), deberá escogerse a la mujer si estuviese dentro de los proponentes empatados, de persistir el empate se continuará con los mecanismos convencionales de desempate.</w:t>
      </w:r>
    </w:p>
    <w:p w14:paraId="40B473A9" w14:textId="2B3D3378" w:rsidR="00CD74BB" w:rsidRDefault="00CD74BB" w:rsidP="00CD74BB">
      <w:pPr>
        <w:ind w:left="360"/>
        <w:rPr>
          <w:szCs w:val="24"/>
        </w:rPr>
      </w:pPr>
      <w:r w:rsidRPr="00CD74BB">
        <w:rPr>
          <w:szCs w:val="24"/>
        </w:rPr>
        <w:t>Para que se trate de una causa de beneficio tangible, se establece que, a mayor cantidad de trabajadores, mayor debe ser el número de la población pospenada que debe tener en la planta permanente, número de trabajadores que debe permanecer durante el tiempo que dure el contrato, pues de incumplir, se trataría de un incumplimiento del contrato por lo que es una causal de incumplimiento por parte del contratista.</w:t>
      </w:r>
    </w:p>
    <w:p w14:paraId="65EC42A8" w14:textId="77777777" w:rsidR="00BD52C5" w:rsidRDefault="00BD52C5" w:rsidP="00CD74BB">
      <w:pPr>
        <w:ind w:left="360"/>
        <w:rPr>
          <w:szCs w:val="24"/>
        </w:rPr>
      </w:pPr>
    </w:p>
    <w:p w14:paraId="7C7E0046" w14:textId="15167EA7" w:rsidR="00BD52C5" w:rsidRDefault="00BD52C5" w:rsidP="00CD74BB">
      <w:pPr>
        <w:ind w:left="360"/>
        <w:rPr>
          <w:szCs w:val="24"/>
        </w:rPr>
      </w:pPr>
      <w:r>
        <w:rPr>
          <w:b/>
          <w:bCs/>
          <w:szCs w:val="24"/>
        </w:rPr>
        <w:t xml:space="preserve">CAPÍTULO V. </w:t>
      </w:r>
      <w:r>
        <w:rPr>
          <w:szCs w:val="24"/>
        </w:rPr>
        <w:t>La vigencia y las medidas complementarias están integradas en el mencionado capítulo, dando el mandato de regulación en tarifas para el pago del registro mercantil.</w:t>
      </w:r>
    </w:p>
    <w:p w14:paraId="1B058517" w14:textId="3DCF9494" w:rsidR="00B442F1" w:rsidRDefault="00B442F1" w:rsidP="00CD74BB">
      <w:pPr>
        <w:ind w:left="360"/>
        <w:rPr>
          <w:szCs w:val="24"/>
        </w:rPr>
      </w:pPr>
    </w:p>
    <w:p w14:paraId="5F83C7B5" w14:textId="6E3F8FDE" w:rsidR="00B442F1" w:rsidRDefault="00B442F1" w:rsidP="00B442F1">
      <w:pPr>
        <w:pStyle w:val="Prrafodelista"/>
        <w:numPr>
          <w:ilvl w:val="0"/>
          <w:numId w:val="3"/>
        </w:numPr>
        <w:rPr>
          <w:b/>
          <w:bCs/>
          <w:szCs w:val="24"/>
        </w:rPr>
      </w:pPr>
      <w:r>
        <w:rPr>
          <w:b/>
          <w:bCs/>
          <w:szCs w:val="24"/>
        </w:rPr>
        <w:t>MARCO CONSTITUCIONAL</w:t>
      </w:r>
      <w:r w:rsidR="00ED0478">
        <w:rPr>
          <w:b/>
          <w:bCs/>
          <w:szCs w:val="24"/>
        </w:rPr>
        <w:t xml:space="preserve"> DEONTOLÓGICO. (FUNCIÓN DEL ESTADO)</w:t>
      </w:r>
    </w:p>
    <w:p w14:paraId="246AEC1C" w14:textId="77777777" w:rsidR="00B442F1" w:rsidRDefault="00B442F1" w:rsidP="00B442F1">
      <w:pPr>
        <w:pStyle w:val="Prrafodelista"/>
        <w:ind w:left="1080"/>
        <w:rPr>
          <w:b/>
          <w:bCs/>
          <w:szCs w:val="24"/>
        </w:rPr>
      </w:pPr>
    </w:p>
    <w:p w14:paraId="6CEA4B8A" w14:textId="3093D7A1" w:rsidR="00B442F1" w:rsidRPr="00B442F1" w:rsidRDefault="00B442F1" w:rsidP="00B442F1">
      <w:pPr>
        <w:pStyle w:val="Prrafodelista"/>
        <w:numPr>
          <w:ilvl w:val="0"/>
          <w:numId w:val="4"/>
        </w:numPr>
        <w:rPr>
          <w:b/>
          <w:bCs/>
          <w:szCs w:val="24"/>
        </w:rPr>
      </w:pPr>
      <w:r w:rsidRPr="00B442F1">
        <w:rPr>
          <w:b/>
          <w:bCs/>
          <w:szCs w:val="24"/>
        </w:rPr>
        <w:t>PREÁMBULO</w:t>
      </w:r>
    </w:p>
    <w:p w14:paraId="353FF01C" w14:textId="4CC5FA31" w:rsidR="00B442F1" w:rsidRPr="00B442F1" w:rsidRDefault="00B442F1" w:rsidP="00B442F1">
      <w:pPr>
        <w:pStyle w:val="Prrafodelista"/>
        <w:ind w:left="1080"/>
        <w:rPr>
          <w:szCs w:val="24"/>
        </w:rPr>
      </w:pPr>
      <w:r w:rsidRPr="00B442F1">
        <w:rPr>
          <w:szCs w:val="24"/>
        </w:rPr>
        <w:t>El pueblo de Colombia,</w:t>
      </w:r>
      <w:r>
        <w:rPr>
          <w:szCs w:val="24"/>
        </w:rPr>
        <w:t xml:space="preserve"> </w:t>
      </w:r>
      <w:r w:rsidRPr="00B442F1">
        <w:rPr>
          <w:szCs w:val="24"/>
        </w:rPr>
        <w:t xml:space="preserve">en ejercicio de su poder soberano, representado por sus delegatarios a la Asamblea Nacional Constituyente, invocando la protección de Dios, y con el fin de fortalecer la unidad de la Nación y asegurar a sus integrantes la vida, </w:t>
      </w:r>
      <w:r w:rsidRPr="00B442F1">
        <w:rPr>
          <w:b/>
          <w:bCs/>
          <w:szCs w:val="24"/>
        </w:rPr>
        <w:t>la convivencia, el trabajo, la justicia, la igualdad, el conocimiento</w:t>
      </w:r>
      <w:r w:rsidRPr="00B442F1">
        <w:rPr>
          <w:szCs w:val="24"/>
        </w:rPr>
        <w:t xml:space="preserve">, la libertad y la paz, dentro de un marco jurídico, democrático y participativo que garantice </w:t>
      </w:r>
      <w:r w:rsidRPr="00B442F1">
        <w:rPr>
          <w:b/>
          <w:bCs/>
          <w:szCs w:val="24"/>
        </w:rPr>
        <w:t>un orden político, económico y social justo</w:t>
      </w:r>
      <w:r w:rsidRPr="00B442F1">
        <w:rPr>
          <w:szCs w:val="24"/>
        </w:rPr>
        <w:t>, y comprometido a impulsar la integración de la comunidad latinoamericana, decreta, sanciona y promulga la siguiente:</w:t>
      </w:r>
    </w:p>
    <w:p w14:paraId="0A87101E" w14:textId="3FDA3435" w:rsidR="00B442F1" w:rsidRDefault="00B442F1" w:rsidP="00B442F1">
      <w:pPr>
        <w:pStyle w:val="Prrafodelista"/>
        <w:ind w:left="1080"/>
        <w:rPr>
          <w:szCs w:val="24"/>
        </w:rPr>
      </w:pPr>
      <w:r w:rsidRPr="00B442F1">
        <w:rPr>
          <w:szCs w:val="24"/>
        </w:rPr>
        <w:lastRenderedPageBreak/>
        <w:t>Constitución Política de Colombia</w:t>
      </w:r>
    </w:p>
    <w:p w14:paraId="3111AA00" w14:textId="77777777" w:rsidR="00B442F1" w:rsidRDefault="00B442F1" w:rsidP="00B442F1">
      <w:pPr>
        <w:pStyle w:val="Prrafodelista"/>
        <w:ind w:left="1080"/>
        <w:rPr>
          <w:szCs w:val="24"/>
        </w:rPr>
      </w:pPr>
    </w:p>
    <w:p w14:paraId="3A6FCB43" w14:textId="47CE6067" w:rsidR="00B442F1" w:rsidRPr="00ED0478" w:rsidRDefault="00B442F1" w:rsidP="00ED0478">
      <w:pPr>
        <w:pStyle w:val="Prrafodelista"/>
        <w:numPr>
          <w:ilvl w:val="0"/>
          <w:numId w:val="4"/>
        </w:numPr>
        <w:rPr>
          <w:b/>
          <w:bCs/>
          <w:szCs w:val="24"/>
        </w:rPr>
      </w:pPr>
      <w:r w:rsidRPr="00B442F1">
        <w:rPr>
          <w:b/>
          <w:bCs/>
          <w:szCs w:val="24"/>
        </w:rPr>
        <w:t>ARTICULO 1o.</w:t>
      </w:r>
      <w:r w:rsidRPr="00B442F1">
        <w:rPr>
          <w:szCs w:val="24"/>
        </w:rPr>
        <w:t xml:space="preserve"> Colombia es un Estado social de derecho, organizado en forma de República unitaria, descentralizada, con autonomía de sus entidades territoriales, democrática, participativa y pluralista, </w:t>
      </w:r>
      <w:r w:rsidRPr="00B442F1">
        <w:rPr>
          <w:b/>
          <w:bCs/>
          <w:szCs w:val="24"/>
        </w:rPr>
        <w:t>fundada en el respeto de la dignidad humana, en el trabajo y la solidaridad de las personas que la integran y en la prevalencia del interés general.</w:t>
      </w:r>
    </w:p>
    <w:p w14:paraId="5A855391" w14:textId="77777777" w:rsidR="00BD52C5" w:rsidRDefault="00BD52C5" w:rsidP="00CD74BB">
      <w:pPr>
        <w:ind w:left="360"/>
        <w:rPr>
          <w:szCs w:val="24"/>
        </w:rPr>
      </w:pPr>
    </w:p>
    <w:p w14:paraId="7CA73C31" w14:textId="48B33B64" w:rsidR="00BD52C5" w:rsidRDefault="00BD52C5" w:rsidP="00BD52C5">
      <w:pPr>
        <w:pStyle w:val="Prrafodelista"/>
        <w:numPr>
          <w:ilvl w:val="0"/>
          <w:numId w:val="3"/>
        </w:numPr>
        <w:rPr>
          <w:b/>
          <w:bCs/>
          <w:szCs w:val="24"/>
        </w:rPr>
      </w:pPr>
      <w:r>
        <w:rPr>
          <w:b/>
          <w:bCs/>
          <w:szCs w:val="24"/>
        </w:rPr>
        <w:t xml:space="preserve">DATOS DE LA POBLACIÓN </w:t>
      </w:r>
      <w:r w:rsidR="00C7644B">
        <w:rPr>
          <w:b/>
          <w:bCs/>
          <w:szCs w:val="24"/>
        </w:rPr>
        <w:t>EN PRISIÓN</w:t>
      </w:r>
    </w:p>
    <w:p w14:paraId="0027AF04" w14:textId="007F2A8C" w:rsidR="00BD52C5" w:rsidRDefault="00BD52C5" w:rsidP="00BD52C5">
      <w:pPr>
        <w:ind w:left="360"/>
        <w:rPr>
          <w:szCs w:val="24"/>
        </w:rPr>
      </w:pPr>
      <w:r>
        <w:rPr>
          <w:szCs w:val="24"/>
        </w:rPr>
        <w:t>A continuación</w:t>
      </w:r>
      <w:r w:rsidR="00865812">
        <w:rPr>
          <w:szCs w:val="24"/>
        </w:rPr>
        <w:t>,</w:t>
      </w:r>
      <w:r>
        <w:rPr>
          <w:szCs w:val="24"/>
        </w:rPr>
        <w:t xml:space="preserve"> se muestran los datos actuales de </w:t>
      </w:r>
      <w:r w:rsidR="00865812">
        <w:rPr>
          <w:szCs w:val="24"/>
        </w:rPr>
        <w:t xml:space="preserve">la población que se encuentra recluida y los datos de hacinamiento que tiene el INPEC de forma </w:t>
      </w:r>
      <w:r w:rsidR="00865812">
        <w:rPr>
          <w:b/>
          <w:bCs/>
          <w:szCs w:val="24"/>
        </w:rPr>
        <w:t>general</w:t>
      </w:r>
      <w:r w:rsidR="00865812">
        <w:rPr>
          <w:szCs w:val="24"/>
        </w:rPr>
        <w:t>, entendiendo que el hacinamiento es una de las causas que más dificulta los procesos de resocialización y prevención de la reincidencia. Aclarando que los datos de hacinamiento aumentan o disminuyen de acuerdo con las zonas del país.</w:t>
      </w:r>
    </w:p>
    <w:p w14:paraId="032D76B8" w14:textId="77777777" w:rsidR="00865812" w:rsidRDefault="00865812" w:rsidP="00BD52C5">
      <w:pPr>
        <w:ind w:left="360"/>
        <w:rPr>
          <w:noProof/>
        </w:rPr>
      </w:pPr>
    </w:p>
    <w:p w14:paraId="5F94C67F" w14:textId="697C70C6" w:rsidR="00865812" w:rsidRDefault="00865812" w:rsidP="00865812">
      <w:pPr>
        <w:ind w:left="360"/>
        <w:jc w:val="center"/>
        <w:rPr>
          <w:szCs w:val="24"/>
        </w:rPr>
      </w:pPr>
      <w:r>
        <w:rPr>
          <w:noProof/>
          <w:lang w:val="es-CO" w:eastAsia="es-CO"/>
        </w:rPr>
        <w:drawing>
          <wp:inline distT="0" distB="0" distL="0" distR="0" wp14:anchorId="1470B58C" wp14:editId="29E9657F">
            <wp:extent cx="3543300"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613" t="21428" r="10068" b="25454"/>
                    <a:stretch/>
                  </pic:blipFill>
                  <pic:spPr bwMode="auto">
                    <a:xfrm>
                      <a:off x="0" y="0"/>
                      <a:ext cx="3543300" cy="278130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1"/>
      </w:r>
    </w:p>
    <w:p w14:paraId="65FF4AE6" w14:textId="083F7AA0" w:rsidR="00865812" w:rsidRDefault="00865812" w:rsidP="00865812">
      <w:pPr>
        <w:rPr>
          <w:szCs w:val="24"/>
        </w:rPr>
      </w:pPr>
      <w:r>
        <w:rPr>
          <w:szCs w:val="24"/>
        </w:rPr>
        <w:lastRenderedPageBreak/>
        <w:t>La muestra por lo menos 2 realidades esenciales para el proyecto de ley y para las decisiones de política criminal enfocada a la reinserción, por un lado si bien el hacinamiento porcentualmente aunque es alto, no pareciera ser excesivamente preocupante ocupando un 20.72%, resulta que ese porcentaje se concentra en casi el 60% de todos los establecimientos de reclusión, lo que evidencia las enormes dificultades que tiene el Estado para encontrar medias que contribuyan a la resocialización, al no tener espacios propicios para la rehabilitación.</w:t>
      </w:r>
    </w:p>
    <w:p w14:paraId="06500560" w14:textId="76DD0EBB" w:rsidR="00865812" w:rsidRDefault="00865812" w:rsidP="00865812">
      <w:pPr>
        <w:rPr>
          <w:szCs w:val="24"/>
        </w:rPr>
      </w:pPr>
      <w:r>
        <w:rPr>
          <w:szCs w:val="24"/>
        </w:rPr>
        <w:t xml:space="preserve">Pero además, el muy superior número de hombres que son condenados en comparación con las mujeres, fenómeno que resulta estándar a nivel mundial, y que exige replantear las construcciones sociales </w:t>
      </w:r>
      <w:r w:rsidR="00361796">
        <w:rPr>
          <w:szCs w:val="24"/>
        </w:rPr>
        <w:t>que rigen los comportamiento humanos, pero a pesar de eso, resulta que las mujeres tienen más dificultades para encontrar empleo por regla general, y si a eso se le suma la condición de ser pospenada, el prospecto de vida laboral, no siempre es alentador.</w:t>
      </w:r>
    </w:p>
    <w:p w14:paraId="198B0330" w14:textId="3B1A4166" w:rsidR="00361796" w:rsidRDefault="00361796" w:rsidP="00865812">
      <w:pPr>
        <w:rPr>
          <w:szCs w:val="24"/>
        </w:rPr>
      </w:pPr>
      <w:r>
        <w:rPr>
          <w:szCs w:val="24"/>
        </w:rPr>
        <w:t>Aunado a lo anterior, resulta que la mayor cantidad de actos criminales se realizan durante las épocas de mayor productividad laboral y estudiantil, pero que también es la población que ya tiene de por sí, dificultades para encontrar trabajos estables y duraderos. Así lo muestra el INCPEC:</w:t>
      </w:r>
    </w:p>
    <w:p w14:paraId="0D140DDE" w14:textId="77777777" w:rsidR="00361796" w:rsidRDefault="00361796" w:rsidP="00865812">
      <w:pPr>
        <w:rPr>
          <w:noProof/>
        </w:rPr>
      </w:pPr>
    </w:p>
    <w:p w14:paraId="794BB480" w14:textId="7C338476" w:rsidR="00361796" w:rsidRDefault="00361796" w:rsidP="00865812">
      <w:pPr>
        <w:rPr>
          <w:szCs w:val="24"/>
        </w:rPr>
      </w:pPr>
      <w:r>
        <w:rPr>
          <w:noProof/>
          <w:lang w:val="es-CO" w:eastAsia="es-CO"/>
        </w:rPr>
        <w:drawing>
          <wp:inline distT="0" distB="0" distL="0" distR="0" wp14:anchorId="16F4D75E" wp14:editId="76CEF254">
            <wp:extent cx="5613400" cy="22383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428" b="26358"/>
                    <a:stretch/>
                  </pic:blipFill>
                  <pic:spPr bwMode="auto">
                    <a:xfrm>
                      <a:off x="0" y="0"/>
                      <a:ext cx="5613400" cy="2238375"/>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2"/>
      </w:r>
    </w:p>
    <w:p w14:paraId="5F6D9E1F" w14:textId="09827C3D" w:rsidR="00361796" w:rsidRDefault="00361796" w:rsidP="00865812">
      <w:pPr>
        <w:rPr>
          <w:szCs w:val="24"/>
        </w:rPr>
      </w:pPr>
      <w:r>
        <w:rPr>
          <w:szCs w:val="24"/>
        </w:rPr>
        <w:lastRenderedPageBreak/>
        <w:t>Un principio básico de la estadística es que correlación no implica causalidad, pero si es importante realizar acciones dirigidas a brindar oportunidades en los jóvenes que estadísticamente tienen más incidencia en la comisión de delitos, con un aumento importante en el grupo etario que corresponde a las edades que oscilan entre los 25 y 29 años de edad.</w:t>
      </w:r>
    </w:p>
    <w:p w14:paraId="6DE4D386" w14:textId="0E076194" w:rsidR="00361796" w:rsidRDefault="00361796" w:rsidP="00865812">
      <w:pPr>
        <w:rPr>
          <w:szCs w:val="24"/>
        </w:rPr>
      </w:pPr>
      <w:r>
        <w:rPr>
          <w:szCs w:val="24"/>
        </w:rPr>
        <w:t xml:space="preserve">Además, está la complicada realidad de </w:t>
      </w:r>
      <w:r w:rsidR="00F30BF6">
        <w:rPr>
          <w:szCs w:val="24"/>
        </w:rPr>
        <w:t>la reincidencia, que resulta de un cumulo de factores sociológicos y sociales que de encontrar reales y viables oportunidades fuera de la prisión, resultaría en la disminución de la reincidencia, entendiendo que a parte de eso, se suman dos paradigmas que son difíciles de conciliar en la criminología, aquel que prefiere la detención intramural para los reincidentes o aquel que prefiere otras medidas como la domiciliaria, para el caso colombiano, resulta que los reincidentes vuelven mayoritariamente a la prisión, lo que da una primera pista sobre la predominancia de ciertos delitos, aquellos que no son de pena cumplible de forma extramural.</w:t>
      </w:r>
    </w:p>
    <w:p w14:paraId="74AE022F" w14:textId="77777777" w:rsidR="00361796" w:rsidRDefault="00361796" w:rsidP="00865812"/>
    <w:p w14:paraId="0B812442" w14:textId="77A79FE5" w:rsidR="00361796" w:rsidRPr="00CD74BB" w:rsidRDefault="00361796" w:rsidP="00865812">
      <w:pPr>
        <w:rPr>
          <w:szCs w:val="24"/>
        </w:rPr>
      </w:pPr>
      <w:r w:rsidRPr="00361796">
        <w:rPr>
          <w:noProof/>
          <w:lang w:val="es-CO" w:eastAsia="es-CO"/>
        </w:rPr>
        <w:drawing>
          <wp:inline distT="0" distB="0" distL="0" distR="0" wp14:anchorId="4C84AC10" wp14:editId="4F401A41">
            <wp:extent cx="5772150" cy="1543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59" t="31992" r="4299" b="15191"/>
                    <a:stretch/>
                  </pic:blipFill>
                  <pic:spPr bwMode="auto">
                    <a:xfrm>
                      <a:off x="0" y="0"/>
                      <a:ext cx="5772150" cy="1543050"/>
                    </a:xfrm>
                    <a:prstGeom prst="rect">
                      <a:avLst/>
                    </a:prstGeom>
                    <a:ln>
                      <a:noFill/>
                    </a:ln>
                    <a:extLst>
                      <a:ext uri="{53640926-AAD7-44D8-BBD7-CCE9431645EC}">
                        <a14:shadowObscured xmlns:a14="http://schemas.microsoft.com/office/drawing/2010/main"/>
                      </a:ext>
                    </a:extLst>
                  </pic:spPr>
                </pic:pic>
              </a:graphicData>
            </a:graphic>
          </wp:inline>
        </w:drawing>
      </w:r>
    </w:p>
    <w:p w14:paraId="0A2AFF7F" w14:textId="77777777" w:rsidR="00361796" w:rsidRDefault="00361796" w:rsidP="00361796"/>
    <w:p w14:paraId="3D370F4A" w14:textId="413A822E" w:rsidR="00CD74BB" w:rsidRDefault="00361796" w:rsidP="00F30BF6">
      <w:pPr>
        <w:rPr>
          <w:b/>
          <w:bCs/>
          <w:szCs w:val="24"/>
        </w:rPr>
      </w:pPr>
      <w:r w:rsidRPr="00361796">
        <w:rPr>
          <w:noProof/>
          <w:lang w:val="es-CO" w:eastAsia="es-CO"/>
        </w:rPr>
        <w:lastRenderedPageBreak/>
        <w:drawing>
          <wp:inline distT="0" distB="0" distL="0" distR="0" wp14:anchorId="0C61AEEF" wp14:editId="5EDEEFEF">
            <wp:extent cx="5934075" cy="1724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30" t="24749" r="5826" b="12475"/>
                    <a:stretch/>
                  </pic:blipFill>
                  <pic:spPr bwMode="auto">
                    <a:xfrm>
                      <a:off x="0" y="0"/>
                      <a:ext cx="5934075" cy="1724025"/>
                    </a:xfrm>
                    <a:prstGeom prst="rect">
                      <a:avLst/>
                    </a:prstGeom>
                    <a:ln>
                      <a:noFill/>
                    </a:ln>
                    <a:extLst>
                      <a:ext uri="{53640926-AAD7-44D8-BBD7-CCE9431645EC}">
                        <a14:shadowObscured xmlns:a14="http://schemas.microsoft.com/office/drawing/2010/main"/>
                      </a:ext>
                    </a:extLst>
                  </pic:spPr>
                </pic:pic>
              </a:graphicData>
            </a:graphic>
          </wp:inline>
        </w:drawing>
      </w:r>
      <w:r w:rsidR="00F30BF6">
        <w:rPr>
          <w:rStyle w:val="Refdenotaalpie"/>
          <w:b/>
          <w:bCs/>
          <w:szCs w:val="24"/>
        </w:rPr>
        <w:footnoteReference w:id="3"/>
      </w:r>
    </w:p>
    <w:p w14:paraId="73A597E4" w14:textId="77777777" w:rsidR="00F30BF6" w:rsidRDefault="00F30BF6" w:rsidP="00F30BF6">
      <w:pPr>
        <w:rPr>
          <w:szCs w:val="24"/>
        </w:rPr>
      </w:pPr>
      <w:r>
        <w:rPr>
          <w:szCs w:val="24"/>
        </w:rPr>
        <w:t>El nivel educativo de las personas que están en situación de intramuralidad, es un indicador importante de que existen dos polos que se mostrarán en la siguiente gráfica:</w:t>
      </w:r>
    </w:p>
    <w:p w14:paraId="7B41D2E2" w14:textId="77777777" w:rsidR="00F30BF6" w:rsidRDefault="00F30BF6" w:rsidP="00F30BF6">
      <w:pPr>
        <w:rPr>
          <w:noProof/>
        </w:rPr>
      </w:pPr>
      <w:r>
        <w:rPr>
          <w:szCs w:val="24"/>
        </w:rPr>
        <w:t xml:space="preserve"> </w:t>
      </w:r>
    </w:p>
    <w:p w14:paraId="7CA0FFD1" w14:textId="3D55EEC8" w:rsidR="00F30BF6" w:rsidRDefault="00F30BF6" w:rsidP="00F30BF6">
      <w:pPr>
        <w:rPr>
          <w:szCs w:val="24"/>
        </w:rPr>
      </w:pPr>
      <w:r>
        <w:rPr>
          <w:noProof/>
          <w:lang w:val="es-CO" w:eastAsia="es-CO"/>
        </w:rPr>
        <w:drawing>
          <wp:inline distT="0" distB="0" distL="0" distR="0" wp14:anchorId="500B6CCB" wp14:editId="300A8ECD">
            <wp:extent cx="5705475" cy="2686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38" t="26861" r="13801" b="9457"/>
                    <a:stretch/>
                  </pic:blipFill>
                  <pic:spPr bwMode="auto">
                    <a:xfrm>
                      <a:off x="0" y="0"/>
                      <a:ext cx="5705475" cy="268605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4"/>
      </w:r>
    </w:p>
    <w:p w14:paraId="6C28F168" w14:textId="77777777" w:rsidR="00C7644B" w:rsidRDefault="00F30BF6" w:rsidP="00F30BF6">
      <w:pPr>
        <w:rPr>
          <w:szCs w:val="24"/>
        </w:rPr>
      </w:pPr>
      <w:r>
        <w:rPr>
          <w:szCs w:val="24"/>
        </w:rPr>
        <w:t xml:space="preserve">Como se muestra en la gráfica, se evidencia que dentro de las divisiones hechas por nivel educativo alcanzado, las porciones más pequeñas corresponden a los niveles de técnico, tecnológico y profesional, demostrando que el acceso a mayor educación </w:t>
      </w:r>
      <w:r w:rsidR="00C7644B">
        <w:rPr>
          <w:szCs w:val="24"/>
        </w:rPr>
        <w:t>menor criminalidad</w:t>
      </w:r>
      <w:r>
        <w:rPr>
          <w:szCs w:val="24"/>
        </w:rPr>
        <w:t xml:space="preserve">, por lo que es necesario hacer énfasis en </w:t>
      </w:r>
      <w:r w:rsidR="00C7644B">
        <w:rPr>
          <w:szCs w:val="24"/>
        </w:rPr>
        <w:t xml:space="preserve">la educación, y sobre todo la educación </w:t>
      </w:r>
      <w:r w:rsidR="00C7644B">
        <w:rPr>
          <w:szCs w:val="24"/>
        </w:rPr>
        <w:lastRenderedPageBreak/>
        <w:t>posterior a la básica y media para reducir las cifras, pero el siguiente grupo que menor porcentaje tiene es lo que el INPEC denomina como “iletrados” que se refiere a las personas que no ingresar a un colegio, lo que implica revisar la formación escolar de manera integral. Y entender que hay herramientas de mejora pero que no es posible solucionar un problema bajo un enfoque único.</w:t>
      </w:r>
    </w:p>
    <w:p w14:paraId="22EB272A" w14:textId="77777777" w:rsidR="00C7644B" w:rsidRDefault="00C7644B" w:rsidP="00F30BF6">
      <w:pPr>
        <w:rPr>
          <w:szCs w:val="24"/>
        </w:rPr>
      </w:pPr>
    </w:p>
    <w:p w14:paraId="24B63CBC" w14:textId="2ED55418" w:rsidR="00F30BF6" w:rsidRDefault="00C7644B" w:rsidP="00C7644B">
      <w:pPr>
        <w:pStyle w:val="Prrafodelista"/>
        <w:numPr>
          <w:ilvl w:val="0"/>
          <w:numId w:val="3"/>
        </w:numPr>
        <w:rPr>
          <w:b/>
          <w:bCs/>
          <w:szCs w:val="24"/>
        </w:rPr>
      </w:pPr>
      <w:r>
        <w:rPr>
          <w:b/>
          <w:bCs/>
          <w:szCs w:val="24"/>
        </w:rPr>
        <w:t>INFORMACIÓN DE DELITOS</w:t>
      </w:r>
    </w:p>
    <w:p w14:paraId="5A5593D4" w14:textId="18510DE3" w:rsidR="00C7644B" w:rsidRPr="00C7644B" w:rsidRDefault="00C7644B" w:rsidP="00C7644B">
      <w:pPr>
        <w:rPr>
          <w:szCs w:val="24"/>
        </w:rPr>
      </w:pPr>
      <w:r>
        <w:rPr>
          <w:szCs w:val="24"/>
        </w:rPr>
        <w:t xml:space="preserve">De acuerdo </w:t>
      </w:r>
      <w:r w:rsidR="007902DC">
        <w:rPr>
          <w:szCs w:val="24"/>
        </w:rPr>
        <w:t>con</w:t>
      </w:r>
      <w:r>
        <w:rPr>
          <w:szCs w:val="24"/>
        </w:rPr>
        <w:t xml:space="preserve"> los datos públicos, los delitos que cometen los hombres y las mujeres varían solo por este hecho de forma importante, por lo que el enfoque de género se justifica por ese hecho, pero así mismo, se justifican las exclusiones de ciertos delitos del proyecto, sobre todo cuando se tratan de menores de edad como víctimas.</w:t>
      </w:r>
    </w:p>
    <w:p w14:paraId="33D6DE6D" w14:textId="0E85600B" w:rsidR="00C7644B" w:rsidRDefault="00C7644B" w:rsidP="00C7644B">
      <w:pPr>
        <w:rPr>
          <w:szCs w:val="24"/>
        </w:rPr>
      </w:pPr>
      <w:r>
        <w:rPr>
          <w:noProof/>
          <w:lang w:val="es-CO" w:eastAsia="es-CO"/>
        </w:rPr>
        <mc:AlternateContent>
          <mc:Choice Requires="wps">
            <w:drawing>
              <wp:anchor distT="0" distB="0" distL="114300" distR="114300" simplePos="0" relativeHeight="251660288" behindDoc="0" locked="0" layoutInCell="1" allowOverlap="1" wp14:anchorId="6404002C" wp14:editId="4D2E9134">
                <wp:simplePos x="0" y="0"/>
                <wp:positionH relativeFrom="column">
                  <wp:posOffset>34290</wp:posOffset>
                </wp:positionH>
                <wp:positionV relativeFrom="paragraph">
                  <wp:posOffset>346710</wp:posOffset>
                </wp:positionV>
                <wp:extent cx="466725" cy="4095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46672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454F81" id="Rectángulo 8" o:spid="_x0000_s1026" style="position:absolute;margin-left:2.7pt;margin-top:27.3pt;width:36.7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elwIAAK0FAAAOAAAAZHJzL2Uyb0RvYy54bWysVM1u2zAMvg/YOwi6r3aCpD9BnSJIkWFA&#10;0Rb9Qc+KLMUGZFGTlDjZ2+xZ9mKjJNvpumKHYjkookl+JD+RvLzaN4rshHU16IKOTnJKhOZQ1npT&#10;0Oen1ZdzSpxnumQKtCjoQTh6Nf/86bI1MzGGClQpLEEQ7WatKWjlvZllmeOVaJg7ASM0KiXYhnkU&#10;7SYrLWsRvVHZOM9PsxZsaSxw4Rx+vU5KOo/4Ugru76R0whNVUMzNx9PGcx3ObH7JZhvLTFXzLg32&#10;gSwaVmsMOkBdM8/I1tZ/QTU1t+BA+hMOTQZS1lzEGrCaUf6mmseKGRFrQXKcGWhy/w+W3+7uLanL&#10;guJDadbgEz0gab9+6s1WATkPBLXGzdDu0dzbTnJ4DdXupW3CP9ZB9pHUw0Cq2HvC8ePk9PRsPKWE&#10;o2qSX0zPpgEzOzob6/xXAQ0Jl4JaDB+pZLsb55NpbxJiOVB1uaqVikLoE7FUluwYvvB6M+rA/7BS&#10;+kOOmGPwzEL9qeJ48wclAp7SD0IidVjjOCYcm/aYDONcaD9KqoqVIuU4zfHXZ9mnHwmJgAFZYnUD&#10;dgfQWyaQHjvR09kHVxF7fnDO/5VYch48YmTQfnBuag32PQCFVXWRk31PUqImsLSG8oCNZSFNnDN8&#10;VePz3jDn75nFEcNhxLXh7/CQCtqCQnejpAL7473vwR47H7WUtDiyBXXft8wKStQ3jTNxMZpMwoxH&#10;YTI9G6NgX2vWrzV62ywBe2aEC8rweA32XvVXaaF5we2yCFFRxTTH2AXl3vbC0qdVgvuJi8UimuFc&#10;G+Zv9KPhATywGtr3af/CrOl63ONw3EI/3mz2ptWTbfDUsNh6kHWcgyOvHd+4E2LjdPsrLJ3XcrQ6&#10;btn5bwAAAP//AwBQSwMEFAAGAAgAAAAhAPKZdALdAAAABwEAAA8AAABkcnMvZG93bnJldi54bWxM&#10;jkFLw0AQhe+C/2EZwZvdpGjbxGyKiCKCh9oKepxmd5NgdjZkN2n8905Pehoe7+PNV2xn14nJDKH1&#10;pCBdJCAMVV63VCv4ODzfbECEiKSx82QU/JgA2/LyosBc+xO9m2kfa8EjFHJU0MTY51KGqjEOw8L3&#10;hrizfnAYOQ611AOeeNx1cpkkK+mwJf7QYG8eG1N970en4Mviy+HpNbxJu5xs1u7GT7selbq+mh/u&#10;QUQzxz8YzvqsDiU7Hf1IOohOwd0tg+ezAsH1epOBODKWZinIspD//ctfAAAA//8DAFBLAQItABQA&#10;BgAIAAAAIQC2gziS/gAAAOEBAAATAAAAAAAAAAAAAAAAAAAAAABbQ29udGVudF9UeXBlc10ueG1s&#10;UEsBAi0AFAAGAAgAAAAhADj9If/WAAAAlAEAAAsAAAAAAAAAAAAAAAAALwEAAF9yZWxzLy5yZWxz&#10;UEsBAi0AFAAGAAgAAAAhAP9tP16XAgAArQUAAA4AAAAAAAAAAAAAAAAALgIAAGRycy9lMm9Eb2Mu&#10;eG1sUEsBAi0AFAAGAAgAAAAhAPKZdALdAAAABwEAAA8AAAAAAAAAAAAAAAAA8QQAAGRycy9kb3du&#10;cmV2LnhtbFBLBQYAAAAABAAEAPMAAAD7BQAAAAA=&#10;" fillcolor="white [3212]" strokecolor="white [3212]" strokeweight="1pt"/>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4608EA00" wp14:editId="5422C3E7">
                <wp:simplePos x="0" y="0"/>
                <wp:positionH relativeFrom="column">
                  <wp:posOffset>2825115</wp:posOffset>
                </wp:positionH>
                <wp:positionV relativeFrom="paragraph">
                  <wp:posOffset>60960</wp:posOffset>
                </wp:positionV>
                <wp:extent cx="1343025" cy="27622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13430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303EA" id="Rectángulo 7" o:spid="_x0000_s1026" style="position:absolute;margin-left:222.45pt;margin-top:4.8pt;width:105.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YlwIAAK4FAAAOAAAAZHJzL2Uyb0RvYy54bWysVM1u2zAMvg/YOwi6r/5p2mxBnSJIkWFA&#10;0RZth54VWYoNyKImKXGyt9mz7MVKyT/pumKHYjkolEh+JD+TvLjcN4rshHU16IJmJyklQnMoa70p&#10;6PfH1afPlDjPdMkUaFHQg3D0cv7xw0VrZiKHClQpLEEQ7WatKWjlvZklieOVaJg7ASM0KiXYhnm8&#10;2k1SWtYieqOSPE3PkxZsaSxw4Ry+XnVKOo/4Ugrub6V0whNVUMzNx9PGcx3OZH7BZhvLTFXzPg32&#10;jiwaVmsMOkJdMc/I1tZ/QTU1t+BA+hMOTQJS1lzEGrCaLH1VzUPFjIi1IDnOjDS5/wfLb3Z3ltRl&#10;QaeUaNbgJ7pH0n7/0putAjINBLXGzdDuwdzZ/uZQDNXupW3CP9ZB9pHUw0iq2HvC8TE7nZym+Rkl&#10;HHX59DxHGWGSo7exzn8V0JAgFNRi/Mgl210735kOJiGYA1WXq1qpeAmNIpbKkh3DT7zeZD34H1ZK&#10;v8sRcwyeSSCgKzlK/qBEwFP6XkjkDovMY8Kxa4/JMM6F9lmnqlgpuhzPUvwNWQ7pR0IiYECWWN2I&#10;3QMMlh3IgN3R09sHVxGbfnRO/5VY5zx6xMig/ejc1BrsWwAKq+ojd/YDSR01gaU1lAfsLAvdyDnD&#10;VzV+3mvm/B2zOGM4jbg3/C0eUkFbUOglSiqwP996D/bY+qilpMWZLaj7sWVWUKK+aRyKL9lkEoY8&#10;XiZn0xwv9qVm/VKjt80SsGcy3FCGRzHYezWI0kLzhOtlEaKiimmOsQvKvR0uS9/tElxQXCwW0QwH&#10;2zB/rR8MD+CB1dC+j/snZk3f4x6n4waG+WazV63e2QZPDYutB1nHOTjy2vONSyE2Tr/AwtZ5eY9W&#10;xzU7fwYAAP//AwBQSwMEFAAGAAgAAAAhAAAp8t3fAAAACAEAAA8AAABkcnMvZG93bnJldi54bWxM&#10;j0FLw0AUhO+C/2F5gje7aU1jE/NSRBQRetC2oMdt8jYJZt+G7CaN/971pMdhhplv8u1sOjHR4FrL&#10;CMtFBIK4tFXLNcLx8HyzAeG84kp1lgnhmxxsi8uLXGWVPfM7TXtfi1DCLlMIjfd9JqUrGzLKLWxP&#10;HDxtB6N8kEMtq0GdQ7np5CqKEmlUy2GhUT09NlR+7UeD8KnVy+Hp1e2kXk06bd/GD303Il5fzQ/3&#10;IDzN/i8Mv/gBHYrAdLIjV050CHEcpyGKkCYggp+skxjECWF9uwRZ5PL/geIHAAD//wMAUEsBAi0A&#10;FAAGAAgAAAAhALaDOJL+AAAA4QEAABMAAAAAAAAAAAAAAAAAAAAAAFtDb250ZW50X1R5cGVzXS54&#10;bWxQSwECLQAUAAYACAAAACEAOP0h/9YAAACUAQAACwAAAAAAAAAAAAAAAAAvAQAAX3JlbHMvLnJl&#10;bHNQSwECLQAUAAYACAAAACEAP/AFGJcCAACuBQAADgAAAAAAAAAAAAAAAAAuAgAAZHJzL2Uyb0Rv&#10;Yy54bWxQSwECLQAUAAYACAAAACEAACny3d8AAAAIAQAADwAAAAAAAAAAAAAAAADxBAAAZHJzL2Rv&#10;d25yZXYueG1sUEsFBgAAAAAEAAQA8wAAAP0FAAAAAA==&#10;" fillcolor="white [3212]" strokecolor="white [3212]" strokeweight="1pt"/>
            </w:pict>
          </mc:Fallback>
        </mc:AlternateContent>
      </w:r>
      <w:r>
        <w:rPr>
          <w:noProof/>
          <w:lang w:val="es-CO" w:eastAsia="es-CO"/>
        </w:rPr>
        <w:drawing>
          <wp:inline distT="0" distB="0" distL="0" distR="0" wp14:anchorId="106D7915" wp14:editId="70990CC9">
            <wp:extent cx="5943600" cy="2762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2" t="22637" r="30430" b="25754"/>
                    <a:stretch/>
                  </pic:blipFill>
                  <pic:spPr bwMode="auto">
                    <a:xfrm>
                      <a:off x="0" y="0"/>
                      <a:ext cx="5943600" cy="2762250"/>
                    </a:xfrm>
                    <a:prstGeom prst="rect">
                      <a:avLst/>
                    </a:prstGeom>
                    <a:ln>
                      <a:noFill/>
                    </a:ln>
                    <a:extLst>
                      <a:ext uri="{53640926-AAD7-44D8-BBD7-CCE9431645EC}">
                        <a14:shadowObscured xmlns:a14="http://schemas.microsoft.com/office/drawing/2010/main"/>
                      </a:ext>
                    </a:extLst>
                  </pic:spPr>
                </pic:pic>
              </a:graphicData>
            </a:graphic>
          </wp:inline>
        </w:drawing>
      </w:r>
    </w:p>
    <w:p w14:paraId="56E0332A" w14:textId="77777777" w:rsidR="00C7644B" w:rsidRDefault="00C7644B" w:rsidP="00C7644B">
      <w:pPr>
        <w:rPr>
          <w:noProof/>
        </w:rPr>
      </w:pPr>
    </w:p>
    <w:p w14:paraId="37E25102" w14:textId="4EA40F66" w:rsidR="00C7644B" w:rsidRDefault="007902DC" w:rsidP="00C7644B">
      <w:pPr>
        <w:rPr>
          <w:szCs w:val="24"/>
        </w:rPr>
      </w:pPr>
      <w:r>
        <w:rPr>
          <w:noProof/>
          <w:lang w:val="es-CO" w:eastAsia="es-CO"/>
        </w:rPr>
        <w:lastRenderedPageBreak/>
        <mc:AlternateContent>
          <mc:Choice Requires="wps">
            <w:drawing>
              <wp:anchor distT="0" distB="0" distL="114300" distR="114300" simplePos="0" relativeHeight="251663360" behindDoc="0" locked="0" layoutInCell="1" allowOverlap="1" wp14:anchorId="2F77D902" wp14:editId="4DAED690">
                <wp:simplePos x="0" y="0"/>
                <wp:positionH relativeFrom="column">
                  <wp:posOffset>148590</wp:posOffset>
                </wp:positionH>
                <wp:positionV relativeFrom="paragraph">
                  <wp:posOffset>329565</wp:posOffset>
                </wp:positionV>
                <wp:extent cx="361950" cy="1619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36195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DF8D82" id="Rectángulo 12" o:spid="_x0000_s1026" style="position:absolute;margin-left:11.7pt;margin-top:25.95pt;width:28.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jQlgIAAK8FAAAOAAAAZHJzL2Uyb0RvYy54bWysVMFu2zAMvQ/YPwi6r46zpluDOkXQosOA&#10;oi3aDj0rshQLkEVNUuJkf7Nv2Y+Nkmyn64odiuWgUCL5SD6TPDvftZpshfMKTEXLowklwnColVlX&#10;9Nvj1YfPlPjATM00GFHRvfD0fPH+3Vln52IKDehaOIIgxs87W9EmBDsvCs8b0TJ/BFYYVEpwLQt4&#10;deuidqxD9FYX08nkpOjA1dYBF97j62VW0kXCl1LwcCulF4HoimJuIZ0unat4FoszNl87ZhvF+zTY&#10;G7JomTIYdIS6ZIGRjVN/QbWKO/AgwxGHtgApFRepBqymnLyo5qFhVqRakBxvR5r8/4PlN9s7R1SN&#10;325KiWEtfqN7ZO3XT7PeaCD4ihR11s/R8sHeuf7mUYz17qRr4z9WQnaJ1v1Iq9gFwvHx40l5OkPy&#10;OapKlKeziFkcnK3z4YuAlkShog7jJzLZ9tqHbDqYxFgetKqvlNbpEjtFXGhHtgy/8Wpd9uB/WGnz&#10;JkfMMXoWsf5ccZLCXouIp829kEge1jhNCae2PSTDOBcmlFnVsFrkHGcT/A1ZDuknQhJgRJZY3Yjd&#10;AwyWGWTAzvT09tFVpK4fnSf/Siw7jx4pMpgwOrfKgHsNQGNVfeRsP5CUqYksraDeY2s5yDPnLb9S&#10;+HmvmQ93zOGQYUfg4gi3eEgNXUWhlyhpwP147T3aY++jlpIOh7ai/vuGOUGJ/mpwKk7L4+M45ely&#10;PPs0xYt7rlk915hNewHYMyWuKMuTGO2DHkTpoH3C/bKMUVHFDMfYFeXBDZeLkJcJbigulstkhpNt&#10;Wbg2D5ZH8MhqbN/H3RNztu/xgMNxA8OAs/mLVs+20dPAchNAqjQHB157vnErpMbpN1hcO8/vyeqw&#10;Zxe/AQAA//8DAFBLAwQUAAYACAAAACEA9fKlBd0AAAAHAQAADwAAAGRycy9kb3ducmV2LnhtbEyO&#10;wU7DMBBE70j8g7VI3KjTUEgb4lQIgRBSD9AiwdGN10lEvI5iJw1/z3KC42hGb16xnV0nJhxC60nB&#10;cpGAQKq8aalW8H54ulqDCFGT0Z0nVPCNAbbl+Vmhc+NP9IbTPtaCIRRyraCJsc+lDFWDToeF75G4&#10;s35wOnIcamkGfWK462SaJLfS6Zb4odE9PjRYfe1Hp+DT6ufD40vYSZtOdtO+jh82G5W6vJjv70BE&#10;nOPfGH71WR1Kdjr6kUwQnYL0esVLBTfLDQju1wnno4IsW4EsC/nfv/wBAAD//wMAUEsBAi0AFAAG&#10;AAgAAAAhALaDOJL+AAAA4QEAABMAAAAAAAAAAAAAAAAAAAAAAFtDb250ZW50X1R5cGVzXS54bWxQ&#10;SwECLQAUAAYACAAAACEAOP0h/9YAAACUAQAACwAAAAAAAAAAAAAAAAAvAQAAX3JlbHMvLnJlbHNQ&#10;SwECLQAUAAYACAAAACEAc1dI0JYCAACvBQAADgAAAAAAAAAAAAAAAAAuAgAAZHJzL2Uyb0RvYy54&#10;bWxQSwECLQAUAAYACAAAACEA9fKlBd0AAAAHAQAADwAAAAAAAAAAAAAAAADwBAAAZHJzL2Rvd25y&#10;ZXYueG1sUEsFBgAAAAAEAAQA8wAAAPoFAAAAAA==&#10;" fillcolor="white [3212]" strokecolor="white [3212]" strokeweight="1pt"/>
            </w:pict>
          </mc:Fallback>
        </mc:AlternateContent>
      </w:r>
      <w:r>
        <w:rPr>
          <w:noProof/>
          <w:lang w:val="es-CO" w:eastAsia="es-CO"/>
        </w:rPr>
        <mc:AlternateContent>
          <mc:Choice Requires="wps">
            <w:drawing>
              <wp:anchor distT="0" distB="0" distL="114300" distR="114300" simplePos="0" relativeHeight="251662336" behindDoc="0" locked="0" layoutInCell="1" allowOverlap="1" wp14:anchorId="77A7DD72" wp14:editId="701026A6">
                <wp:simplePos x="0" y="0"/>
                <wp:positionH relativeFrom="column">
                  <wp:posOffset>62865</wp:posOffset>
                </wp:positionH>
                <wp:positionV relativeFrom="paragraph">
                  <wp:posOffset>386715</wp:posOffset>
                </wp:positionV>
                <wp:extent cx="133350" cy="3048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1333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2B385D" id="Rectángulo 11" o:spid="_x0000_s1026" style="position:absolute;margin-left:4.95pt;margin-top:30.45pt;width:10.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m1mQIAAK8FAAAOAAAAZHJzL2Uyb0RvYy54bWysVM1u2zAMvg/YOwi6r3Z+unVBnCJI0WFA&#10;0QZth54VWYoFyKImKXGyt9mz7MVGyT/pumKHYjkookh+JD+TnF8eak32wnkFpqCjs5wSYTiUymwL&#10;+u3x+sMFJT4wUzINRhT0KDy9XLx/N2/sTIyhAl0KRxDE+FljC1qFYGdZ5nklaubPwAqDSgmuZgFF&#10;t81KxxpEr3U2zvOPWQOutA648B5fr1olXSR8KQUPd1J6EYguKOYW0unSuYlntpiz2dYxWynepcHe&#10;kEXNlMGgA9QVC4zsnPoLqlbcgQcZzjjUGUipuEg1YDWj/EU1DxWzItWC5Hg70OT/Hyy/3a8dUSV+&#10;uxElhtX4je6RtV8/zXangeArUtRYP0PLB7t2neTxGus9SFfHf6yEHBKtx4FWcQiE4+NoMpmcI/kc&#10;VZN8epEn2rOTs3U+fBFQk3gpqMP4iUy2v/EBA6JpbxJjedCqvFZaJyF2ilhpR/YMv/FmmxJGjz+s&#10;tHmTI8JEzyzW31acbuGoRcTT5l5IJA9rHKeEU9uekmGcCxNGrapipWhzPM/xF2mNWfbpJykBRmSJ&#10;1Q3YHUBv2YL02C1MZx9dRer6wTn/V2Kt8+CRIoMJg3OtDLjXADRW1UVu7XuSWmoiSxsoj9haDtqZ&#10;85ZfK/y8N8yHNXM4ZNgRuDjCHR5SQ1NQ6G6UVOB+vPYe7bH3UUtJg0NbUP99x5ygRH81OBWfR9Np&#10;nPIkTM8/jVFwzzWb5xqzq1eAPYONj9mla7QPur9KB/UT7pdljIoqZjjGLigPrhdWoV0muKG4WC6T&#10;GU62ZeHGPFgewSOrsX0fD0/M2a7HAw7HLfQDzmYvWr21jZ4GlrsAUqU5OPHa8Y1bITVOt8Hi2nku&#10;J6vTnl38BgAA//8DAFBLAwQUAAYACAAAACEAXVcJVtsAAAAHAQAADwAAAGRycy9kb3ducmV2Lnht&#10;bEyOQUvDQBCF74L/YRnBm921Qm3SbIqIIoIHbQV73GZnk2B2NmQ3afz3Tk96egzv481XbGffiQmH&#10;2AbScLtQIJCqYFuqNXzun2/WIGIyZE0XCDX8YIRteXlRmNyGE33gtEu14BGKudHQpNTnUsaqQW/i&#10;IvRI3LkweJP4HGppB3Picd/JpVIr6U1L/KExPT42WH3vRq/h4MzL/uk1vkm3nFzWvo9f7n7U+vpq&#10;ftiASDinPxjO+qwOJTsdw0g2ik5DljGoYaU4ub4755Extc5AloX871/+AgAA//8DAFBLAQItABQA&#10;BgAIAAAAIQC2gziS/gAAAOEBAAATAAAAAAAAAAAAAAAAAAAAAABbQ29udGVudF9UeXBlc10ueG1s&#10;UEsBAi0AFAAGAAgAAAAhADj9If/WAAAAlAEAAAsAAAAAAAAAAAAAAAAALwEAAF9yZWxzLy5yZWxz&#10;UEsBAi0AFAAGAAgAAAAhACxUKbWZAgAArwUAAA4AAAAAAAAAAAAAAAAALgIAAGRycy9lMm9Eb2Mu&#10;eG1sUEsBAi0AFAAGAAgAAAAhAF1XCVbbAAAABwEAAA8AAAAAAAAAAAAAAAAA8wQAAGRycy9kb3du&#10;cmV2LnhtbFBLBQYAAAAABAAEAPMAAAD7BQAAAAA=&#10;" fillcolor="white [3212]" strokecolor="white [3212]" strokeweight="1pt"/>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6FD45DA8" wp14:editId="087D0B21">
                <wp:simplePos x="0" y="0"/>
                <wp:positionH relativeFrom="column">
                  <wp:posOffset>1320165</wp:posOffset>
                </wp:positionH>
                <wp:positionV relativeFrom="paragraph">
                  <wp:posOffset>34290</wp:posOffset>
                </wp:positionV>
                <wp:extent cx="1276350" cy="3143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12763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C6EF2A" id="Rectángulo 10" o:spid="_x0000_s1026" style="position:absolute;margin-left:103.95pt;margin-top:2.7pt;width:100.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V3mAIAALAFAAAOAAAAZHJzL2Uyb0RvYy54bWysVM1u2zAMvg/YOwi6r47z025BnSJI0WFA&#10;0RZth54VWYoNyKImKXGyt9mz7MVKSbbTdcUOxXyQRZH8RH4ieX6xbxTZCetq0AXNT0aUCM2hrPWm&#10;oN8frz59psR5pkumQIuCHoSjF4uPH85bMxdjqECVwhIE0W7emoJW3pt5ljleiYa5EzBCo1KCbZhH&#10;0W6y0rIW0RuVjUej06wFWxoLXDiHp5dJSRcRX0rB/a2UTniiCoqx+bjauK7Dmi3O2Xxjmalq3oXB&#10;3hFFw2qNlw5Ql8wzsrX1X1BNzS04kP6EQ5OBlDUXMQfMJh+9yuahYkbEXJAcZwaa3P+D5Te7O0vq&#10;Et8O6dGswTe6R9Z+/9KbrQKCp0hRa9wcLR/Mne0kh9uQ717aJvwxE7KPtB4GWsXeE46H+fjsdDJD&#10;eI66ST6djGcBNDt6G+v8VwENCZuCWgwgssl2184n094kXOZA1eVVrVQUQqmIlbJkx/CR15u8A//D&#10;Sul3OWKMwTMLBKSU484flAh4St8LiexhkuMYcKzbYzCMc6F9nlQVK0WKcTbCr4+yDz8SEgEDssTs&#10;BuwOoLdMID12oqezD64ilv3gPPpXYMl58Ig3g/aDc1NrsG8BKMyquznZ9yQlagJLaygPWFsWUtM5&#10;w69qfN5r5vwds9hlWBE4OfwtLlJBW1DodpRUYH++dR7ssfhRS0mLXVtQ92PLrKBEfdPYFl/y6TS0&#10;eRSms7MxCvalZv1So7fNCrBmcpxRhsdtsPeq30oLzRMOmGW4FVVMc7y7oNzbXlj5NE1wRHGxXEYz&#10;bG3D/LV+MDyAB1ZD+T7un5g1XY177I4b6DuczV+VerINnhqWWw+yjn1w5LXjG8dCLJxuhIW581KO&#10;VsdBu3gGAAD//wMAUEsDBBQABgAIAAAAIQAPR/G53QAAAAgBAAAPAAAAZHJzL2Rvd25yZXYueG1s&#10;TI9BS8NAEIXvgv9hGcGb3TVU28Rsiogiggdthfa4TWaTYHY2ZDdp/PdOT3r8eI833+Sb2XViwiG0&#10;njTcLhQIpNJXLdUavnYvN2sQIRqqTOcJNfxggE1xeZGbrPIn+sRpG2vBIxQyo6GJsc+kDGWDzoSF&#10;75E4s35wJjIOtawGc+Jx18lEqXvpTEt8oTE9PjVYfm9Hp+Fgzevu+S28S5tMNm0/xr1djVpfX82P&#10;DyAizvGvDGd9VoeCnY5+pCqITkOiVilXNdwtQXC+VGvm45lTkEUu/z9Q/AIAAP//AwBQSwECLQAU&#10;AAYACAAAACEAtoM4kv4AAADhAQAAEwAAAAAAAAAAAAAAAAAAAAAAW0NvbnRlbnRfVHlwZXNdLnht&#10;bFBLAQItABQABgAIAAAAIQA4/SH/1gAAAJQBAAALAAAAAAAAAAAAAAAAAC8BAABfcmVscy8ucmVs&#10;c1BLAQItABQABgAIAAAAIQBGa0V3mAIAALAFAAAOAAAAAAAAAAAAAAAAAC4CAABkcnMvZTJvRG9j&#10;LnhtbFBLAQItABQABgAIAAAAIQAPR/G53QAAAAgBAAAPAAAAAAAAAAAAAAAAAPIEAABkcnMvZG93&#10;bnJldi54bWxQSwUGAAAAAAQABADzAAAA/AUAAAAA&#10;" fillcolor="white [3212]" strokecolor="white [3212]" strokeweight="1pt"/>
            </w:pict>
          </mc:Fallback>
        </mc:AlternateContent>
      </w:r>
      <w:r w:rsidR="00C7644B">
        <w:rPr>
          <w:noProof/>
          <w:lang w:val="es-CO" w:eastAsia="es-CO"/>
        </w:rPr>
        <w:drawing>
          <wp:inline distT="0" distB="0" distL="0" distR="0" wp14:anchorId="3A46B3D3" wp14:editId="7258DC4E">
            <wp:extent cx="5905500" cy="3009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72" t="22032" r="30091" b="17606"/>
                    <a:stretch/>
                  </pic:blipFill>
                  <pic:spPr bwMode="auto">
                    <a:xfrm>
                      <a:off x="0" y="0"/>
                      <a:ext cx="5905500" cy="300990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5"/>
      </w:r>
    </w:p>
    <w:p w14:paraId="4E5ACF48" w14:textId="70E2C4D4" w:rsidR="007902DC" w:rsidRDefault="007902DC" w:rsidP="00C7644B">
      <w:pPr>
        <w:rPr>
          <w:szCs w:val="24"/>
        </w:rPr>
      </w:pPr>
      <w:r>
        <w:rPr>
          <w:szCs w:val="24"/>
        </w:rPr>
        <w:t>Si bien hay unos delitos comunes en las comparaciones como el homicidio o el hurto, las diferencias entre los tipos de delitos en cuanto a la gravedad son menores en las mujeres, esto refuerza el enfoque de género del proyecto, pero es una alarma importante frente a la formación de los hombres.</w:t>
      </w:r>
    </w:p>
    <w:p w14:paraId="261A8BFB" w14:textId="31F8913F" w:rsidR="007902DC" w:rsidRPr="007902DC" w:rsidRDefault="007902DC" w:rsidP="00C7644B">
      <w:pPr>
        <w:rPr>
          <w:szCs w:val="24"/>
        </w:rPr>
      </w:pPr>
      <w:r>
        <w:rPr>
          <w:szCs w:val="24"/>
        </w:rPr>
        <w:t>En datos generales, tenemos que los delitos más cometidos y por los que más se sindican ciudadanos son los siguientes:</w:t>
      </w:r>
    </w:p>
    <w:p w14:paraId="7029E12F" w14:textId="420593E2" w:rsidR="007902DC" w:rsidRDefault="007902DC" w:rsidP="00C7644B">
      <w:pPr>
        <w:rPr>
          <w:szCs w:val="24"/>
        </w:rPr>
      </w:pPr>
      <w:r>
        <w:rPr>
          <w:noProof/>
          <w:lang w:val="es-CO" w:eastAsia="es-CO"/>
        </w:rPr>
        <w:lastRenderedPageBreak/>
        <mc:AlternateContent>
          <mc:Choice Requires="wps">
            <w:drawing>
              <wp:anchor distT="0" distB="0" distL="114300" distR="114300" simplePos="0" relativeHeight="251664384" behindDoc="0" locked="0" layoutInCell="1" allowOverlap="1" wp14:anchorId="6A103F21" wp14:editId="69DBD7F4">
                <wp:simplePos x="0" y="0"/>
                <wp:positionH relativeFrom="column">
                  <wp:posOffset>53340</wp:posOffset>
                </wp:positionH>
                <wp:positionV relativeFrom="paragraph">
                  <wp:posOffset>22860</wp:posOffset>
                </wp:positionV>
                <wp:extent cx="400050" cy="3048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B38CA" id="Rectángulo 14" o:spid="_x0000_s1026" style="position:absolute;margin-left:4.2pt;margin-top:1.8pt;width:3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0PlwIAAK8FAAAOAAAAZHJzL2Uyb0RvYy54bWysVM1u2zAMvg/YOwi6r3aydOuCOkXQosOA&#10;oi3aDj0rshQLkERNUuJkb7Nn2YuNkn/SdsUOxS6yKJIfyc8kT892RpOt8EGBrejkqKREWA61suuK&#10;fn+4/HBCSYjM1kyDFRXdi0DPFu/fnbZuLqbQgK6FJwhiw7x1FW1idPOiCLwRhoUjcMKiUoI3LKLo&#10;10XtWYvoRhfTsvxUtOBr54GLEPD1olPSRcaXUvB4I2UQkeiKYm4xnz6fq3QWi1M2X3vmGsX7NNgb&#10;sjBMWQw6Ql2wyMjGq7+gjOIeAsh4xMEUIKXiIteA1UzKF9XcN8yJXAuSE9xIU/h/sPx6e+uJqvHf&#10;zSixzOA/ukPWfv+y640Ggq9IUevCHC3v3a3vpYDXVO9OepO+WAnZZVr3I61iFwnHx1lZlsdIPkfV&#10;x3J2Umbai4Oz8yF+FWBIulTUY/xMJttehYgB0XQwSbECaFVfKq2zkDpFnGtPtgz/8Wo9SQmjxzMr&#10;bd/kiDDJs0j1dxXnW9xrkfC0vRMSycMapznh3LaHZBjnwsZJp2pYLbocj5GPgYLRI+ecAROyxOpG&#10;7B7geaEDdldsb59cRe760bn8V2Kd8+iRI4ONo7NRFvxrABqr6iN39gNJHTWJpRXUe2wtD93MBccv&#10;Ff7eKxbiLfM4ZNgRuDjiDR5SQ1tR6G+UNOB/vvae7LH3UUtJi0Nb0fBjw7ygRH+zOBVfJrNZmvIs&#10;zI4/T1HwTzWrpxq7MeeAPTPBFeV4vib7qIer9GAecb8sU1RUMcsxdkV59INwHrtlghuKi+Uym+Fk&#10;Oxav7L3jCTyxmtr3YffIvOt7POJwXMMw4Gz+otU72+RpYbmJIFWegwOvPd+4FXLj9BssrZ2ncrY6&#10;7NnFHwAAAP//AwBQSwMEFAAGAAgAAAAhAOv0Q5rcAAAABQEAAA8AAABkcnMvZG93bnJldi54bWxM&#10;jsFOwzAQRO9I/IO1SNyokwJpG+JUCIEQEgdokehxG9tJRLyOYicNf89yguNoRm9esZ1dJyYzhNaT&#10;gnSRgDBUed1SreBj/3S1BhEiksbOk1HwbQJsy/OzAnPtT/Rupl2sBUMo5KigibHPpQxVYxyGhe8N&#10;cWf94DByHGqpBzwx3HVymSSZdNgSPzTYm4fGVF+70Sk4WHzeP76EV2mXk920b+OnXY1KXV7M93cg&#10;opnj3xh+9VkdSnY6+pF0EJ2C9Q0PFVxnILhdpRyPCm7TDGRZyP/25Q8AAAD//wMAUEsBAi0AFAAG&#10;AAgAAAAhALaDOJL+AAAA4QEAABMAAAAAAAAAAAAAAAAAAAAAAFtDb250ZW50X1R5cGVzXS54bWxQ&#10;SwECLQAUAAYACAAAACEAOP0h/9YAAACUAQAACwAAAAAAAAAAAAAAAAAvAQAAX3JlbHMvLnJlbHNQ&#10;SwECLQAUAAYACAAAACEA0A3ND5cCAACvBQAADgAAAAAAAAAAAAAAAAAuAgAAZHJzL2Uyb0RvYy54&#10;bWxQSwECLQAUAAYACAAAACEA6/RDmtwAAAAFAQAADwAAAAAAAAAAAAAAAADxBAAAZHJzL2Rvd25y&#10;ZXYueG1sUEsFBgAAAAAEAAQA8wAAAPoFAAAAAA==&#10;" fillcolor="white [3212]" strokecolor="white [3212]" strokeweight="1pt"/>
            </w:pict>
          </mc:Fallback>
        </mc:AlternateContent>
      </w:r>
      <w:r w:rsidRPr="007902DC">
        <w:rPr>
          <w:noProof/>
          <w:lang w:val="es-CO" w:eastAsia="es-CO"/>
        </w:rPr>
        <w:drawing>
          <wp:inline distT="0" distB="0" distL="0" distR="0" wp14:anchorId="20132ED4" wp14:editId="010D1023">
            <wp:extent cx="5657850" cy="2781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3" t="23843" r="25000" b="13682"/>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6"/>
      </w:r>
    </w:p>
    <w:p w14:paraId="6B070DDB" w14:textId="457FF364" w:rsidR="007902DC" w:rsidRDefault="007902DC" w:rsidP="007902DC">
      <w:pPr>
        <w:pStyle w:val="Prrafodelista"/>
        <w:numPr>
          <w:ilvl w:val="0"/>
          <w:numId w:val="3"/>
        </w:numPr>
        <w:rPr>
          <w:b/>
          <w:bCs/>
          <w:szCs w:val="24"/>
        </w:rPr>
      </w:pPr>
      <w:r>
        <w:rPr>
          <w:b/>
          <w:bCs/>
          <w:szCs w:val="24"/>
        </w:rPr>
        <w:t>HABILIDADES DE LA POBLACIÓN INTRAMURAL</w:t>
      </w:r>
    </w:p>
    <w:p w14:paraId="58A9208A" w14:textId="4F6ACBCE" w:rsidR="007902DC" w:rsidRDefault="007902DC" w:rsidP="007902DC">
      <w:pPr>
        <w:ind w:left="360"/>
        <w:rPr>
          <w:szCs w:val="24"/>
        </w:rPr>
      </w:pPr>
      <w:r>
        <w:rPr>
          <w:szCs w:val="24"/>
        </w:rPr>
        <w:t>Si bien hace falta mucha oferta para que se incluyan en los programas de trabajo, estudio y enseñanza dentro de las cárceles, lo cierto es que entender las habilidades que están adquiriendo los internos resultaría de vital importancia para tomar medidas institucionales de ubicación laboral o para establecer rutas de inserción más claras y efectivas.</w:t>
      </w:r>
    </w:p>
    <w:p w14:paraId="61741AAD" w14:textId="3E3037B7" w:rsidR="00935FC9" w:rsidRPr="00935FC9" w:rsidRDefault="007902DC" w:rsidP="00935FC9">
      <w:pPr>
        <w:ind w:left="360"/>
        <w:rPr>
          <w:szCs w:val="24"/>
        </w:rPr>
      </w:pPr>
      <w:r>
        <w:rPr>
          <w:szCs w:val="24"/>
        </w:rPr>
        <w:t xml:space="preserve">Si bien la enseñanza resulta ser la categoría con menos </w:t>
      </w:r>
      <w:r w:rsidR="00935FC9">
        <w:rPr>
          <w:szCs w:val="24"/>
        </w:rPr>
        <w:t>reclusos incluidos porque como ya se mostró en gráficas anteriores, las personas con educación superior, técnica o tecnológica son la menor población dentro de las cárceles, si se han desarrollado programas de trabajo y estudio que están cuantificados por categorías.</w:t>
      </w:r>
    </w:p>
    <w:p w14:paraId="64104A28" w14:textId="77777777" w:rsidR="00935FC9" w:rsidRDefault="00935FC9" w:rsidP="007902DC">
      <w:pPr>
        <w:ind w:left="360"/>
      </w:pPr>
    </w:p>
    <w:p w14:paraId="7C2249BA" w14:textId="54A479CA" w:rsidR="00935FC9" w:rsidRDefault="00935FC9" w:rsidP="007902DC">
      <w:pPr>
        <w:ind w:left="360"/>
        <w:rPr>
          <w:szCs w:val="24"/>
        </w:rPr>
      </w:pPr>
      <w:r>
        <w:rPr>
          <w:noProof/>
          <w:lang w:val="es-CO" w:eastAsia="es-CO"/>
        </w:rPr>
        <w:lastRenderedPageBreak/>
        <mc:AlternateContent>
          <mc:Choice Requires="wps">
            <w:drawing>
              <wp:anchor distT="0" distB="0" distL="114300" distR="114300" simplePos="0" relativeHeight="251667456" behindDoc="0" locked="0" layoutInCell="1" allowOverlap="1" wp14:anchorId="4BA184E5" wp14:editId="549DC4C0">
                <wp:simplePos x="0" y="0"/>
                <wp:positionH relativeFrom="column">
                  <wp:posOffset>272415</wp:posOffset>
                </wp:positionH>
                <wp:positionV relativeFrom="paragraph">
                  <wp:posOffset>695325</wp:posOffset>
                </wp:positionV>
                <wp:extent cx="45719" cy="228600"/>
                <wp:effectExtent l="0" t="0" r="12065" b="19050"/>
                <wp:wrapNone/>
                <wp:docPr id="18" name="Rectángulo 18"/>
                <wp:cNvGraphicFramePr/>
                <a:graphic xmlns:a="http://schemas.openxmlformats.org/drawingml/2006/main">
                  <a:graphicData uri="http://schemas.microsoft.com/office/word/2010/wordprocessingShape">
                    <wps:wsp>
                      <wps:cNvSpPr/>
                      <wps:spPr>
                        <a:xfrm>
                          <a:off x="0" y="0"/>
                          <a:ext cx="45719"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B5B3C4" id="Rectángulo 18" o:spid="_x0000_s1026" style="position:absolute;margin-left:21.45pt;margin-top:54.75pt;width:3.6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a+mAIAAK4FAAAOAAAAZHJzL2Uyb0RvYy54bWysVM1u2zAMvg/YOwi6r7aDtGuDOkXQosOA&#10;oi2aDj0rshQbkERNUuJkb7Nn2YuNkn+SdcUOxXJQRJP8SH4ieXm104pshfMNmJIWJzklwnCoGrMu&#10;6bfn20/nlPjATMUUGFHSvfD0av7xw2VrZ2ICNahKOIIgxs9aW9I6BDvLMs9roZk/ASsMKiU4zQKK&#10;bp1VjrWIrlU2yfOzrAVXWQdceI9fbzolnSd8KQUPD1J6EYgqKeYW0unSuYpnNr9ks7Vjtm54nwZ7&#10;RxaaNQaDjlA3LDCycc1fULrhDjzIcMJBZyBlw0WqAasp8lfVLGtmRaoFyfF2pMn/P1h+v310pKnw&#10;7fClDNP4Rk/I2q+fZr1RQPArUtRaP0PLpX10veTxGuvdSafjP1ZCdonW/Uir2AXC8eP09HNxQQlH&#10;zWRyfpYn1rODr3U+fBGgSbyU1GH4xCXb3vmA8dB0MImhPKimum2USkJsFHGtHNkyfOLVuoj5oscf&#10;Vsq8yxFhomcWy+8KTrewVyLiKfMkJHKHJU5SwqlrD8kwzoUJRaeqWSW6HE9z/A1ZDumnnBNgRJZY&#10;3YjdAwyWHciA3RXb20dXkZp+dM7/lVjnPHqkyGDC6KwbA+4tAIVV9ZE7+4GkjprI0gqqPXaWg27k&#10;vOW3DT7vHfPhkTmcMZxG3BvhAQ+poC0p9DdKanA/3voe7bH1UUtJizNbUv99w5ygRH01OBQXxXQa&#10;hzwJ2HUTFNyxZnWsMRt9DdgzBW4oy9M12gc1XKUD/YLrZRGjoooZjrFLyoMbhOvQ7RJcUFwsFskM&#10;B9uycGeWlkfwyGps3+fdC3O27/GAs3EPw3yz2atW72yjp4HFJoBs0hwceO35xqWQGqdfYHHrHMvJ&#10;6rBm578BAAD//wMAUEsDBBQABgAIAAAAIQDvVwDR3wAAAAkBAAAPAAAAZHJzL2Rvd25yZXYueG1s&#10;TI/BSsQwEIbvgu8QRvDmJlu2amvTRUQRwcO6K+gx207aYjMpTdqtb+940uP88/HPN8V2cb2YcQyd&#10;Jw3rlQKBVPm6o0bD++Hp6hZEiIZq03tCDd8YYFuenxUmr/2J3nDex0ZwCYXcaGhjHHIpQ9WiM2Hl&#10;ByTeWT86E3kcG1mP5sTlrpeJUtfSmY74QmsGfGix+tpPTsOnNc+Hx5fwKm0y26zbTR/2ZtL68mK5&#10;vwMRcYl/MPzqszqU7HT0E9VB9Bo2ScYk5ypLQTCQqjWIIwebNAVZFvL/B+UPAAAA//8DAFBLAQIt&#10;ABQABgAIAAAAIQC2gziS/gAAAOEBAAATAAAAAAAAAAAAAAAAAAAAAABbQ29udGVudF9UeXBlc10u&#10;eG1sUEsBAi0AFAAGAAgAAAAhADj9If/WAAAAlAEAAAsAAAAAAAAAAAAAAAAALwEAAF9yZWxzLy5y&#10;ZWxzUEsBAi0AFAAGAAgAAAAhAI8dVr6YAgAArgUAAA4AAAAAAAAAAAAAAAAALgIAAGRycy9lMm9E&#10;b2MueG1sUEsBAi0AFAAGAAgAAAAhAO9XANHfAAAACQEAAA8AAAAAAAAAAAAAAAAA8gQAAGRycy9k&#10;b3ducmV2LnhtbFBLBQYAAAAABAAEAPMAAAD+BQAAAAA=&#10;" fillcolor="white [3212]" strokecolor="white [3212]" strokeweight="1pt"/>
            </w:pict>
          </mc:Fallback>
        </mc:AlternateContent>
      </w:r>
      <w:r>
        <w:rPr>
          <w:noProof/>
          <w:lang w:val="es-CO" w:eastAsia="es-CO"/>
        </w:rPr>
        <mc:AlternateContent>
          <mc:Choice Requires="wps">
            <w:drawing>
              <wp:anchor distT="0" distB="0" distL="114300" distR="114300" simplePos="0" relativeHeight="251666432" behindDoc="0" locked="0" layoutInCell="1" allowOverlap="1" wp14:anchorId="7157C6D5" wp14:editId="383FE2C3">
                <wp:simplePos x="0" y="0"/>
                <wp:positionH relativeFrom="column">
                  <wp:posOffset>129540</wp:posOffset>
                </wp:positionH>
                <wp:positionV relativeFrom="paragraph">
                  <wp:posOffset>542925</wp:posOffset>
                </wp:positionV>
                <wp:extent cx="447675" cy="18097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4476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9F7AB" id="Rectángulo 17" o:spid="_x0000_s1026" style="position:absolute;margin-left:10.2pt;margin-top:42.75pt;width:35.2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AdlwIAAK8FAAAOAAAAZHJzL2Uyb0RvYy54bWysVM1u2zAMvg/YOwi6r7aDtGmDOkXQosOA&#10;oi36g54VWYoNyKImKXGyt9mz7MVGSbbTdcUOxXJQKJH8SH4meX6xaxXZCusa0CUtjnJKhOZQNXpd&#10;0uen6y+nlDjPdMUUaFHSvXD0YvH503ln5mICNahKWIIg2s07U9LaezPPMsdr0TJ3BEZoVEqwLfN4&#10;teussqxD9FZlkzw/yTqwlbHAhXP4epWUdBHxpRTc30nphCeqpJibj6eN5yqc2eKczdeWmbrhfRrs&#10;A1m0rNEYdIS6Yp6RjW3+gmobbsGB9Ecc2gykbLiINWA1Rf6mmseaGRFrQXKcGWly/w+W327vLWkq&#10;/HYzSjRr8Rs9IGu/fur1RgHBV6SoM26Olo/m3vY3h2KodydtG/6xErKLtO5HWsXOE46P0+nsZHZM&#10;CUdVcZqfoYwo2cHZWOe/CmhJEEpqMX4kk21vnE+mg0mI5UA11XWjVLyEThGXypItw2+8Whc9+B9W&#10;Sn/IEXMMnlmoP1UcJb9XIuAp/SAkkoc1TmLCsW0PyTDOhfZFUtWsEinH4xx/Q5ZD+pGQCBiQJVY3&#10;YvcAg2UCGbATPb19cBWx60fn/F+JJefRI0YG7UfnttFg3wNQWFUfOdkPJCVqAksrqPbYWhbSzDnD&#10;rxv8vDfM+XtmcchwHHFx+Ds8pIKupNBLlNRgf7z3Huyx91FLSYdDW1L3fcOsoER90zgVZ8V0GqY8&#10;XqbHswle7GvN6rVGb9pLwJ4pcEUZHsVg79UgSgvtC+6XZYiKKqY5xi4p93a4XPq0THBDcbFcRjOc&#10;bMP8jX40PIAHVkP7Pu1emDV9j3scjlsYBpzN37R6sg2eGpYbD7KJc3Dgtecbt0JsnH6DhbXz+h6t&#10;Dnt28RsAAP//AwBQSwMEFAAGAAgAAAAhAIA33R/eAAAACAEAAA8AAABkcnMvZG93bnJldi54bWxM&#10;j0FLw0AQhe+C/2EZwZvdbWi1SbMpIooIHrQV7HGazCbB7GzIbtL4711Pehzex3vf5LvZdmKiwbeO&#10;NSwXCgRx6aqWaw0fh6ebDQgfkCvsHJOGb/KwKy4vcswqd+Z3mvahFrGEfYYamhD6TEpfNmTRL1xP&#10;HDPjBoshnkMtqwHPsdx2MlHqVlpsOS402NNDQ+XXfrQajgafD48v/lWaZDJp+zZ+mrtR6+ur+X4L&#10;ItAc/mD41Y/qUESnkxu58qLTkKhVJDVs1msQMU9VCuIUueVKgSxy+f+B4gcAAP//AwBQSwECLQAU&#10;AAYACAAAACEAtoM4kv4AAADhAQAAEwAAAAAAAAAAAAAAAAAAAAAAW0NvbnRlbnRfVHlwZXNdLnht&#10;bFBLAQItABQABgAIAAAAIQA4/SH/1gAAAJQBAAALAAAAAAAAAAAAAAAAAC8BAABfcmVscy8ucmVs&#10;c1BLAQItABQABgAIAAAAIQAkyqAdlwIAAK8FAAAOAAAAAAAAAAAAAAAAAC4CAABkcnMvZTJvRG9j&#10;LnhtbFBLAQItABQABgAIAAAAIQCAN90f3gAAAAgBAAAPAAAAAAAAAAAAAAAAAPEEAABkcnMvZG93&#10;bnJldi54bWxQSwUGAAAAAAQABADzAAAA/AUAAAAA&#10;" fillcolor="white [3212]" strokecolor="white [3212]" strokeweight="1pt"/>
            </w:pict>
          </mc:Fallback>
        </mc:AlternateContent>
      </w:r>
      <w:r>
        <w:rPr>
          <w:noProof/>
          <w:lang w:val="es-CO" w:eastAsia="es-CO"/>
        </w:rPr>
        <mc:AlternateContent>
          <mc:Choice Requires="wps">
            <w:drawing>
              <wp:anchor distT="0" distB="0" distL="114300" distR="114300" simplePos="0" relativeHeight="251665408" behindDoc="0" locked="0" layoutInCell="1" allowOverlap="1" wp14:anchorId="7EDC4AC1" wp14:editId="17057106">
                <wp:simplePos x="0" y="0"/>
                <wp:positionH relativeFrom="column">
                  <wp:posOffset>2529840</wp:posOffset>
                </wp:positionH>
                <wp:positionV relativeFrom="paragraph">
                  <wp:posOffset>104775</wp:posOffset>
                </wp:positionV>
                <wp:extent cx="2847975" cy="40005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28479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650422" id="Rectángulo 16" o:spid="_x0000_s1026" style="position:absolute;margin-left:199.2pt;margin-top:8.25pt;width:224.2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JEmAIAALAFAAAOAAAAZHJzL2Uyb0RvYy54bWysVM1u2zAMvg/YOwi6r3aCpD9BnSJIkWFA&#10;0RZth54VWYoNSKImKXGyt9mz7MVGyT9pu2KHYhdZFMmP5GeSl1d7rchOOF+DKejoJKdEGA5lbTYF&#10;/f60+nJOiQ/MlEyBEQU9CE+v5p8/XTZ2JsZQgSqFIwhi/KyxBa1CsLMs87wSmvkTsMKgUoLTLKDo&#10;NlnpWIPoWmXjPD/NGnCldcCF9/h63SrpPOFLKXi4k9KLQFRBMbeQTpfOdTyz+SWbbRyzVc27NNgH&#10;stCsNhh0gLpmgZGtq/+C0jV34EGGEw46AylrLlINWM0of1PNY8WsSLUgOd4ONPn/B8tvd/eO1CX+&#10;u1NKDNP4jx6Qtd+/zGargOArUtRYP0PLR3vvOsnjNda7l07HL1ZC9onWw0Cr2AfC8XF8Pjm7OJtS&#10;wlE3yfN8mnjPjt7W+fBVgCbxUlCHCSQ22e7GB4yIpr1JDOZB1eWqVioJsVXEUjmyY/iT15tRzBg9&#10;Xlkp8yFHhImeWSSgLTndwkGJiKfMg5DIXiwyJZz69pgM41yYMGpVFStFm+MUOegpGDxSzgkwIkus&#10;bsDuAF4X2mO3xXb20VWkth+c838l1joPHikymDA469qAew9AYVVd5Na+J6mlJrK0hvKAveWgHTpv&#10;+arG33vDfLhnDqcM5xE3R7jDQypoCgrdjZIK3M/33qM9Nj9qKWlwagvqf2yZE5SobwbH4mI0mcQx&#10;T8JkejZGwb3UrF9qzFYvAXtmhDvK8nSN9kH1V+lAP+OCWcSoqGKGY+yC8uB6YRnabYIriovFIpnh&#10;aFsWbsyj5RE8shrb92n/zJztejzgdNxCP+Fs9qbVW9voaWCxDSDrNAdHXju+cS2kxulWWNw7L+Vk&#10;dVy08z8AAAD//wMAUEsDBBQABgAIAAAAIQAGzIWy4AAAAAkBAAAPAAAAZHJzL2Rvd25yZXYueG1s&#10;TI9BT4NAEIXvJv6HzZh4s4u1pUBZGmM0xsSDtib2OIVZILK7hF0o/nvHkx4n78t73+S72XRiosG3&#10;ziq4XUQgyJauam2t4OPwdJOA8AFthZ2zpOCbPOyKy4scs8qd7TtN+1ALLrE+QwVNCH0mpS8bMugX&#10;rifLmXaDwcDnUMtqwDOXm04uoyiWBlvLCw329NBQ+bUfjYKjxufD44t/lXo56bR9Gz/1ZlTq+mq+&#10;34IINIc/GH71WR0Kdjq50VZedAru0mTFKAfxGgQDySpOQZwUbNI1yCKX/z8ofgAAAP//AwBQSwEC&#10;LQAUAAYACAAAACEAtoM4kv4AAADhAQAAEwAAAAAAAAAAAAAAAAAAAAAAW0NvbnRlbnRfVHlwZXNd&#10;LnhtbFBLAQItABQABgAIAAAAIQA4/SH/1gAAAJQBAAALAAAAAAAAAAAAAAAAAC8BAABfcmVscy8u&#10;cmVsc1BLAQItABQABgAIAAAAIQDavkJEmAIAALAFAAAOAAAAAAAAAAAAAAAAAC4CAABkcnMvZTJv&#10;RG9jLnhtbFBLAQItABQABgAIAAAAIQAGzIWy4AAAAAkBAAAPAAAAAAAAAAAAAAAAAPIEAABkcnMv&#10;ZG93bnJldi54bWxQSwUGAAAAAAQABADzAAAA/wUAAAAA&#10;" fillcolor="white [3212]" strokecolor="white [3212]" strokeweight="1pt"/>
            </w:pict>
          </mc:Fallback>
        </mc:AlternateContent>
      </w:r>
      <w:r w:rsidRPr="00935FC9">
        <w:rPr>
          <w:noProof/>
          <w:lang w:val="es-CO" w:eastAsia="es-CO"/>
        </w:rPr>
        <w:drawing>
          <wp:inline distT="0" distB="0" distL="0" distR="0" wp14:anchorId="14E88142" wp14:editId="639134D3">
            <wp:extent cx="5238750" cy="3257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6" t="25049" r="35182" b="16701"/>
                    <a:stretch/>
                  </pic:blipFill>
                  <pic:spPr bwMode="auto">
                    <a:xfrm>
                      <a:off x="0" y="0"/>
                      <a:ext cx="5238750" cy="325755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4"/>
        </w:rPr>
        <w:footnoteReference w:id="7"/>
      </w:r>
    </w:p>
    <w:p w14:paraId="4E8B8137" w14:textId="05236968" w:rsidR="00935FC9" w:rsidRDefault="00935FC9" w:rsidP="00935FC9">
      <w:pPr>
        <w:pStyle w:val="Prrafodelista"/>
        <w:numPr>
          <w:ilvl w:val="0"/>
          <w:numId w:val="3"/>
        </w:numPr>
        <w:rPr>
          <w:b/>
          <w:bCs/>
          <w:szCs w:val="24"/>
        </w:rPr>
      </w:pPr>
      <w:r>
        <w:rPr>
          <w:b/>
          <w:bCs/>
          <w:szCs w:val="24"/>
        </w:rPr>
        <w:t>LA REINSERCIÓN LABORAL</w:t>
      </w:r>
    </w:p>
    <w:p w14:paraId="3A8F615F" w14:textId="5BA4ED57" w:rsidR="00935FC9" w:rsidRDefault="00935FC9" w:rsidP="00935FC9">
      <w:pPr>
        <w:ind w:left="360"/>
        <w:rPr>
          <w:szCs w:val="24"/>
        </w:rPr>
      </w:pPr>
    </w:p>
    <w:p w14:paraId="61320BBA" w14:textId="3421390F" w:rsidR="00935FC9" w:rsidRDefault="00935FC9" w:rsidP="00935FC9">
      <w:pPr>
        <w:ind w:left="360"/>
        <w:rPr>
          <w:szCs w:val="24"/>
        </w:rPr>
      </w:pPr>
      <w:r>
        <w:rPr>
          <w:szCs w:val="24"/>
        </w:rPr>
        <w:t xml:space="preserve">Entendida de forma somera las realidades que enmarcan la política penitenciaria en Colombia, y que detrás de las cifras, se encuentras seres humanos que merecen una segunda oportunidad, </w:t>
      </w:r>
      <w:r w:rsidR="00B442F1">
        <w:rPr>
          <w:szCs w:val="24"/>
        </w:rPr>
        <w:t>es por eso que fundaciones como ACCIÓN INTERNA, le apuestan a capacitar a los internos y cambiarle la cara a las cárceles y las percepciones que Colombia tiene de las cárceles, con capacitaciones en diferentes habilidades laborales, pero también apoyando a los reclusos en su realidad y las oportunidades que tienen al salir de prisión.</w:t>
      </w:r>
    </w:p>
    <w:p w14:paraId="7996CA50" w14:textId="177F33E2" w:rsidR="00B442F1" w:rsidRDefault="00B442F1" w:rsidP="00935FC9">
      <w:pPr>
        <w:ind w:left="360"/>
        <w:rPr>
          <w:szCs w:val="24"/>
        </w:rPr>
      </w:pPr>
      <w:r>
        <w:rPr>
          <w:szCs w:val="24"/>
        </w:rPr>
        <w:t>Nos Corresponde entonces ahora, como Estado demostrar que esas oportunidades existen, que ese principio constitucional de la dignidad humana no es solo un postulado teórico, sino que enmarca a todo ser humano, con errores, con fallas.</w:t>
      </w:r>
    </w:p>
    <w:p w14:paraId="05F61EE0" w14:textId="43DDEDE1" w:rsidR="00ED0478" w:rsidRDefault="00ED0478" w:rsidP="00935FC9">
      <w:pPr>
        <w:ind w:left="360"/>
        <w:rPr>
          <w:szCs w:val="24"/>
        </w:rPr>
      </w:pPr>
    </w:p>
    <w:p w14:paraId="33FBA436" w14:textId="57D76C6E" w:rsidR="00ED0478" w:rsidRDefault="00ED0478" w:rsidP="00935FC9">
      <w:pPr>
        <w:ind w:left="360"/>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1B12BB" w:rsidRPr="001B12BB" w14:paraId="605D0C4D" w14:textId="77777777" w:rsidTr="005A5B21">
        <w:tc>
          <w:tcPr>
            <w:tcW w:w="4415" w:type="dxa"/>
          </w:tcPr>
          <w:p w14:paraId="01869426" w14:textId="77777777" w:rsidR="001B12BB" w:rsidRPr="0093323B" w:rsidRDefault="001B12BB" w:rsidP="005A5B21">
            <w:pPr>
              <w:spacing w:line="240" w:lineRule="auto"/>
              <w:jc w:val="center"/>
              <w:rPr>
                <w:b/>
                <w:bCs/>
                <w:szCs w:val="24"/>
              </w:rPr>
            </w:pPr>
          </w:p>
          <w:p w14:paraId="22EE27A2" w14:textId="77777777" w:rsidR="001B12BB" w:rsidRPr="0093323B" w:rsidRDefault="001B12BB" w:rsidP="005A5B21">
            <w:pPr>
              <w:spacing w:line="240" w:lineRule="auto"/>
              <w:jc w:val="center"/>
              <w:rPr>
                <w:b/>
                <w:bCs/>
                <w:szCs w:val="24"/>
              </w:rPr>
            </w:pPr>
          </w:p>
          <w:p w14:paraId="257343AD" w14:textId="77777777" w:rsidR="001B12BB" w:rsidRPr="0093323B" w:rsidRDefault="001B12BB" w:rsidP="005A5B21">
            <w:pPr>
              <w:spacing w:line="240" w:lineRule="auto"/>
              <w:jc w:val="center"/>
              <w:rPr>
                <w:b/>
                <w:bCs/>
                <w:szCs w:val="24"/>
              </w:rPr>
            </w:pPr>
          </w:p>
          <w:p w14:paraId="51F81050" w14:textId="439ED7AC" w:rsidR="001B12BB" w:rsidRDefault="001B12BB" w:rsidP="001B12BB">
            <w:pPr>
              <w:spacing w:line="240" w:lineRule="auto"/>
              <w:rPr>
                <w:szCs w:val="24"/>
              </w:rPr>
            </w:pPr>
            <w:r>
              <w:rPr>
                <w:szCs w:val="24"/>
              </w:rPr>
              <w:t>De los honorables representantes,</w:t>
            </w:r>
          </w:p>
          <w:p w14:paraId="3FC4CC8F" w14:textId="7BE85313" w:rsidR="001B12BB" w:rsidRDefault="001B12BB" w:rsidP="001B12BB">
            <w:pPr>
              <w:spacing w:line="240" w:lineRule="auto"/>
              <w:rPr>
                <w:szCs w:val="24"/>
              </w:rPr>
            </w:pPr>
          </w:p>
          <w:p w14:paraId="1AC80AE6" w14:textId="0756CAF0" w:rsidR="001B12BB" w:rsidRDefault="001B12BB" w:rsidP="001B12BB">
            <w:pPr>
              <w:spacing w:line="240" w:lineRule="auto"/>
              <w:rPr>
                <w:szCs w:val="24"/>
              </w:rPr>
            </w:pPr>
          </w:p>
          <w:p w14:paraId="27B40133" w14:textId="77777777" w:rsidR="001B12BB" w:rsidRPr="001B12BB" w:rsidRDefault="001B12BB" w:rsidP="001B12BB">
            <w:pPr>
              <w:spacing w:line="240" w:lineRule="auto"/>
              <w:rPr>
                <w:szCs w:val="24"/>
              </w:rPr>
            </w:pPr>
          </w:p>
          <w:p w14:paraId="3496A1B2" w14:textId="77777777" w:rsidR="001B12BB" w:rsidRPr="0093323B" w:rsidRDefault="001B12BB" w:rsidP="005A5B21">
            <w:pPr>
              <w:spacing w:line="240" w:lineRule="auto"/>
              <w:jc w:val="center"/>
              <w:rPr>
                <w:b/>
                <w:bCs/>
                <w:szCs w:val="24"/>
              </w:rPr>
            </w:pPr>
          </w:p>
          <w:p w14:paraId="11C5F68B" w14:textId="77777777" w:rsidR="001B12BB" w:rsidRPr="0093323B" w:rsidRDefault="001B12BB" w:rsidP="005A5B21">
            <w:pPr>
              <w:spacing w:line="240" w:lineRule="auto"/>
              <w:jc w:val="center"/>
              <w:rPr>
                <w:b/>
                <w:bCs/>
                <w:szCs w:val="24"/>
              </w:rPr>
            </w:pPr>
          </w:p>
          <w:p w14:paraId="728FF3E8" w14:textId="77777777" w:rsidR="001B12BB" w:rsidRPr="0093323B" w:rsidRDefault="001B12BB" w:rsidP="005A5B21">
            <w:pPr>
              <w:spacing w:line="240" w:lineRule="auto"/>
              <w:jc w:val="center"/>
              <w:rPr>
                <w:b/>
                <w:bCs/>
                <w:szCs w:val="24"/>
              </w:rPr>
            </w:pPr>
          </w:p>
          <w:p w14:paraId="178CFB14" w14:textId="77777777" w:rsidR="001B12BB" w:rsidRPr="0093323B" w:rsidRDefault="001B12BB" w:rsidP="005A5B21">
            <w:pPr>
              <w:spacing w:line="240" w:lineRule="auto"/>
              <w:jc w:val="center"/>
              <w:rPr>
                <w:b/>
                <w:bCs/>
                <w:szCs w:val="24"/>
              </w:rPr>
            </w:pPr>
            <w:r w:rsidRPr="0093323B">
              <w:rPr>
                <w:b/>
                <w:bCs/>
                <w:szCs w:val="24"/>
              </w:rPr>
              <w:t>KATHERINE MIRANDA PEÑA</w:t>
            </w:r>
          </w:p>
          <w:p w14:paraId="1688E20B" w14:textId="77777777" w:rsidR="001B12BB" w:rsidRPr="0093323B" w:rsidRDefault="001B12BB" w:rsidP="005A5B21">
            <w:pPr>
              <w:spacing w:line="240" w:lineRule="auto"/>
              <w:jc w:val="center"/>
              <w:rPr>
                <w:szCs w:val="24"/>
              </w:rPr>
            </w:pPr>
            <w:r w:rsidRPr="0093323B">
              <w:rPr>
                <w:szCs w:val="24"/>
              </w:rPr>
              <w:t>Representante a la Cámara</w:t>
            </w:r>
          </w:p>
          <w:p w14:paraId="1C54872E" w14:textId="77777777" w:rsidR="001B12BB" w:rsidRDefault="001B12BB" w:rsidP="005A5B21">
            <w:pPr>
              <w:spacing w:line="240" w:lineRule="auto"/>
              <w:jc w:val="center"/>
              <w:rPr>
                <w:szCs w:val="24"/>
              </w:rPr>
            </w:pPr>
            <w:r w:rsidRPr="0093323B">
              <w:rPr>
                <w:szCs w:val="24"/>
              </w:rPr>
              <w:t>Partido Alianza Verde</w:t>
            </w:r>
          </w:p>
          <w:p w14:paraId="71D2B89D" w14:textId="77777777" w:rsidR="001B12BB" w:rsidRDefault="001B12BB" w:rsidP="005A5B21">
            <w:pPr>
              <w:spacing w:line="240" w:lineRule="auto"/>
              <w:jc w:val="center"/>
              <w:rPr>
                <w:szCs w:val="24"/>
              </w:rPr>
            </w:pPr>
          </w:p>
          <w:p w14:paraId="3C01551F" w14:textId="77777777" w:rsidR="001B12BB" w:rsidRDefault="001B12BB" w:rsidP="005A5B21">
            <w:pPr>
              <w:spacing w:line="240" w:lineRule="auto"/>
              <w:jc w:val="center"/>
              <w:rPr>
                <w:b/>
                <w:bCs/>
                <w:szCs w:val="24"/>
              </w:rPr>
            </w:pPr>
          </w:p>
          <w:p w14:paraId="1A2B6A4B" w14:textId="77777777" w:rsidR="001B12BB" w:rsidRDefault="001B12BB" w:rsidP="005A5B21">
            <w:pPr>
              <w:spacing w:line="240" w:lineRule="auto"/>
              <w:jc w:val="center"/>
              <w:rPr>
                <w:b/>
                <w:bCs/>
                <w:szCs w:val="24"/>
              </w:rPr>
            </w:pPr>
          </w:p>
          <w:p w14:paraId="0E998588" w14:textId="77777777" w:rsidR="001B12BB" w:rsidRDefault="001B12BB" w:rsidP="005A5B21">
            <w:pPr>
              <w:spacing w:line="240" w:lineRule="auto"/>
              <w:jc w:val="center"/>
              <w:rPr>
                <w:b/>
                <w:bCs/>
                <w:szCs w:val="24"/>
              </w:rPr>
            </w:pPr>
          </w:p>
          <w:p w14:paraId="32A4746B" w14:textId="77777777" w:rsidR="001B12BB" w:rsidRDefault="001B12BB" w:rsidP="005A5B21">
            <w:pPr>
              <w:spacing w:line="240" w:lineRule="auto"/>
              <w:jc w:val="center"/>
              <w:rPr>
                <w:b/>
                <w:bCs/>
                <w:szCs w:val="24"/>
              </w:rPr>
            </w:pPr>
          </w:p>
          <w:p w14:paraId="6A1307AF" w14:textId="77777777" w:rsidR="001B12BB" w:rsidRDefault="001B12BB" w:rsidP="005A5B21">
            <w:pPr>
              <w:spacing w:line="240" w:lineRule="auto"/>
              <w:jc w:val="center"/>
              <w:rPr>
                <w:b/>
                <w:bCs/>
                <w:szCs w:val="24"/>
              </w:rPr>
            </w:pPr>
            <w:r>
              <w:rPr>
                <w:b/>
                <w:bCs/>
                <w:szCs w:val="24"/>
              </w:rPr>
              <w:t>YENICA SUGEIN ACOSTA</w:t>
            </w:r>
          </w:p>
          <w:p w14:paraId="771AA41B" w14:textId="77777777" w:rsidR="001B12BB" w:rsidRPr="00867E4E" w:rsidRDefault="001B12BB" w:rsidP="005A5B21">
            <w:pPr>
              <w:spacing w:line="240" w:lineRule="auto"/>
              <w:jc w:val="center"/>
              <w:rPr>
                <w:b/>
                <w:bCs/>
                <w:szCs w:val="24"/>
              </w:rPr>
            </w:pPr>
            <w:r>
              <w:rPr>
                <w:szCs w:val="24"/>
              </w:rPr>
              <w:t>Representante a la Cámara</w:t>
            </w:r>
          </w:p>
          <w:p w14:paraId="5416905A" w14:textId="77777777" w:rsidR="001B12BB" w:rsidRDefault="001B12BB" w:rsidP="005A5B21">
            <w:pPr>
              <w:spacing w:line="240" w:lineRule="auto"/>
              <w:jc w:val="center"/>
              <w:rPr>
                <w:szCs w:val="24"/>
              </w:rPr>
            </w:pPr>
            <w:r>
              <w:rPr>
                <w:szCs w:val="24"/>
              </w:rPr>
              <w:t>Partido Centro Democrático</w:t>
            </w:r>
          </w:p>
          <w:p w14:paraId="00AC9FF2" w14:textId="77777777" w:rsidR="001B12BB" w:rsidRDefault="001B12BB" w:rsidP="005A5B21">
            <w:pPr>
              <w:spacing w:line="240" w:lineRule="auto"/>
              <w:jc w:val="center"/>
              <w:rPr>
                <w:szCs w:val="24"/>
              </w:rPr>
            </w:pPr>
          </w:p>
          <w:p w14:paraId="7980B2D2" w14:textId="77777777" w:rsidR="001B12BB" w:rsidRDefault="001B12BB" w:rsidP="005A5B21">
            <w:pPr>
              <w:spacing w:line="240" w:lineRule="auto"/>
              <w:jc w:val="center"/>
              <w:rPr>
                <w:szCs w:val="24"/>
              </w:rPr>
            </w:pPr>
          </w:p>
          <w:p w14:paraId="59590D10" w14:textId="5E3F541D" w:rsidR="001B12BB" w:rsidRDefault="001B12BB" w:rsidP="005A5B21">
            <w:pPr>
              <w:spacing w:line="240" w:lineRule="auto"/>
              <w:jc w:val="center"/>
              <w:rPr>
                <w:szCs w:val="24"/>
              </w:rPr>
            </w:pPr>
          </w:p>
          <w:p w14:paraId="3E8AD445" w14:textId="6EFE3EF1" w:rsidR="001B12BB" w:rsidRDefault="001B12BB" w:rsidP="005A5B21">
            <w:pPr>
              <w:spacing w:line="240" w:lineRule="auto"/>
              <w:jc w:val="center"/>
              <w:rPr>
                <w:szCs w:val="24"/>
              </w:rPr>
            </w:pPr>
          </w:p>
          <w:p w14:paraId="2AC1A8A0" w14:textId="77777777" w:rsidR="001B12BB" w:rsidRDefault="001B12BB" w:rsidP="005A5B21">
            <w:pPr>
              <w:spacing w:line="240" w:lineRule="auto"/>
              <w:jc w:val="center"/>
              <w:rPr>
                <w:szCs w:val="24"/>
              </w:rPr>
            </w:pPr>
          </w:p>
          <w:p w14:paraId="4856FE0C" w14:textId="77777777" w:rsidR="001B12BB" w:rsidRDefault="001B12BB" w:rsidP="005A5B21">
            <w:pPr>
              <w:spacing w:line="240" w:lineRule="auto"/>
              <w:jc w:val="center"/>
              <w:rPr>
                <w:szCs w:val="24"/>
              </w:rPr>
            </w:pPr>
          </w:p>
          <w:p w14:paraId="4C5CE707" w14:textId="77777777" w:rsidR="001B12BB" w:rsidRPr="00867E4E" w:rsidRDefault="001B12BB" w:rsidP="005A5B21">
            <w:pPr>
              <w:spacing w:line="240" w:lineRule="auto"/>
              <w:jc w:val="center"/>
              <w:rPr>
                <w:b/>
                <w:bCs/>
                <w:szCs w:val="24"/>
              </w:rPr>
            </w:pPr>
            <w:r w:rsidRPr="00867E4E">
              <w:rPr>
                <w:b/>
                <w:bCs/>
                <w:szCs w:val="24"/>
              </w:rPr>
              <w:t xml:space="preserve">CARLOS ALBERTO CUENCA </w:t>
            </w:r>
          </w:p>
          <w:p w14:paraId="2317DB20" w14:textId="77777777" w:rsidR="001B12BB" w:rsidRDefault="001B12BB" w:rsidP="005A5B21">
            <w:pPr>
              <w:spacing w:line="240" w:lineRule="auto"/>
              <w:jc w:val="center"/>
              <w:rPr>
                <w:szCs w:val="24"/>
              </w:rPr>
            </w:pPr>
            <w:r>
              <w:rPr>
                <w:szCs w:val="24"/>
              </w:rPr>
              <w:t>Representante a la Cámara</w:t>
            </w:r>
          </w:p>
          <w:p w14:paraId="653E1D76" w14:textId="77777777" w:rsidR="001B12BB" w:rsidRDefault="001B12BB" w:rsidP="005A5B21">
            <w:pPr>
              <w:spacing w:line="240" w:lineRule="auto"/>
              <w:jc w:val="center"/>
              <w:rPr>
                <w:szCs w:val="24"/>
              </w:rPr>
            </w:pPr>
            <w:r>
              <w:rPr>
                <w:szCs w:val="24"/>
              </w:rPr>
              <w:t>Partido Cambio Radical</w:t>
            </w:r>
          </w:p>
          <w:p w14:paraId="1AFD129C" w14:textId="77777777" w:rsidR="001B12BB" w:rsidRDefault="001B12BB" w:rsidP="005A5B21">
            <w:pPr>
              <w:spacing w:line="240" w:lineRule="auto"/>
              <w:jc w:val="center"/>
              <w:rPr>
                <w:szCs w:val="24"/>
              </w:rPr>
            </w:pPr>
          </w:p>
          <w:p w14:paraId="79BF9CDF" w14:textId="77777777" w:rsidR="001B12BB" w:rsidRDefault="001B12BB" w:rsidP="005A5B21">
            <w:pPr>
              <w:spacing w:line="240" w:lineRule="auto"/>
              <w:jc w:val="center"/>
              <w:rPr>
                <w:szCs w:val="24"/>
              </w:rPr>
            </w:pPr>
          </w:p>
          <w:p w14:paraId="46F20BAD" w14:textId="77777777" w:rsidR="001B12BB" w:rsidRDefault="001B12BB" w:rsidP="005A5B21">
            <w:pPr>
              <w:spacing w:line="240" w:lineRule="auto"/>
              <w:jc w:val="center"/>
              <w:rPr>
                <w:szCs w:val="24"/>
              </w:rPr>
            </w:pPr>
          </w:p>
          <w:p w14:paraId="4EB6BEA5" w14:textId="77777777" w:rsidR="001B12BB" w:rsidRDefault="001B12BB" w:rsidP="005A5B21">
            <w:pPr>
              <w:spacing w:line="240" w:lineRule="auto"/>
              <w:jc w:val="center"/>
              <w:rPr>
                <w:szCs w:val="24"/>
              </w:rPr>
            </w:pPr>
          </w:p>
          <w:p w14:paraId="243B24FB" w14:textId="77777777" w:rsidR="001B12BB" w:rsidRDefault="001B12BB" w:rsidP="007B6476">
            <w:pPr>
              <w:spacing w:line="240" w:lineRule="auto"/>
              <w:rPr>
                <w:szCs w:val="24"/>
              </w:rPr>
            </w:pPr>
          </w:p>
          <w:p w14:paraId="0C066EB4" w14:textId="77777777" w:rsidR="001B12BB" w:rsidRDefault="001B12BB" w:rsidP="005A5B21">
            <w:pPr>
              <w:spacing w:line="240" w:lineRule="auto"/>
              <w:jc w:val="center"/>
              <w:rPr>
                <w:szCs w:val="24"/>
              </w:rPr>
            </w:pPr>
          </w:p>
          <w:p w14:paraId="6DD1A7BC" w14:textId="77777777" w:rsidR="001B12BB" w:rsidRPr="00867E4E" w:rsidRDefault="001B12BB" w:rsidP="005A5B21">
            <w:pPr>
              <w:spacing w:line="240" w:lineRule="auto"/>
              <w:jc w:val="center"/>
              <w:rPr>
                <w:b/>
                <w:bCs/>
                <w:szCs w:val="24"/>
              </w:rPr>
            </w:pPr>
            <w:r w:rsidRPr="00867E4E">
              <w:rPr>
                <w:b/>
                <w:bCs/>
                <w:szCs w:val="24"/>
              </w:rPr>
              <w:t>JHON JAIRO ROLDAN AVENDAÑO</w:t>
            </w:r>
          </w:p>
          <w:p w14:paraId="1F1CC7EB" w14:textId="77777777" w:rsidR="001B12BB" w:rsidRDefault="001B12BB" w:rsidP="005A5B21">
            <w:pPr>
              <w:spacing w:line="240" w:lineRule="auto"/>
              <w:jc w:val="center"/>
              <w:rPr>
                <w:szCs w:val="24"/>
              </w:rPr>
            </w:pPr>
            <w:r>
              <w:rPr>
                <w:szCs w:val="24"/>
              </w:rPr>
              <w:t>Representante a la Cámara</w:t>
            </w:r>
          </w:p>
          <w:p w14:paraId="2E2E3626" w14:textId="77777777" w:rsidR="001B12BB" w:rsidRDefault="001B12BB" w:rsidP="005A5B21">
            <w:pPr>
              <w:spacing w:line="240" w:lineRule="auto"/>
              <w:jc w:val="center"/>
              <w:rPr>
                <w:szCs w:val="24"/>
              </w:rPr>
            </w:pPr>
            <w:r>
              <w:rPr>
                <w:szCs w:val="24"/>
              </w:rPr>
              <w:t xml:space="preserve">Partido Liberal </w:t>
            </w:r>
          </w:p>
          <w:p w14:paraId="3DE016FD" w14:textId="77777777" w:rsidR="001B12BB" w:rsidRDefault="001B12BB" w:rsidP="005A5B21">
            <w:pPr>
              <w:spacing w:line="240" w:lineRule="auto"/>
              <w:jc w:val="center"/>
              <w:rPr>
                <w:szCs w:val="24"/>
              </w:rPr>
            </w:pPr>
          </w:p>
          <w:p w14:paraId="58DEB0D0" w14:textId="77777777" w:rsidR="001B12BB" w:rsidRDefault="001B12BB" w:rsidP="005A5B21">
            <w:pPr>
              <w:spacing w:line="240" w:lineRule="auto"/>
              <w:jc w:val="center"/>
              <w:rPr>
                <w:szCs w:val="24"/>
              </w:rPr>
            </w:pPr>
          </w:p>
          <w:p w14:paraId="723211A6" w14:textId="77777777" w:rsidR="001B12BB" w:rsidRDefault="001B12BB" w:rsidP="005A5B21">
            <w:pPr>
              <w:spacing w:line="240" w:lineRule="auto"/>
              <w:jc w:val="center"/>
              <w:rPr>
                <w:szCs w:val="24"/>
              </w:rPr>
            </w:pPr>
          </w:p>
          <w:p w14:paraId="05DBF156" w14:textId="77777777" w:rsidR="001B12BB" w:rsidRDefault="001B12BB" w:rsidP="005A5B21">
            <w:pPr>
              <w:spacing w:line="240" w:lineRule="auto"/>
              <w:jc w:val="center"/>
              <w:rPr>
                <w:szCs w:val="24"/>
              </w:rPr>
            </w:pPr>
          </w:p>
          <w:p w14:paraId="61C63699" w14:textId="77777777" w:rsidR="001B12BB" w:rsidRDefault="001B12BB" w:rsidP="005A5B21">
            <w:pPr>
              <w:spacing w:line="240" w:lineRule="auto"/>
              <w:jc w:val="center"/>
              <w:rPr>
                <w:szCs w:val="24"/>
              </w:rPr>
            </w:pPr>
          </w:p>
          <w:p w14:paraId="0C297AEE" w14:textId="57074799" w:rsidR="001B12BB" w:rsidRDefault="001B12BB" w:rsidP="005A5B21">
            <w:pPr>
              <w:spacing w:line="240" w:lineRule="auto"/>
              <w:jc w:val="center"/>
              <w:rPr>
                <w:szCs w:val="24"/>
              </w:rPr>
            </w:pPr>
          </w:p>
          <w:p w14:paraId="4D52A022" w14:textId="75D6133D" w:rsidR="001B12BB" w:rsidRDefault="001B12BB" w:rsidP="005A5B21">
            <w:pPr>
              <w:spacing w:line="240" w:lineRule="auto"/>
              <w:jc w:val="center"/>
              <w:rPr>
                <w:szCs w:val="24"/>
              </w:rPr>
            </w:pPr>
          </w:p>
          <w:p w14:paraId="30ACF1AA" w14:textId="426F8CB1" w:rsidR="001B12BB" w:rsidRDefault="001B12BB" w:rsidP="005A5B21">
            <w:pPr>
              <w:spacing w:line="240" w:lineRule="auto"/>
              <w:jc w:val="center"/>
              <w:rPr>
                <w:szCs w:val="24"/>
              </w:rPr>
            </w:pPr>
          </w:p>
          <w:p w14:paraId="4C752F67" w14:textId="77777777" w:rsidR="007B6476" w:rsidRDefault="007B6476" w:rsidP="005A5B21">
            <w:pPr>
              <w:spacing w:line="240" w:lineRule="auto"/>
              <w:jc w:val="center"/>
              <w:rPr>
                <w:szCs w:val="24"/>
              </w:rPr>
            </w:pPr>
          </w:p>
          <w:p w14:paraId="72C2F969" w14:textId="77777777" w:rsidR="001B12BB" w:rsidRDefault="001B12BB" w:rsidP="005A5B21">
            <w:pPr>
              <w:spacing w:line="240" w:lineRule="auto"/>
              <w:jc w:val="center"/>
              <w:rPr>
                <w:szCs w:val="24"/>
              </w:rPr>
            </w:pPr>
          </w:p>
          <w:p w14:paraId="5A214165" w14:textId="77777777" w:rsidR="001B12BB" w:rsidRDefault="001B12BB" w:rsidP="005A5B21">
            <w:pPr>
              <w:spacing w:line="240" w:lineRule="auto"/>
              <w:jc w:val="center"/>
              <w:rPr>
                <w:szCs w:val="24"/>
              </w:rPr>
            </w:pPr>
          </w:p>
          <w:p w14:paraId="2E5DACCB" w14:textId="77777777" w:rsidR="001B12BB" w:rsidRPr="00867E4E" w:rsidRDefault="001B12BB" w:rsidP="005A5B21">
            <w:pPr>
              <w:spacing w:line="240" w:lineRule="auto"/>
              <w:jc w:val="center"/>
              <w:rPr>
                <w:b/>
                <w:bCs/>
                <w:szCs w:val="24"/>
              </w:rPr>
            </w:pPr>
            <w:r w:rsidRPr="00867E4E">
              <w:rPr>
                <w:b/>
                <w:bCs/>
                <w:szCs w:val="24"/>
              </w:rPr>
              <w:t>NORMA HURTADO SANCHEZ</w:t>
            </w:r>
          </w:p>
          <w:p w14:paraId="5ABAA14A" w14:textId="77777777" w:rsidR="001B12BB" w:rsidRDefault="001B12BB" w:rsidP="005A5B21">
            <w:pPr>
              <w:spacing w:line="240" w:lineRule="auto"/>
              <w:jc w:val="center"/>
              <w:rPr>
                <w:szCs w:val="24"/>
              </w:rPr>
            </w:pPr>
            <w:r>
              <w:rPr>
                <w:szCs w:val="24"/>
              </w:rPr>
              <w:t>Representante a la Cámara</w:t>
            </w:r>
          </w:p>
          <w:p w14:paraId="44CA80E7" w14:textId="77777777" w:rsidR="001B12BB" w:rsidRDefault="001B12BB" w:rsidP="005A5B21">
            <w:pPr>
              <w:spacing w:line="240" w:lineRule="auto"/>
              <w:jc w:val="center"/>
              <w:rPr>
                <w:szCs w:val="24"/>
              </w:rPr>
            </w:pPr>
            <w:r>
              <w:rPr>
                <w:szCs w:val="24"/>
              </w:rPr>
              <w:t>Partido de la U</w:t>
            </w:r>
          </w:p>
          <w:p w14:paraId="27C002C6" w14:textId="77777777" w:rsidR="001B12BB" w:rsidRDefault="001B12BB" w:rsidP="005A5B21">
            <w:pPr>
              <w:spacing w:line="240" w:lineRule="auto"/>
              <w:jc w:val="center"/>
              <w:rPr>
                <w:szCs w:val="24"/>
              </w:rPr>
            </w:pPr>
          </w:p>
          <w:p w14:paraId="0C372C24" w14:textId="77777777" w:rsidR="001B12BB" w:rsidRDefault="001B12BB" w:rsidP="005A5B21">
            <w:pPr>
              <w:spacing w:line="240" w:lineRule="auto"/>
              <w:jc w:val="center"/>
              <w:rPr>
                <w:szCs w:val="24"/>
              </w:rPr>
            </w:pPr>
          </w:p>
          <w:p w14:paraId="3BA51C1F" w14:textId="77777777" w:rsidR="001B12BB" w:rsidRDefault="001B12BB" w:rsidP="005A5B21">
            <w:pPr>
              <w:spacing w:line="240" w:lineRule="auto"/>
              <w:jc w:val="center"/>
              <w:rPr>
                <w:szCs w:val="24"/>
              </w:rPr>
            </w:pPr>
          </w:p>
          <w:p w14:paraId="4834B032" w14:textId="5711F288" w:rsidR="001B12BB" w:rsidRDefault="001B12BB" w:rsidP="005A5B21">
            <w:pPr>
              <w:spacing w:line="240" w:lineRule="auto"/>
              <w:jc w:val="center"/>
              <w:rPr>
                <w:szCs w:val="24"/>
              </w:rPr>
            </w:pPr>
          </w:p>
          <w:p w14:paraId="66922B16" w14:textId="77777777" w:rsidR="001B12BB" w:rsidRDefault="001B12BB" w:rsidP="005A5B21">
            <w:pPr>
              <w:spacing w:line="240" w:lineRule="auto"/>
              <w:jc w:val="center"/>
              <w:rPr>
                <w:szCs w:val="24"/>
              </w:rPr>
            </w:pPr>
          </w:p>
          <w:p w14:paraId="28584D53" w14:textId="77777777" w:rsidR="001B12BB" w:rsidRDefault="001B12BB" w:rsidP="005A5B21">
            <w:pPr>
              <w:spacing w:line="240" w:lineRule="auto"/>
              <w:jc w:val="center"/>
              <w:rPr>
                <w:szCs w:val="24"/>
              </w:rPr>
            </w:pPr>
          </w:p>
          <w:p w14:paraId="5E9B36DA" w14:textId="77777777" w:rsidR="001B12BB" w:rsidRDefault="001B12BB" w:rsidP="005A5B21">
            <w:pPr>
              <w:spacing w:line="240" w:lineRule="auto"/>
              <w:jc w:val="center"/>
              <w:rPr>
                <w:b/>
                <w:bCs/>
                <w:szCs w:val="24"/>
              </w:rPr>
            </w:pPr>
            <w:r>
              <w:rPr>
                <w:b/>
                <w:bCs/>
                <w:szCs w:val="24"/>
              </w:rPr>
              <w:t>CARLOS GERMÁN NAVAS TALERO</w:t>
            </w:r>
          </w:p>
          <w:p w14:paraId="039430E6" w14:textId="77777777" w:rsidR="001B12BB" w:rsidRPr="00867E4E" w:rsidRDefault="001B12BB" w:rsidP="005A5B21">
            <w:pPr>
              <w:spacing w:line="240" w:lineRule="auto"/>
              <w:jc w:val="center"/>
              <w:rPr>
                <w:b/>
                <w:bCs/>
                <w:szCs w:val="24"/>
              </w:rPr>
            </w:pPr>
            <w:r>
              <w:rPr>
                <w:szCs w:val="24"/>
              </w:rPr>
              <w:t>Representante a la Cámara</w:t>
            </w:r>
          </w:p>
          <w:p w14:paraId="6724AA04" w14:textId="399538BC" w:rsidR="001B12BB" w:rsidRDefault="001B12BB" w:rsidP="005A5B21">
            <w:pPr>
              <w:spacing w:line="240" w:lineRule="auto"/>
              <w:jc w:val="center"/>
              <w:rPr>
                <w:szCs w:val="24"/>
              </w:rPr>
            </w:pPr>
            <w:r>
              <w:rPr>
                <w:szCs w:val="24"/>
              </w:rPr>
              <w:t>Partido Polo Democrático</w:t>
            </w:r>
          </w:p>
          <w:p w14:paraId="2CAE4D21" w14:textId="35D1B3BF" w:rsidR="00910E8B" w:rsidRDefault="00910E8B" w:rsidP="005A5B21">
            <w:pPr>
              <w:spacing w:line="240" w:lineRule="auto"/>
              <w:jc w:val="center"/>
              <w:rPr>
                <w:szCs w:val="24"/>
              </w:rPr>
            </w:pPr>
          </w:p>
          <w:p w14:paraId="48E9682C" w14:textId="3D4E4C42" w:rsidR="00910E8B" w:rsidRDefault="00910E8B" w:rsidP="005A5B21">
            <w:pPr>
              <w:spacing w:line="240" w:lineRule="auto"/>
              <w:jc w:val="center"/>
              <w:rPr>
                <w:szCs w:val="24"/>
              </w:rPr>
            </w:pPr>
          </w:p>
          <w:p w14:paraId="7FD04582" w14:textId="6E1A6188" w:rsidR="00910E8B" w:rsidRDefault="00910E8B" w:rsidP="005A5B21">
            <w:pPr>
              <w:spacing w:line="240" w:lineRule="auto"/>
              <w:jc w:val="center"/>
              <w:rPr>
                <w:szCs w:val="24"/>
              </w:rPr>
            </w:pPr>
          </w:p>
          <w:p w14:paraId="051C922D" w14:textId="77777777" w:rsidR="00910E8B" w:rsidRDefault="00910E8B" w:rsidP="005A5B21">
            <w:pPr>
              <w:spacing w:line="240" w:lineRule="auto"/>
              <w:jc w:val="center"/>
              <w:rPr>
                <w:szCs w:val="24"/>
              </w:rPr>
            </w:pPr>
          </w:p>
          <w:p w14:paraId="5E1F46AD" w14:textId="70E73DAD" w:rsidR="00910E8B" w:rsidRDefault="00910E8B" w:rsidP="005A5B21">
            <w:pPr>
              <w:spacing w:line="240" w:lineRule="auto"/>
              <w:jc w:val="center"/>
              <w:rPr>
                <w:szCs w:val="24"/>
              </w:rPr>
            </w:pPr>
          </w:p>
          <w:p w14:paraId="72360616" w14:textId="1D947E18" w:rsidR="00910E8B" w:rsidRDefault="00910E8B" w:rsidP="005A5B21">
            <w:pPr>
              <w:spacing w:line="240" w:lineRule="auto"/>
              <w:jc w:val="center"/>
              <w:rPr>
                <w:szCs w:val="24"/>
              </w:rPr>
            </w:pPr>
          </w:p>
          <w:p w14:paraId="64B61B2F" w14:textId="393DCA51" w:rsidR="00910E8B" w:rsidRDefault="00910E8B" w:rsidP="005A5B21">
            <w:pPr>
              <w:spacing w:line="240" w:lineRule="auto"/>
              <w:jc w:val="center"/>
              <w:rPr>
                <w:szCs w:val="24"/>
              </w:rPr>
            </w:pPr>
          </w:p>
          <w:p w14:paraId="6EEE3EE8" w14:textId="77777777" w:rsidR="00910E8B" w:rsidRPr="00910E8B" w:rsidRDefault="00910E8B" w:rsidP="00910E8B">
            <w:pPr>
              <w:spacing w:line="240" w:lineRule="auto"/>
              <w:jc w:val="center"/>
              <w:rPr>
                <w:b/>
                <w:bCs/>
                <w:szCs w:val="24"/>
              </w:rPr>
            </w:pPr>
            <w:r w:rsidRPr="00910E8B">
              <w:rPr>
                <w:b/>
                <w:bCs/>
                <w:szCs w:val="24"/>
              </w:rPr>
              <w:t>AIDA AVELLA ESQUIVEL</w:t>
            </w:r>
          </w:p>
          <w:p w14:paraId="44F03BCC" w14:textId="77777777" w:rsidR="00910E8B" w:rsidRDefault="00910E8B" w:rsidP="00910E8B">
            <w:pPr>
              <w:spacing w:line="240" w:lineRule="auto"/>
              <w:jc w:val="center"/>
              <w:rPr>
                <w:szCs w:val="24"/>
              </w:rPr>
            </w:pPr>
            <w:r>
              <w:rPr>
                <w:szCs w:val="24"/>
              </w:rPr>
              <w:t>Senadora</w:t>
            </w:r>
          </w:p>
          <w:p w14:paraId="4F32E224" w14:textId="77777777" w:rsidR="00910E8B" w:rsidRDefault="00910E8B" w:rsidP="00910E8B">
            <w:pPr>
              <w:spacing w:line="240" w:lineRule="auto"/>
              <w:jc w:val="center"/>
              <w:rPr>
                <w:szCs w:val="24"/>
              </w:rPr>
            </w:pPr>
            <w:r>
              <w:rPr>
                <w:szCs w:val="24"/>
              </w:rPr>
              <w:t>Partido Decentes</w:t>
            </w:r>
          </w:p>
          <w:p w14:paraId="12876304" w14:textId="77777777" w:rsidR="00910E8B" w:rsidRDefault="00910E8B" w:rsidP="005A5B21">
            <w:pPr>
              <w:spacing w:line="240" w:lineRule="auto"/>
              <w:jc w:val="center"/>
              <w:rPr>
                <w:szCs w:val="24"/>
              </w:rPr>
            </w:pPr>
          </w:p>
          <w:p w14:paraId="049B39B8" w14:textId="77777777" w:rsidR="001B12BB" w:rsidRDefault="001B12BB" w:rsidP="005A5B21">
            <w:pPr>
              <w:spacing w:line="240" w:lineRule="auto"/>
              <w:rPr>
                <w:szCs w:val="24"/>
              </w:rPr>
            </w:pPr>
          </w:p>
          <w:p w14:paraId="5201E849" w14:textId="77777777" w:rsidR="001B12BB" w:rsidRDefault="001B12BB" w:rsidP="005A5B21">
            <w:pPr>
              <w:spacing w:line="240" w:lineRule="auto"/>
              <w:jc w:val="center"/>
              <w:rPr>
                <w:szCs w:val="24"/>
              </w:rPr>
            </w:pPr>
          </w:p>
          <w:p w14:paraId="2E392B50" w14:textId="77777777" w:rsidR="001B12BB" w:rsidRPr="00867E4E" w:rsidRDefault="001B12BB" w:rsidP="005A5B21">
            <w:pPr>
              <w:spacing w:line="240" w:lineRule="auto"/>
              <w:jc w:val="center"/>
              <w:rPr>
                <w:szCs w:val="24"/>
              </w:rPr>
            </w:pPr>
          </w:p>
          <w:p w14:paraId="623F5A07" w14:textId="77777777" w:rsidR="001B12BB" w:rsidRDefault="001B12BB" w:rsidP="005A5B21">
            <w:pPr>
              <w:spacing w:line="240" w:lineRule="auto"/>
              <w:jc w:val="center"/>
              <w:rPr>
                <w:szCs w:val="24"/>
              </w:rPr>
            </w:pPr>
          </w:p>
          <w:p w14:paraId="336DA0B3" w14:textId="77777777" w:rsidR="001B12BB" w:rsidRPr="0093323B" w:rsidRDefault="001B12BB" w:rsidP="005A5B21">
            <w:pPr>
              <w:spacing w:line="240" w:lineRule="auto"/>
              <w:jc w:val="center"/>
              <w:rPr>
                <w:szCs w:val="24"/>
              </w:rPr>
            </w:pPr>
          </w:p>
        </w:tc>
        <w:tc>
          <w:tcPr>
            <w:tcW w:w="4415" w:type="dxa"/>
          </w:tcPr>
          <w:p w14:paraId="0FBACAEC" w14:textId="77777777" w:rsidR="001B12BB" w:rsidRPr="0093323B" w:rsidRDefault="001B12BB" w:rsidP="005A5B21">
            <w:pPr>
              <w:spacing w:line="240" w:lineRule="auto"/>
              <w:jc w:val="center"/>
              <w:rPr>
                <w:b/>
                <w:bCs/>
                <w:szCs w:val="24"/>
              </w:rPr>
            </w:pPr>
          </w:p>
          <w:p w14:paraId="0C0775B0" w14:textId="77777777" w:rsidR="001B12BB" w:rsidRPr="0093323B" w:rsidRDefault="001B12BB" w:rsidP="005A5B21">
            <w:pPr>
              <w:spacing w:line="240" w:lineRule="auto"/>
              <w:jc w:val="center"/>
              <w:rPr>
                <w:b/>
                <w:bCs/>
                <w:szCs w:val="24"/>
              </w:rPr>
            </w:pPr>
          </w:p>
          <w:p w14:paraId="153A8C06" w14:textId="77777777" w:rsidR="001B12BB" w:rsidRPr="0093323B" w:rsidRDefault="001B12BB" w:rsidP="005A5B21">
            <w:pPr>
              <w:spacing w:line="240" w:lineRule="auto"/>
              <w:jc w:val="center"/>
              <w:rPr>
                <w:b/>
                <w:bCs/>
                <w:szCs w:val="24"/>
              </w:rPr>
            </w:pPr>
          </w:p>
          <w:p w14:paraId="021A86AB" w14:textId="77777777" w:rsidR="001B12BB" w:rsidRPr="0093323B" w:rsidRDefault="001B12BB" w:rsidP="005A5B21">
            <w:pPr>
              <w:spacing w:line="240" w:lineRule="auto"/>
              <w:jc w:val="center"/>
              <w:rPr>
                <w:b/>
                <w:bCs/>
                <w:szCs w:val="24"/>
              </w:rPr>
            </w:pPr>
          </w:p>
          <w:p w14:paraId="4EAD0258" w14:textId="3F9EDB38" w:rsidR="001B12BB" w:rsidRDefault="001B12BB" w:rsidP="005A5B21">
            <w:pPr>
              <w:spacing w:line="240" w:lineRule="auto"/>
              <w:jc w:val="center"/>
              <w:rPr>
                <w:b/>
                <w:bCs/>
                <w:szCs w:val="24"/>
              </w:rPr>
            </w:pPr>
          </w:p>
          <w:p w14:paraId="4C4CB714" w14:textId="36185BE6" w:rsidR="001B12BB" w:rsidRDefault="001B12BB" w:rsidP="005A5B21">
            <w:pPr>
              <w:spacing w:line="240" w:lineRule="auto"/>
              <w:jc w:val="center"/>
              <w:rPr>
                <w:b/>
                <w:bCs/>
                <w:szCs w:val="24"/>
              </w:rPr>
            </w:pPr>
          </w:p>
          <w:p w14:paraId="5F8A5407" w14:textId="58C689B3" w:rsidR="001B12BB" w:rsidRDefault="001B12BB" w:rsidP="005A5B21">
            <w:pPr>
              <w:spacing w:line="240" w:lineRule="auto"/>
              <w:jc w:val="center"/>
              <w:rPr>
                <w:b/>
                <w:bCs/>
                <w:szCs w:val="24"/>
              </w:rPr>
            </w:pPr>
          </w:p>
          <w:p w14:paraId="539D8D37" w14:textId="77777777" w:rsidR="001B12BB" w:rsidRPr="0093323B" w:rsidRDefault="001B12BB" w:rsidP="005A5B21">
            <w:pPr>
              <w:spacing w:line="240" w:lineRule="auto"/>
              <w:jc w:val="center"/>
              <w:rPr>
                <w:b/>
                <w:bCs/>
                <w:szCs w:val="24"/>
              </w:rPr>
            </w:pPr>
          </w:p>
          <w:p w14:paraId="5E3FDAF6" w14:textId="77777777" w:rsidR="001B12BB" w:rsidRPr="0093323B" w:rsidRDefault="001B12BB" w:rsidP="005A5B21">
            <w:pPr>
              <w:spacing w:line="240" w:lineRule="auto"/>
              <w:jc w:val="center"/>
              <w:rPr>
                <w:b/>
                <w:bCs/>
                <w:szCs w:val="24"/>
              </w:rPr>
            </w:pPr>
          </w:p>
          <w:p w14:paraId="52BFFCE9" w14:textId="77777777" w:rsidR="001B12BB" w:rsidRPr="0093323B" w:rsidRDefault="001B12BB" w:rsidP="005A5B21">
            <w:pPr>
              <w:spacing w:line="240" w:lineRule="auto"/>
              <w:jc w:val="center"/>
              <w:rPr>
                <w:b/>
                <w:bCs/>
                <w:szCs w:val="24"/>
              </w:rPr>
            </w:pPr>
          </w:p>
          <w:p w14:paraId="2A5665EA" w14:textId="77777777" w:rsidR="001B12BB" w:rsidRPr="0093323B" w:rsidRDefault="001B12BB" w:rsidP="005A5B21">
            <w:pPr>
              <w:spacing w:line="240" w:lineRule="auto"/>
              <w:jc w:val="center"/>
              <w:rPr>
                <w:b/>
                <w:bCs/>
                <w:szCs w:val="24"/>
                <w:lang w:val="es-CO"/>
              </w:rPr>
            </w:pPr>
            <w:r w:rsidRPr="0093323B">
              <w:rPr>
                <w:b/>
                <w:bCs/>
                <w:szCs w:val="24"/>
                <w:lang w:val="es-CO"/>
              </w:rPr>
              <w:t>EDWARD DAVID RODRÍGUEZ R.</w:t>
            </w:r>
          </w:p>
          <w:p w14:paraId="4F9091BB" w14:textId="77777777" w:rsidR="001B12BB" w:rsidRPr="0093323B" w:rsidRDefault="001B12BB" w:rsidP="005A5B21">
            <w:pPr>
              <w:spacing w:line="240" w:lineRule="auto"/>
              <w:jc w:val="center"/>
              <w:rPr>
                <w:szCs w:val="24"/>
                <w:lang w:val="es-CO"/>
              </w:rPr>
            </w:pPr>
            <w:r w:rsidRPr="0093323B">
              <w:rPr>
                <w:szCs w:val="24"/>
                <w:lang w:val="es-CO"/>
              </w:rPr>
              <w:t>Representante a la Cámara</w:t>
            </w:r>
          </w:p>
          <w:p w14:paraId="783396F6" w14:textId="77777777" w:rsidR="001B12BB" w:rsidRDefault="001B12BB" w:rsidP="005A5B21">
            <w:pPr>
              <w:spacing w:line="240" w:lineRule="auto"/>
              <w:jc w:val="center"/>
              <w:rPr>
                <w:szCs w:val="24"/>
                <w:lang w:val="es-CO"/>
              </w:rPr>
            </w:pPr>
            <w:r w:rsidRPr="0093323B">
              <w:rPr>
                <w:szCs w:val="24"/>
                <w:lang w:val="es-CO"/>
              </w:rPr>
              <w:t>Partido Centro Democrático</w:t>
            </w:r>
          </w:p>
          <w:p w14:paraId="6E334803" w14:textId="77777777" w:rsidR="001B12BB" w:rsidRDefault="001B12BB" w:rsidP="005A5B21">
            <w:pPr>
              <w:spacing w:line="240" w:lineRule="auto"/>
              <w:jc w:val="center"/>
              <w:rPr>
                <w:szCs w:val="24"/>
                <w:lang w:val="es-CO"/>
              </w:rPr>
            </w:pPr>
          </w:p>
          <w:p w14:paraId="405E839D" w14:textId="77777777" w:rsidR="001B12BB" w:rsidRDefault="001B12BB" w:rsidP="005A5B21">
            <w:pPr>
              <w:spacing w:line="240" w:lineRule="auto"/>
              <w:jc w:val="center"/>
              <w:rPr>
                <w:szCs w:val="24"/>
                <w:lang w:val="es-CO"/>
              </w:rPr>
            </w:pPr>
          </w:p>
          <w:p w14:paraId="04EC06DD" w14:textId="77777777" w:rsidR="001B12BB" w:rsidRDefault="001B12BB" w:rsidP="005A5B21">
            <w:pPr>
              <w:spacing w:line="240" w:lineRule="auto"/>
              <w:jc w:val="center"/>
              <w:rPr>
                <w:szCs w:val="24"/>
                <w:lang w:val="es-CO"/>
              </w:rPr>
            </w:pPr>
          </w:p>
          <w:p w14:paraId="6DD0042E" w14:textId="77777777" w:rsidR="001B12BB" w:rsidRDefault="001B12BB" w:rsidP="005A5B21">
            <w:pPr>
              <w:spacing w:line="240" w:lineRule="auto"/>
              <w:jc w:val="center"/>
              <w:rPr>
                <w:szCs w:val="24"/>
                <w:lang w:val="es-CO"/>
              </w:rPr>
            </w:pPr>
          </w:p>
          <w:p w14:paraId="603D45E1" w14:textId="77777777" w:rsidR="001B12BB" w:rsidRDefault="001B12BB" w:rsidP="005A5B21">
            <w:pPr>
              <w:spacing w:line="240" w:lineRule="auto"/>
              <w:jc w:val="center"/>
              <w:rPr>
                <w:szCs w:val="24"/>
                <w:lang w:val="es-CO"/>
              </w:rPr>
            </w:pPr>
          </w:p>
          <w:p w14:paraId="29AEBB9B" w14:textId="77777777" w:rsidR="001B12BB" w:rsidRPr="00867E4E" w:rsidRDefault="001B12BB" w:rsidP="005A5B21">
            <w:pPr>
              <w:spacing w:line="240" w:lineRule="auto"/>
              <w:jc w:val="center"/>
              <w:rPr>
                <w:b/>
                <w:bCs/>
                <w:szCs w:val="24"/>
                <w:lang w:val="es-CO"/>
              </w:rPr>
            </w:pPr>
            <w:r w:rsidRPr="00867E4E">
              <w:rPr>
                <w:b/>
                <w:bCs/>
                <w:szCs w:val="24"/>
                <w:lang w:val="es-CO"/>
              </w:rPr>
              <w:t xml:space="preserve">ÁNGELA </w:t>
            </w:r>
            <w:r>
              <w:rPr>
                <w:b/>
                <w:bCs/>
                <w:szCs w:val="24"/>
                <w:lang w:val="es-CO"/>
              </w:rPr>
              <w:t xml:space="preserve">PATRICIA </w:t>
            </w:r>
            <w:r w:rsidRPr="00867E4E">
              <w:rPr>
                <w:b/>
                <w:bCs/>
                <w:szCs w:val="24"/>
                <w:lang w:val="es-CO"/>
              </w:rPr>
              <w:t>SANCHEZ</w:t>
            </w:r>
          </w:p>
          <w:p w14:paraId="2F5FEE3E" w14:textId="77777777" w:rsidR="001B12BB" w:rsidRDefault="001B12BB" w:rsidP="005A5B21">
            <w:pPr>
              <w:spacing w:line="240" w:lineRule="auto"/>
              <w:jc w:val="center"/>
              <w:rPr>
                <w:szCs w:val="24"/>
                <w:lang w:val="es-CO"/>
              </w:rPr>
            </w:pPr>
            <w:r>
              <w:rPr>
                <w:szCs w:val="24"/>
                <w:lang w:val="es-CO"/>
              </w:rPr>
              <w:t>Representante a la Cámara</w:t>
            </w:r>
          </w:p>
          <w:p w14:paraId="0E439E90" w14:textId="77777777" w:rsidR="001B12BB" w:rsidRDefault="001B12BB" w:rsidP="005A5B21">
            <w:pPr>
              <w:spacing w:line="240" w:lineRule="auto"/>
              <w:jc w:val="center"/>
              <w:rPr>
                <w:szCs w:val="24"/>
                <w:lang w:val="es-CO"/>
              </w:rPr>
            </w:pPr>
            <w:r>
              <w:rPr>
                <w:szCs w:val="24"/>
                <w:lang w:val="es-CO"/>
              </w:rPr>
              <w:t>Partido Cambio Radical</w:t>
            </w:r>
          </w:p>
          <w:p w14:paraId="5326AC37" w14:textId="77777777" w:rsidR="001B12BB" w:rsidRDefault="001B12BB" w:rsidP="005A5B21">
            <w:pPr>
              <w:spacing w:line="240" w:lineRule="auto"/>
              <w:jc w:val="center"/>
              <w:rPr>
                <w:szCs w:val="24"/>
                <w:lang w:val="es-CO"/>
              </w:rPr>
            </w:pPr>
          </w:p>
          <w:p w14:paraId="0DA992C6" w14:textId="77777777" w:rsidR="001B12BB" w:rsidRDefault="001B12BB" w:rsidP="005A5B21">
            <w:pPr>
              <w:spacing w:line="240" w:lineRule="auto"/>
              <w:jc w:val="center"/>
              <w:rPr>
                <w:szCs w:val="24"/>
                <w:lang w:val="es-CO"/>
              </w:rPr>
            </w:pPr>
          </w:p>
          <w:p w14:paraId="3D7072C6" w14:textId="626ECC61" w:rsidR="001B12BB" w:rsidRDefault="001B12BB" w:rsidP="005A5B21">
            <w:pPr>
              <w:spacing w:line="240" w:lineRule="auto"/>
              <w:jc w:val="center"/>
              <w:rPr>
                <w:szCs w:val="24"/>
                <w:lang w:val="es-CO"/>
              </w:rPr>
            </w:pPr>
          </w:p>
          <w:p w14:paraId="4FA37F4D" w14:textId="4E57938D" w:rsidR="001B12BB" w:rsidRDefault="001B12BB" w:rsidP="005A5B21">
            <w:pPr>
              <w:spacing w:line="240" w:lineRule="auto"/>
              <w:jc w:val="center"/>
              <w:rPr>
                <w:szCs w:val="24"/>
                <w:lang w:val="es-CO"/>
              </w:rPr>
            </w:pPr>
          </w:p>
          <w:p w14:paraId="10C45541" w14:textId="77777777" w:rsidR="001B12BB" w:rsidRDefault="001B12BB" w:rsidP="005A5B21">
            <w:pPr>
              <w:spacing w:line="240" w:lineRule="auto"/>
              <w:jc w:val="center"/>
              <w:rPr>
                <w:szCs w:val="24"/>
                <w:lang w:val="es-CO"/>
              </w:rPr>
            </w:pPr>
          </w:p>
          <w:p w14:paraId="1DEFDC4A" w14:textId="77777777" w:rsidR="001B12BB" w:rsidRDefault="001B12BB" w:rsidP="005A5B21">
            <w:pPr>
              <w:spacing w:line="240" w:lineRule="auto"/>
              <w:jc w:val="center"/>
              <w:rPr>
                <w:szCs w:val="24"/>
                <w:lang w:val="es-CO"/>
              </w:rPr>
            </w:pPr>
          </w:p>
          <w:p w14:paraId="15E2CBDE" w14:textId="77777777" w:rsidR="001B12BB" w:rsidRPr="00867E4E" w:rsidRDefault="001B12BB" w:rsidP="005A5B21">
            <w:pPr>
              <w:spacing w:line="240" w:lineRule="auto"/>
              <w:jc w:val="center"/>
              <w:rPr>
                <w:b/>
                <w:bCs/>
                <w:szCs w:val="24"/>
                <w:lang w:val="es-CO"/>
              </w:rPr>
            </w:pPr>
            <w:r w:rsidRPr="00867E4E">
              <w:rPr>
                <w:b/>
                <w:bCs/>
                <w:szCs w:val="24"/>
                <w:lang w:val="es-CO"/>
              </w:rPr>
              <w:t>ALEJANDRO CHACÓN CAMARGO</w:t>
            </w:r>
          </w:p>
          <w:p w14:paraId="38B3B3FA" w14:textId="77777777" w:rsidR="001B12BB" w:rsidRDefault="001B12BB" w:rsidP="005A5B21">
            <w:pPr>
              <w:spacing w:line="240" w:lineRule="auto"/>
              <w:jc w:val="center"/>
              <w:rPr>
                <w:szCs w:val="24"/>
                <w:lang w:val="es-CO"/>
              </w:rPr>
            </w:pPr>
            <w:r>
              <w:rPr>
                <w:szCs w:val="24"/>
                <w:lang w:val="es-CO"/>
              </w:rPr>
              <w:t>Representante a la Cámara</w:t>
            </w:r>
          </w:p>
          <w:p w14:paraId="610C5DBA" w14:textId="77777777" w:rsidR="001B12BB" w:rsidRDefault="001B12BB" w:rsidP="005A5B21">
            <w:pPr>
              <w:spacing w:line="240" w:lineRule="auto"/>
              <w:jc w:val="center"/>
              <w:rPr>
                <w:szCs w:val="24"/>
                <w:lang w:val="es-CO"/>
              </w:rPr>
            </w:pPr>
            <w:r>
              <w:rPr>
                <w:szCs w:val="24"/>
                <w:lang w:val="es-CO"/>
              </w:rPr>
              <w:t>Partido Liberal</w:t>
            </w:r>
          </w:p>
          <w:p w14:paraId="32749598" w14:textId="77777777" w:rsidR="001B12BB" w:rsidRDefault="001B12BB" w:rsidP="005A5B21">
            <w:pPr>
              <w:spacing w:line="240" w:lineRule="auto"/>
              <w:jc w:val="center"/>
              <w:rPr>
                <w:szCs w:val="24"/>
                <w:lang w:val="es-CO"/>
              </w:rPr>
            </w:pPr>
          </w:p>
          <w:p w14:paraId="3D9BA6B6" w14:textId="77777777" w:rsidR="001B12BB" w:rsidRDefault="001B12BB" w:rsidP="005A5B21">
            <w:pPr>
              <w:spacing w:line="240" w:lineRule="auto"/>
              <w:jc w:val="center"/>
              <w:rPr>
                <w:szCs w:val="24"/>
                <w:lang w:val="es-CO"/>
              </w:rPr>
            </w:pPr>
          </w:p>
          <w:p w14:paraId="17575A54" w14:textId="77777777" w:rsidR="001B12BB" w:rsidRDefault="001B12BB" w:rsidP="005A5B21">
            <w:pPr>
              <w:spacing w:line="240" w:lineRule="auto"/>
              <w:jc w:val="center"/>
              <w:rPr>
                <w:szCs w:val="24"/>
                <w:lang w:val="es-CO"/>
              </w:rPr>
            </w:pPr>
          </w:p>
          <w:p w14:paraId="559EB442" w14:textId="77777777" w:rsidR="001B12BB" w:rsidRDefault="001B12BB" w:rsidP="007B6476">
            <w:pPr>
              <w:spacing w:line="240" w:lineRule="auto"/>
              <w:rPr>
                <w:szCs w:val="24"/>
                <w:lang w:val="es-CO"/>
              </w:rPr>
            </w:pPr>
          </w:p>
          <w:p w14:paraId="44763C0A" w14:textId="77777777" w:rsidR="001B12BB" w:rsidRDefault="001B12BB" w:rsidP="005A5B21">
            <w:pPr>
              <w:spacing w:line="240" w:lineRule="auto"/>
              <w:jc w:val="center"/>
              <w:rPr>
                <w:szCs w:val="24"/>
                <w:lang w:val="es-CO"/>
              </w:rPr>
            </w:pPr>
          </w:p>
          <w:p w14:paraId="06EA3356" w14:textId="77777777" w:rsidR="001B12BB" w:rsidRDefault="001B12BB" w:rsidP="005A5B21">
            <w:pPr>
              <w:spacing w:line="240" w:lineRule="auto"/>
              <w:jc w:val="center"/>
              <w:rPr>
                <w:szCs w:val="24"/>
                <w:lang w:val="es-CO"/>
              </w:rPr>
            </w:pPr>
          </w:p>
          <w:p w14:paraId="61C02CB4" w14:textId="77777777" w:rsidR="001B12BB" w:rsidRDefault="001B12BB" w:rsidP="005A5B21">
            <w:pPr>
              <w:spacing w:line="240" w:lineRule="auto"/>
              <w:jc w:val="center"/>
              <w:rPr>
                <w:b/>
                <w:bCs/>
                <w:szCs w:val="24"/>
                <w:lang w:val="es-CO"/>
              </w:rPr>
            </w:pPr>
            <w:r>
              <w:rPr>
                <w:b/>
                <w:bCs/>
                <w:szCs w:val="24"/>
                <w:lang w:val="es-CO"/>
              </w:rPr>
              <w:t>MARTHA PATRICIA VILLALBA</w:t>
            </w:r>
          </w:p>
          <w:p w14:paraId="247FD3A7" w14:textId="77777777" w:rsidR="001B12BB" w:rsidRDefault="001B12BB" w:rsidP="005A5B21">
            <w:pPr>
              <w:spacing w:line="240" w:lineRule="auto"/>
              <w:jc w:val="center"/>
              <w:rPr>
                <w:szCs w:val="24"/>
                <w:lang w:val="es-CO"/>
              </w:rPr>
            </w:pPr>
            <w:r>
              <w:rPr>
                <w:szCs w:val="24"/>
                <w:lang w:val="es-CO"/>
              </w:rPr>
              <w:t>Representante a la Cámara</w:t>
            </w:r>
          </w:p>
          <w:p w14:paraId="56E77479" w14:textId="77777777" w:rsidR="001B12BB" w:rsidRDefault="001B12BB" w:rsidP="005A5B21">
            <w:pPr>
              <w:spacing w:line="240" w:lineRule="auto"/>
              <w:jc w:val="center"/>
              <w:rPr>
                <w:szCs w:val="24"/>
                <w:lang w:val="es-CO"/>
              </w:rPr>
            </w:pPr>
            <w:r w:rsidRPr="00867E4E">
              <w:rPr>
                <w:szCs w:val="24"/>
                <w:lang w:val="es-CO"/>
              </w:rPr>
              <w:t xml:space="preserve">Partido de la U </w:t>
            </w:r>
          </w:p>
          <w:p w14:paraId="086C38C0" w14:textId="77777777" w:rsidR="001B12BB" w:rsidRDefault="001B12BB" w:rsidP="005A5B21">
            <w:pPr>
              <w:spacing w:line="240" w:lineRule="auto"/>
              <w:jc w:val="center"/>
              <w:rPr>
                <w:szCs w:val="24"/>
                <w:lang w:val="es-CO"/>
              </w:rPr>
            </w:pPr>
          </w:p>
          <w:p w14:paraId="3AC9DBB7" w14:textId="77777777" w:rsidR="001B12BB" w:rsidRDefault="001B12BB" w:rsidP="005A5B21">
            <w:pPr>
              <w:spacing w:line="240" w:lineRule="auto"/>
              <w:jc w:val="center"/>
              <w:rPr>
                <w:szCs w:val="24"/>
                <w:lang w:val="es-CO"/>
              </w:rPr>
            </w:pPr>
          </w:p>
          <w:p w14:paraId="6CFEDDA2" w14:textId="77777777" w:rsidR="001B12BB" w:rsidRDefault="001B12BB" w:rsidP="005A5B21">
            <w:pPr>
              <w:spacing w:line="240" w:lineRule="auto"/>
              <w:jc w:val="center"/>
              <w:rPr>
                <w:szCs w:val="24"/>
                <w:lang w:val="es-CO"/>
              </w:rPr>
            </w:pPr>
          </w:p>
          <w:p w14:paraId="08898E1C" w14:textId="77777777" w:rsidR="001B12BB" w:rsidRDefault="001B12BB" w:rsidP="005A5B21">
            <w:pPr>
              <w:spacing w:line="240" w:lineRule="auto"/>
              <w:jc w:val="center"/>
              <w:rPr>
                <w:szCs w:val="24"/>
                <w:lang w:val="es-CO"/>
              </w:rPr>
            </w:pPr>
          </w:p>
          <w:p w14:paraId="201D7E33" w14:textId="48D6A704" w:rsidR="001B12BB" w:rsidRDefault="001B12BB" w:rsidP="005A5B21">
            <w:pPr>
              <w:spacing w:line="240" w:lineRule="auto"/>
              <w:jc w:val="center"/>
              <w:rPr>
                <w:szCs w:val="24"/>
                <w:lang w:val="es-CO"/>
              </w:rPr>
            </w:pPr>
          </w:p>
          <w:p w14:paraId="6DD230CC" w14:textId="33A6F4FA" w:rsidR="001B12BB" w:rsidRDefault="001B12BB" w:rsidP="005A5B21">
            <w:pPr>
              <w:spacing w:line="240" w:lineRule="auto"/>
              <w:jc w:val="center"/>
              <w:rPr>
                <w:szCs w:val="24"/>
                <w:lang w:val="es-CO"/>
              </w:rPr>
            </w:pPr>
          </w:p>
          <w:p w14:paraId="2710DFD5" w14:textId="4D67AD05" w:rsidR="001B12BB" w:rsidRDefault="001B12BB" w:rsidP="005A5B21">
            <w:pPr>
              <w:spacing w:line="240" w:lineRule="auto"/>
              <w:jc w:val="center"/>
              <w:rPr>
                <w:szCs w:val="24"/>
                <w:lang w:val="es-CO"/>
              </w:rPr>
            </w:pPr>
          </w:p>
          <w:p w14:paraId="1D656CF7" w14:textId="3CE71C38" w:rsidR="001B12BB" w:rsidRDefault="001B12BB" w:rsidP="005A5B21">
            <w:pPr>
              <w:spacing w:line="240" w:lineRule="auto"/>
              <w:jc w:val="center"/>
              <w:rPr>
                <w:szCs w:val="24"/>
                <w:lang w:val="es-CO"/>
              </w:rPr>
            </w:pPr>
          </w:p>
          <w:p w14:paraId="0932598D" w14:textId="46A858BC" w:rsidR="001B12BB" w:rsidRDefault="001B12BB" w:rsidP="005A5B21">
            <w:pPr>
              <w:spacing w:line="240" w:lineRule="auto"/>
              <w:jc w:val="center"/>
              <w:rPr>
                <w:szCs w:val="24"/>
                <w:lang w:val="es-CO"/>
              </w:rPr>
            </w:pPr>
          </w:p>
          <w:p w14:paraId="436107BA" w14:textId="77777777" w:rsidR="007B6476" w:rsidRDefault="007B6476" w:rsidP="005A5B21">
            <w:pPr>
              <w:spacing w:line="240" w:lineRule="auto"/>
              <w:jc w:val="center"/>
              <w:rPr>
                <w:szCs w:val="24"/>
                <w:lang w:val="es-CO"/>
              </w:rPr>
            </w:pPr>
          </w:p>
          <w:p w14:paraId="267F1C95" w14:textId="77777777" w:rsidR="001B12BB" w:rsidRDefault="001B12BB" w:rsidP="005A5B21">
            <w:pPr>
              <w:spacing w:line="240" w:lineRule="auto"/>
              <w:jc w:val="center"/>
              <w:rPr>
                <w:szCs w:val="24"/>
                <w:lang w:val="es-CO"/>
              </w:rPr>
            </w:pPr>
          </w:p>
          <w:p w14:paraId="7578407D" w14:textId="77777777" w:rsidR="001B12BB" w:rsidRPr="00867E4E" w:rsidRDefault="001B12BB" w:rsidP="005A5B21">
            <w:pPr>
              <w:spacing w:line="240" w:lineRule="auto"/>
              <w:jc w:val="center"/>
              <w:rPr>
                <w:b/>
                <w:bCs/>
                <w:szCs w:val="24"/>
                <w:lang w:val="es-CO"/>
              </w:rPr>
            </w:pPr>
            <w:r w:rsidRPr="00867E4E">
              <w:rPr>
                <w:b/>
                <w:bCs/>
                <w:szCs w:val="24"/>
                <w:lang w:val="es-CO"/>
              </w:rPr>
              <w:t>JUAN CARLOS WILLS</w:t>
            </w:r>
          </w:p>
          <w:p w14:paraId="214EFCBD" w14:textId="77777777" w:rsidR="001B12BB" w:rsidRDefault="001B12BB" w:rsidP="005A5B21">
            <w:pPr>
              <w:spacing w:line="240" w:lineRule="auto"/>
              <w:jc w:val="center"/>
              <w:rPr>
                <w:szCs w:val="24"/>
                <w:lang w:val="es-CO"/>
              </w:rPr>
            </w:pPr>
            <w:r>
              <w:rPr>
                <w:szCs w:val="24"/>
                <w:lang w:val="es-CO"/>
              </w:rPr>
              <w:t>Representante a la Cámara</w:t>
            </w:r>
          </w:p>
          <w:p w14:paraId="6E42A5EA" w14:textId="77777777" w:rsidR="001B12BB" w:rsidRDefault="001B12BB" w:rsidP="005A5B21">
            <w:pPr>
              <w:spacing w:line="240" w:lineRule="auto"/>
              <w:jc w:val="center"/>
              <w:rPr>
                <w:szCs w:val="24"/>
                <w:lang w:val="es-CO"/>
              </w:rPr>
            </w:pPr>
            <w:r>
              <w:rPr>
                <w:szCs w:val="24"/>
                <w:lang w:val="es-CO"/>
              </w:rPr>
              <w:t>Partido Conservador</w:t>
            </w:r>
          </w:p>
          <w:p w14:paraId="0DE3F840" w14:textId="77777777" w:rsidR="001B12BB" w:rsidRDefault="001B12BB" w:rsidP="005A5B21">
            <w:pPr>
              <w:spacing w:line="240" w:lineRule="auto"/>
              <w:jc w:val="center"/>
              <w:rPr>
                <w:szCs w:val="24"/>
                <w:lang w:val="es-CO"/>
              </w:rPr>
            </w:pPr>
          </w:p>
          <w:p w14:paraId="7DB754A3" w14:textId="77777777" w:rsidR="001B12BB" w:rsidRDefault="001B12BB" w:rsidP="005A5B21">
            <w:pPr>
              <w:spacing w:line="240" w:lineRule="auto"/>
              <w:jc w:val="center"/>
              <w:rPr>
                <w:szCs w:val="24"/>
                <w:lang w:val="es-CO"/>
              </w:rPr>
            </w:pPr>
          </w:p>
          <w:p w14:paraId="7D36E38D" w14:textId="77777777" w:rsidR="001B12BB" w:rsidRDefault="001B12BB" w:rsidP="005A5B21">
            <w:pPr>
              <w:spacing w:line="240" w:lineRule="auto"/>
              <w:jc w:val="center"/>
              <w:rPr>
                <w:szCs w:val="24"/>
                <w:lang w:val="es-CO"/>
              </w:rPr>
            </w:pPr>
          </w:p>
          <w:p w14:paraId="3DC49F9E" w14:textId="108BE979" w:rsidR="001B12BB" w:rsidRDefault="001B12BB" w:rsidP="005A5B21">
            <w:pPr>
              <w:spacing w:line="240" w:lineRule="auto"/>
              <w:jc w:val="center"/>
              <w:rPr>
                <w:szCs w:val="24"/>
                <w:lang w:val="es-CO"/>
              </w:rPr>
            </w:pPr>
          </w:p>
          <w:p w14:paraId="628891CF" w14:textId="77777777" w:rsidR="001B12BB" w:rsidRDefault="001B12BB" w:rsidP="005A5B21">
            <w:pPr>
              <w:spacing w:line="240" w:lineRule="auto"/>
              <w:jc w:val="center"/>
              <w:rPr>
                <w:szCs w:val="24"/>
                <w:lang w:val="es-CO"/>
              </w:rPr>
            </w:pPr>
          </w:p>
          <w:p w14:paraId="3B2C52EE" w14:textId="77777777" w:rsidR="001B12BB" w:rsidRDefault="001B12BB" w:rsidP="005A5B21">
            <w:pPr>
              <w:spacing w:line="240" w:lineRule="auto"/>
              <w:jc w:val="center"/>
              <w:rPr>
                <w:szCs w:val="24"/>
                <w:lang w:val="es-CO"/>
              </w:rPr>
            </w:pPr>
          </w:p>
          <w:p w14:paraId="2E7648D5" w14:textId="77777777" w:rsidR="001B12BB" w:rsidRDefault="001B12BB" w:rsidP="005A5B21">
            <w:pPr>
              <w:spacing w:line="240" w:lineRule="auto"/>
              <w:jc w:val="center"/>
              <w:rPr>
                <w:b/>
                <w:bCs/>
                <w:szCs w:val="24"/>
                <w:lang w:val="es-CO"/>
              </w:rPr>
            </w:pPr>
            <w:r w:rsidRPr="001B12BB">
              <w:rPr>
                <w:b/>
                <w:bCs/>
                <w:szCs w:val="24"/>
                <w:lang w:val="es-CO"/>
              </w:rPr>
              <w:t>LUIS ALBERTO ALBAN</w:t>
            </w:r>
          </w:p>
          <w:p w14:paraId="0AD4DB17" w14:textId="77777777" w:rsidR="001B12BB" w:rsidRDefault="001B12BB" w:rsidP="005A5B21">
            <w:pPr>
              <w:spacing w:line="240" w:lineRule="auto"/>
              <w:jc w:val="center"/>
              <w:rPr>
                <w:szCs w:val="24"/>
                <w:lang w:val="es-CO"/>
              </w:rPr>
            </w:pPr>
            <w:r>
              <w:rPr>
                <w:szCs w:val="24"/>
                <w:lang w:val="es-CO"/>
              </w:rPr>
              <w:t>Representante a la Cámara</w:t>
            </w:r>
          </w:p>
          <w:p w14:paraId="22E5AE51" w14:textId="77777777" w:rsidR="001B12BB" w:rsidRPr="001B12BB" w:rsidRDefault="001B12BB" w:rsidP="005A5B21">
            <w:pPr>
              <w:spacing w:line="240" w:lineRule="auto"/>
              <w:jc w:val="center"/>
              <w:rPr>
                <w:szCs w:val="24"/>
                <w:lang w:val="es-CO"/>
              </w:rPr>
            </w:pPr>
            <w:r>
              <w:rPr>
                <w:szCs w:val="24"/>
                <w:lang w:val="es-CO"/>
              </w:rPr>
              <w:t>Partido FARC</w:t>
            </w:r>
          </w:p>
        </w:tc>
      </w:tr>
    </w:tbl>
    <w:p w14:paraId="1DB9DBE5" w14:textId="77777777" w:rsidR="00ED0478" w:rsidRPr="00935FC9" w:rsidRDefault="00ED0478" w:rsidP="00935FC9">
      <w:pPr>
        <w:ind w:left="360"/>
        <w:rPr>
          <w:szCs w:val="24"/>
        </w:rPr>
      </w:pPr>
    </w:p>
    <w:sectPr w:rsidR="00ED0478" w:rsidRPr="00935FC9" w:rsidSect="00B114A9">
      <w:headerReference w:type="default" r:id="rId17"/>
      <w:footerReference w:type="default" r:id="rId18"/>
      <w:pgSz w:w="12242" w:h="15842"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55DDF" w14:textId="77777777" w:rsidR="00CE556F" w:rsidRDefault="00CE556F">
      <w:pPr>
        <w:spacing w:line="240" w:lineRule="auto"/>
      </w:pPr>
      <w:r>
        <w:separator/>
      </w:r>
    </w:p>
  </w:endnote>
  <w:endnote w:type="continuationSeparator" w:id="0">
    <w:p w14:paraId="48EEF16A" w14:textId="77777777" w:rsidR="00CE556F" w:rsidRDefault="00CE5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027246"/>
      <w:docPartObj>
        <w:docPartGallery w:val="Page Numbers (Bottom of Page)"/>
        <w:docPartUnique/>
      </w:docPartObj>
    </w:sdtPr>
    <w:sdtEndPr/>
    <w:sdtContent>
      <w:p w14:paraId="46F321EC" w14:textId="039C578D" w:rsidR="00B114A9" w:rsidRDefault="00B114A9">
        <w:pPr>
          <w:pStyle w:val="Piedepgina"/>
          <w:jc w:val="right"/>
        </w:pPr>
        <w:r>
          <w:fldChar w:fldCharType="begin"/>
        </w:r>
        <w:r>
          <w:instrText>PAGE   \* MERGEFORMAT</w:instrText>
        </w:r>
        <w:r>
          <w:fldChar w:fldCharType="separate"/>
        </w:r>
        <w:r w:rsidR="00E24491" w:rsidRPr="00E24491">
          <w:rPr>
            <w:noProof/>
            <w:lang w:val="es-ES"/>
          </w:rPr>
          <w:t>21</w:t>
        </w:r>
        <w:r>
          <w:fldChar w:fldCharType="end"/>
        </w:r>
      </w:p>
    </w:sdtContent>
  </w:sdt>
  <w:p w14:paraId="786925CF" w14:textId="77777777" w:rsidR="00B114A9" w:rsidRDefault="00B114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6A4FB" w14:textId="77777777" w:rsidR="00CE556F" w:rsidRDefault="00CE556F">
      <w:pPr>
        <w:spacing w:line="240" w:lineRule="auto"/>
      </w:pPr>
      <w:r>
        <w:separator/>
      </w:r>
    </w:p>
  </w:footnote>
  <w:footnote w:type="continuationSeparator" w:id="0">
    <w:p w14:paraId="5575CFBD" w14:textId="77777777" w:rsidR="00CE556F" w:rsidRDefault="00CE556F">
      <w:pPr>
        <w:spacing w:line="240" w:lineRule="auto"/>
      </w:pPr>
      <w:r>
        <w:continuationSeparator/>
      </w:r>
    </w:p>
  </w:footnote>
  <w:footnote w:id="1">
    <w:p w14:paraId="090AB03C" w14:textId="62D0A77F" w:rsidR="00865812" w:rsidRPr="00865812" w:rsidRDefault="00865812">
      <w:pPr>
        <w:pStyle w:val="Textonotapie"/>
        <w:rPr>
          <w:lang w:val="en-US"/>
        </w:rPr>
      </w:pPr>
      <w:r>
        <w:rPr>
          <w:rStyle w:val="Refdenotaalpie"/>
        </w:rPr>
        <w:footnoteRef/>
      </w:r>
      <w:r w:rsidRPr="00865812">
        <w:t>http://200.91.226.18:8080/jasperserver</w:t>
      </w:r>
      <w:r w:rsidRPr="00865812">
        <w:rPr>
          <w:lang w:val="en-US"/>
        </w:rPr>
        <w:t>pro/flow.html?_flowId=dashboardRuntimeFlow&amp;dashboardResource=/public/DEV/dashboards/Dash__Poblacion_Intramural&amp;j_username=inpec_user&amp;j_password=inpec</w:t>
      </w:r>
    </w:p>
  </w:footnote>
  <w:footnote w:id="2">
    <w:p w14:paraId="2D7FAF2A" w14:textId="29A96DE5" w:rsidR="00361796" w:rsidRPr="00361796" w:rsidRDefault="00361796">
      <w:pPr>
        <w:pStyle w:val="Textonotapie"/>
        <w:rPr>
          <w:lang w:val="en-US"/>
        </w:rPr>
      </w:pPr>
      <w:r>
        <w:rPr>
          <w:rStyle w:val="Refdenotaalpie"/>
        </w:rPr>
        <w:footnoteRef/>
      </w:r>
      <w:r w:rsidRPr="00361796">
        <w:rPr>
          <w:lang w:val="en-US"/>
        </w:rPr>
        <w:t>http://200.91.226.18:8080/jasperserverpro/dashboard/viewer.html?&amp;j_username=inpec_user&amp;j_password=inpec#/public/QAS/ESTADISTICO_EDADES/INTRAMURAL/Dashboard/PANEL_EDADES_INTRAMURAL_NACIONAL</w:t>
      </w:r>
    </w:p>
  </w:footnote>
  <w:footnote w:id="3">
    <w:p w14:paraId="1E217FAB" w14:textId="1AC2F73E" w:rsidR="00F30BF6" w:rsidRPr="00F30BF6" w:rsidRDefault="00F30BF6">
      <w:pPr>
        <w:pStyle w:val="Textonotapie"/>
        <w:rPr>
          <w:lang w:val="en-US"/>
        </w:rPr>
      </w:pPr>
      <w:r>
        <w:rPr>
          <w:rStyle w:val="Refdenotaalpie"/>
        </w:rPr>
        <w:footnoteRef/>
      </w:r>
      <w:r w:rsidRPr="00F30BF6">
        <w:rPr>
          <w:lang w:val="en-US"/>
        </w:rPr>
        <w:t>http://200.91.226.18:8080/jasperserverpro/dashboard/viewer.html?&amp;j_username=inpec_user&amp;j_password=inpec#/public/Reincidencia/Dashboards/Reincidencia_Nacional</w:t>
      </w:r>
    </w:p>
  </w:footnote>
  <w:footnote w:id="4">
    <w:p w14:paraId="66B296FE" w14:textId="59F8EAD6" w:rsidR="00F30BF6" w:rsidRPr="00F30BF6" w:rsidRDefault="00F30BF6">
      <w:pPr>
        <w:pStyle w:val="Textonotapie"/>
        <w:rPr>
          <w:lang w:val="en-US"/>
        </w:rPr>
      </w:pPr>
      <w:r>
        <w:rPr>
          <w:rStyle w:val="Refdenotaalpie"/>
        </w:rPr>
        <w:footnoteRef/>
      </w:r>
      <w:r w:rsidRPr="00F30BF6">
        <w:rPr>
          <w:lang w:val="en-US"/>
        </w:rPr>
        <w:t>http://200.91.226.18:8080/jasperserverpro/dashboard/viewer.html?&amp;j_username=inpec_user&amp;j_password=inpec#/public/Nivel_Academico/Nivel_Academico_Intramural/Dashboards/Academico_Intramural_Nacional</w:t>
      </w:r>
    </w:p>
  </w:footnote>
  <w:footnote w:id="5">
    <w:p w14:paraId="06EFA662" w14:textId="581B6FF6" w:rsidR="007902DC" w:rsidRPr="007902DC" w:rsidRDefault="007902DC">
      <w:pPr>
        <w:pStyle w:val="Textonotapie"/>
        <w:rPr>
          <w:lang w:val="en-US"/>
        </w:rPr>
      </w:pPr>
      <w:r>
        <w:rPr>
          <w:rStyle w:val="Refdenotaalpie"/>
        </w:rPr>
        <w:footnoteRef/>
      </w:r>
      <w:r w:rsidRPr="007902DC">
        <w:rPr>
          <w:lang w:val="en-US"/>
        </w:rPr>
        <w:t>http://200.91.226.18:8080/jasperserverpro/dashboard/viewer.html?&amp;j_username=inpec_user&amp;j_password=inpec#/public/Delitos/Dashboards/Delitos_Nacional</w:t>
      </w:r>
    </w:p>
  </w:footnote>
  <w:footnote w:id="6">
    <w:p w14:paraId="2B751A49" w14:textId="40D18C71" w:rsidR="007902DC" w:rsidRPr="007902DC" w:rsidRDefault="007902DC">
      <w:pPr>
        <w:pStyle w:val="Textonotapie"/>
        <w:rPr>
          <w:lang w:val="en-US"/>
        </w:rPr>
      </w:pPr>
      <w:r>
        <w:rPr>
          <w:rStyle w:val="Refdenotaalpie"/>
        </w:rPr>
        <w:footnoteRef/>
      </w:r>
      <w:r w:rsidRPr="007902DC">
        <w:rPr>
          <w:lang w:val="en-US"/>
        </w:rPr>
        <w:t>http://200.91.226.18:8080/jasperserverpro/dashboard/viewer.html?&amp;j_username=inpec_user&amp;j_password=inpec#/public/Delitos/Dashboards/Delitos_Nacional</w:t>
      </w:r>
    </w:p>
  </w:footnote>
  <w:footnote w:id="7">
    <w:p w14:paraId="44E123E2" w14:textId="69FC5055" w:rsidR="00935FC9" w:rsidRPr="00935FC9" w:rsidRDefault="00935FC9">
      <w:pPr>
        <w:pStyle w:val="Textonotapie"/>
        <w:rPr>
          <w:lang w:val="en-US"/>
        </w:rPr>
      </w:pPr>
      <w:r>
        <w:rPr>
          <w:rStyle w:val="Refdenotaalpie"/>
        </w:rPr>
        <w:footnoteRef/>
      </w:r>
      <w:r w:rsidRPr="00935FC9">
        <w:rPr>
          <w:lang w:val="en-US"/>
        </w:rPr>
        <w:t>http://200.91.226.18:8080/jasperserverpro/dashboard/viewer.html?&amp;j_username=inpec_user&amp;j_password=inpec#/public/TEE/TEE_Intramural/Dashboards/TEE_Intramural_Nacional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45C56" w14:textId="6F40A97A" w:rsidR="00B114A9" w:rsidRDefault="00B442F1" w:rsidP="00B442F1">
    <w:pPr>
      <w:pStyle w:val="Encabezado"/>
      <w:tabs>
        <w:tab w:val="clear" w:pos="4419"/>
        <w:tab w:val="left" w:pos="3792"/>
        <w:tab w:val="center" w:pos="4420"/>
      </w:tabs>
      <w:jc w:val="center"/>
      <w:rPr>
        <w:rFonts w:ascii="Arial" w:hAnsi="Arial" w:cs="Arial"/>
        <w:color w:val="808080" w:themeColor="background1" w:themeShade="80"/>
        <w:sz w:val="16"/>
        <w:szCs w:val="24"/>
        <w:lang w:eastAsia="es-ES"/>
      </w:rPr>
    </w:pPr>
    <w:r>
      <w:rPr>
        <w:rFonts w:ascii="Arial" w:hAnsi="Arial" w:cs="Arial"/>
        <w:noProof/>
        <w:color w:val="808080" w:themeColor="background1" w:themeShade="80"/>
        <w:sz w:val="16"/>
        <w:szCs w:val="24"/>
        <w:lang w:val="es-CO" w:eastAsia="es-CO"/>
      </w:rPr>
      <w:drawing>
        <wp:inline distT="0" distB="0" distL="0" distR="0" wp14:anchorId="69FF4F7E" wp14:editId="38FD7A11">
          <wp:extent cx="2487295" cy="7683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009D"/>
    <w:multiLevelType w:val="hybridMultilevel"/>
    <w:tmpl w:val="D8EC8C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6D059D0"/>
    <w:multiLevelType w:val="hybridMultilevel"/>
    <w:tmpl w:val="83C49B20"/>
    <w:lvl w:ilvl="0" w:tplc="D54E87A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A756ADC"/>
    <w:multiLevelType w:val="hybridMultilevel"/>
    <w:tmpl w:val="346A3D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A207FD5"/>
    <w:multiLevelType w:val="hybridMultilevel"/>
    <w:tmpl w:val="5F105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65C"/>
    <w:rsid w:val="0001042A"/>
    <w:rsid w:val="00016F09"/>
    <w:rsid w:val="000171A6"/>
    <w:rsid w:val="00041E8F"/>
    <w:rsid w:val="00066442"/>
    <w:rsid w:val="0009169E"/>
    <w:rsid w:val="001006F0"/>
    <w:rsid w:val="00101898"/>
    <w:rsid w:val="00107C6D"/>
    <w:rsid w:val="001842CB"/>
    <w:rsid w:val="0019147C"/>
    <w:rsid w:val="001A01CB"/>
    <w:rsid w:val="001B12BB"/>
    <w:rsid w:val="001C2E1E"/>
    <w:rsid w:val="002308C8"/>
    <w:rsid w:val="00241496"/>
    <w:rsid w:val="00251EE8"/>
    <w:rsid w:val="002B60EE"/>
    <w:rsid w:val="002D07EC"/>
    <w:rsid w:val="003043CE"/>
    <w:rsid w:val="003054D2"/>
    <w:rsid w:val="00322FF0"/>
    <w:rsid w:val="00332CB4"/>
    <w:rsid w:val="00337E99"/>
    <w:rsid w:val="003419A7"/>
    <w:rsid w:val="00361796"/>
    <w:rsid w:val="00436892"/>
    <w:rsid w:val="00444797"/>
    <w:rsid w:val="0046073D"/>
    <w:rsid w:val="004767AA"/>
    <w:rsid w:val="00484C9A"/>
    <w:rsid w:val="004D2F2B"/>
    <w:rsid w:val="004F5467"/>
    <w:rsid w:val="005105C3"/>
    <w:rsid w:val="0055178D"/>
    <w:rsid w:val="00552B4F"/>
    <w:rsid w:val="0057202B"/>
    <w:rsid w:val="005D2FC5"/>
    <w:rsid w:val="005D3078"/>
    <w:rsid w:val="005E3FBA"/>
    <w:rsid w:val="005F03E4"/>
    <w:rsid w:val="005F7080"/>
    <w:rsid w:val="006104E7"/>
    <w:rsid w:val="0063365C"/>
    <w:rsid w:val="00650E00"/>
    <w:rsid w:val="00662000"/>
    <w:rsid w:val="00684C64"/>
    <w:rsid w:val="00733370"/>
    <w:rsid w:val="007902DC"/>
    <w:rsid w:val="00797CBE"/>
    <w:rsid w:val="007B6476"/>
    <w:rsid w:val="007C7513"/>
    <w:rsid w:val="007E37F3"/>
    <w:rsid w:val="007E5CEA"/>
    <w:rsid w:val="0080518E"/>
    <w:rsid w:val="008120F7"/>
    <w:rsid w:val="00865812"/>
    <w:rsid w:val="00867E4E"/>
    <w:rsid w:val="008D4418"/>
    <w:rsid w:val="008D5F6D"/>
    <w:rsid w:val="00910E8B"/>
    <w:rsid w:val="0091244B"/>
    <w:rsid w:val="0093323B"/>
    <w:rsid w:val="00935FC9"/>
    <w:rsid w:val="00947582"/>
    <w:rsid w:val="0097401F"/>
    <w:rsid w:val="009826C4"/>
    <w:rsid w:val="009924E5"/>
    <w:rsid w:val="009E52B6"/>
    <w:rsid w:val="00A1612E"/>
    <w:rsid w:val="00A51D25"/>
    <w:rsid w:val="00A62E87"/>
    <w:rsid w:val="00A86C5B"/>
    <w:rsid w:val="00A96DB7"/>
    <w:rsid w:val="00AE1C7A"/>
    <w:rsid w:val="00B114A9"/>
    <w:rsid w:val="00B202C2"/>
    <w:rsid w:val="00B442F1"/>
    <w:rsid w:val="00B86C29"/>
    <w:rsid w:val="00BB2B8B"/>
    <w:rsid w:val="00BD3251"/>
    <w:rsid w:val="00BD52C5"/>
    <w:rsid w:val="00C5793C"/>
    <w:rsid w:val="00C6442A"/>
    <w:rsid w:val="00C7644B"/>
    <w:rsid w:val="00CD25D9"/>
    <w:rsid w:val="00CD74BB"/>
    <w:rsid w:val="00CE538B"/>
    <w:rsid w:val="00CE556F"/>
    <w:rsid w:val="00D26923"/>
    <w:rsid w:val="00D57520"/>
    <w:rsid w:val="00D66815"/>
    <w:rsid w:val="00D84232"/>
    <w:rsid w:val="00D87082"/>
    <w:rsid w:val="00DB3315"/>
    <w:rsid w:val="00DB5545"/>
    <w:rsid w:val="00E24491"/>
    <w:rsid w:val="00E34ECB"/>
    <w:rsid w:val="00EB4600"/>
    <w:rsid w:val="00ED0478"/>
    <w:rsid w:val="00EF26BD"/>
    <w:rsid w:val="00F30BF6"/>
    <w:rsid w:val="00F72447"/>
    <w:rsid w:val="00FB272B"/>
    <w:rsid w:val="00FC60EA"/>
    <w:rsid w:val="00FF3B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DF17D"/>
  <w15:chartTrackingRefBased/>
  <w15:docId w15:val="{85AAD18E-D05C-4A8F-A8B9-1ABF1519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47C"/>
    <w:pPr>
      <w:spacing w:after="0" w:line="360" w:lineRule="auto"/>
      <w:jc w:val="both"/>
    </w:pPr>
    <w:rPr>
      <w:rFonts w:ascii="Times New Roman" w:hAnsi="Times New Roman" w:cs="Times New Roman"/>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365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3365C"/>
    <w:rPr>
      <w:rFonts w:ascii="Times New Roman" w:hAnsi="Times New Roman" w:cs="Times New Roman"/>
      <w:sz w:val="24"/>
      <w:lang w:val="es-ES_tradnl"/>
    </w:rPr>
  </w:style>
  <w:style w:type="paragraph" w:styleId="Piedepgina">
    <w:name w:val="footer"/>
    <w:basedOn w:val="Normal"/>
    <w:link w:val="PiedepginaCar"/>
    <w:uiPriority w:val="99"/>
    <w:unhideWhenUsed/>
    <w:rsid w:val="0063365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3365C"/>
    <w:rPr>
      <w:rFonts w:ascii="Times New Roman" w:hAnsi="Times New Roman" w:cs="Times New Roman"/>
      <w:sz w:val="24"/>
      <w:lang w:val="es-ES_tradnl"/>
    </w:rPr>
  </w:style>
  <w:style w:type="paragraph" w:styleId="Prrafodelista">
    <w:name w:val="List Paragraph"/>
    <w:basedOn w:val="Normal"/>
    <w:uiPriority w:val="34"/>
    <w:qFormat/>
    <w:rsid w:val="00251EE8"/>
    <w:pPr>
      <w:ind w:left="720"/>
      <w:contextualSpacing/>
    </w:pPr>
  </w:style>
  <w:style w:type="table" w:styleId="Tablaconcuadrcula">
    <w:name w:val="Table Grid"/>
    <w:basedOn w:val="Tablanormal"/>
    <w:uiPriority w:val="39"/>
    <w:rsid w:val="007E3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65812"/>
    <w:pPr>
      <w:spacing w:line="240" w:lineRule="auto"/>
    </w:pPr>
    <w:rPr>
      <w:sz w:val="20"/>
      <w:szCs w:val="20"/>
    </w:rPr>
  </w:style>
  <w:style w:type="character" w:customStyle="1" w:styleId="TextonotapieCar">
    <w:name w:val="Texto nota pie Car"/>
    <w:basedOn w:val="Fuentedeprrafopredeter"/>
    <w:link w:val="Textonotapie"/>
    <w:uiPriority w:val="99"/>
    <w:semiHidden/>
    <w:rsid w:val="00865812"/>
    <w:rPr>
      <w:rFonts w:ascii="Times New Roman" w:hAnsi="Times New Roman" w:cs="Times New Roman"/>
      <w:sz w:val="20"/>
      <w:szCs w:val="20"/>
      <w:lang w:val="es-ES_tradnl"/>
    </w:rPr>
  </w:style>
  <w:style w:type="character" w:styleId="Refdenotaalpie">
    <w:name w:val="footnote reference"/>
    <w:basedOn w:val="Fuentedeprrafopredeter"/>
    <w:uiPriority w:val="99"/>
    <w:semiHidden/>
    <w:unhideWhenUsed/>
    <w:rsid w:val="00865812"/>
    <w:rPr>
      <w:vertAlign w:val="superscript"/>
    </w:rPr>
  </w:style>
  <w:style w:type="character" w:styleId="Hipervnculo">
    <w:name w:val="Hyperlink"/>
    <w:basedOn w:val="Fuentedeprrafopredeter"/>
    <w:uiPriority w:val="99"/>
    <w:unhideWhenUsed/>
    <w:rsid w:val="00865812"/>
    <w:rPr>
      <w:color w:val="0563C1" w:themeColor="hyperlink"/>
      <w:u w:val="single"/>
    </w:rPr>
  </w:style>
  <w:style w:type="character" w:customStyle="1" w:styleId="UnresolvedMention">
    <w:name w:val="Unresolved Mention"/>
    <w:basedOn w:val="Fuentedeprrafopredeter"/>
    <w:uiPriority w:val="99"/>
    <w:semiHidden/>
    <w:unhideWhenUsed/>
    <w:rsid w:val="00865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58D01-BF6C-40FB-B5CB-CE17B1807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4650</Words>
  <Characters>25576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Rodriguez Escobar</dc:creator>
  <cp:keywords/>
  <dc:description/>
  <cp:lastModifiedBy>alexandra alarcon</cp:lastModifiedBy>
  <cp:revision>2</cp:revision>
  <cp:lastPrinted>2021-03-16T17:20:00Z</cp:lastPrinted>
  <dcterms:created xsi:type="dcterms:W3CDTF">2021-03-17T17:38:00Z</dcterms:created>
  <dcterms:modified xsi:type="dcterms:W3CDTF">2021-03-17T17:38:00Z</dcterms:modified>
</cp:coreProperties>
</file>