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7FE5A0" w14:textId="77777777" w:rsidR="00421C51" w:rsidRPr="00034A6A" w:rsidRDefault="00421C51" w:rsidP="005E4C3B">
      <w:pPr>
        <w:jc w:val="center"/>
        <w:rPr>
          <w:rFonts w:ascii="Arial Narrow" w:hAnsi="Arial Narrow"/>
          <w:b/>
          <w:bCs/>
          <w:lang w:eastAsia="es-CO"/>
        </w:rPr>
      </w:pPr>
    </w:p>
    <w:p w14:paraId="1CD8FF8D" w14:textId="4BD092AC" w:rsidR="00421C51" w:rsidRPr="003A7D2F" w:rsidRDefault="00421C51" w:rsidP="005E4C3B">
      <w:pPr>
        <w:jc w:val="center"/>
        <w:rPr>
          <w:rFonts w:ascii="Arial Narrow" w:hAnsi="Arial Narrow"/>
          <w:b/>
          <w:bCs/>
          <w:lang w:eastAsia="es-CO"/>
        </w:rPr>
      </w:pPr>
      <w:r w:rsidRPr="003A7D2F">
        <w:rPr>
          <w:rFonts w:ascii="Arial Narrow" w:hAnsi="Arial Narrow"/>
          <w:b/>
          <w:bCs/>
          <w:lang w:eastAsia="es-CO"/>
        </w:rPr>
        <w:t xml:space="preserve">PROYECTO DE LEY No. ________ 2020 CÁMARA </w:t>
      </w:r>
    </w:p>
    <w:p w14:paraId="1B97B125" w14:textId="77777777" w:rsidR="00421C51" w:rsidRPr="003A7D2F" w:rsidRDefault="00421C51" w:rsidP="005E4C3B">
      <w:pPr>
        <w:jc w:val="center"/>
        <w:rPr>
          <w:rFonts w:ascii="Arial Narrow" w:hAnsi="Arial Narrow"/>
          <w:b/>
          <w:bCs/>
          <w:lang w:eastAsia="es-CO"/>
        </w:rPr>
      </w:pPr>
    </w:p>
    <w:p w14:paraId="6583E4A2" w14:textId="77777777" w:rsidR="00F61820" w:rsidRPr="003A7D2F" w:rsidRDefault="00F61820" w:rsidP="00421C51">
      <w:pPr>
        <w:jc w:val="center"/>
        <w:rPr>
          <w:rFonts w:ascii="Arial Narrow" w:hAnsi="Arial Narrow"/>
          <w:b/>
          <w:bCs/>
          <w:lang w:eastAsia="es-CO"/>
        </w:rPr>
      </w:pPr>
    </w:p>
    <w:p w14:paraId="6C2AAD74" w14:textId="2573980F" w:rsidR="00421C51" w:rsidRPr="003A7D2F" w:rsidRDefault="00421C51" w:rsidP="00421C51">
      <w:pPr>
        <w:jc w:val="center"/>
        <w:rPr>
          <w:rFonts w:ascii="Arial Narrow" w:hAnsi="Arial Narrow"/>
          <w:b/>
          <w:bCs/>
          <w:lang w:eastAsia="es-CO"/>
        </w:rPr>
      </w:pPr>
      <w:r w:rsidRPr="003A7D2F">
        <w:rPr>
          <w:rFonts w:ascii="Arial Narrow" w:hAnsi="Arial Narrow"/>
          <w:b/>
          <w:bCs/>
          <w:lang w:eastAsia="es-CO"/>
        </w:rPr>
        <w:t>“POR MEDIO DE LA CUAL SE EXPIDE UNA REGULACIÓN PARA LA ESTABILIDAD ECONÓMICA Y LA OPERACIÓN DE LOS MEDIOS DE INFORMACIÓN EN COLOMBIA”</w:t>
      </w:r>
    </w:p>
    <w:p w14:paraId="78F61BC8" w14:textId="77777777" w:rsidR="00421C51" w:rsidRPr="003A7D2F" w:rsidRDefault="00421C51" w:rsidP="005E4C3B">
      <w:pPr>
        <w:jc w:val="center"/>
        <w:rPr>
          <w:rFonts w:ascii="Arial Narrow" w:hAnsi="Arial Narrow"/>
          <w:b/>
          <w:bCs/>
          <w:lang w:eastAsia="es-CO"/>
        </w:rPr>
      </w:pPr>
    </w:p>
    <w:p w14:paraId="296FD3BF" w14:textId="3C4D34F9" w:rsidR="005E4C3B" w:rsidRPr="003A7D2F" w:rsidRDefault="00421C51" w:rsidP="005E4C3B">
      <w:pPr>
        <w:jc w:val="center"/>
        <w:rPr>
          <w:rFonts w:ascii="Arial Narrow" w:hAnsi="Arial Narrow"/>
          <w:b/>
          <w:bCs/>
          <w:lang w:eastAsia="es-CO"/>
        </w:rPr>
      </w:pPr>
      <w:r w:rsidRPr="003A7D2F">
        <w:rPr>
          <w:rFonts w:ascii="Arial Narrow" w:hAnsi="Arial Narrow"/>
          <w:b/>
          <w:bCs/>
          <w:lang w:eastAsia="es-CO"/>
        </w:rPr>
        <w:t xml:space="preserve">EXPOSICIÓN </w:t>
      </w:r>
      <w:r w:rsidR="00EA0F50" w:rsidRPr="003A7D2F">
        <w:rPr>
          <w:rFonts w:ascii="Arial Narrow" w:hAnsi="Arial Narrow"/>
          <w:b/>
          <w:bCs/>
          <w:lang w:eastAsia="es-CO"/>
        </w:rPr>
        <w:t>MOTIVOS</w:t>
      </w:r>
    </w:p>
    <w:p w14:paraId="2FB44B87" w14:textId="77777777" w:rsidR="005E4C3B" w:rsidRPr="003A7D2F" w:rsidRDefault="005E4C3B" w:rsidP="00EE40D1">
      <w:pPr>
        <w:rPr>
          <w:rFonts w:ascii="Arial Narrow" w:hAnsi="Arial Narrow"/>
          <w:lang w:eastAsia="es-CO"/>
        </w:rPr>
      </w:pPr>
    </w:p>
    <w:p w14:paraId="324818E2" w14:textId="3867D4E9" w:rsidR="005333E2" w:rsidRPr="003A7D2F" w:rsidRDefault="005333E2" w:rsidP="005E4C3B">
      <w:pPr>
        <w:jc w:val="both"/>
        <w:rPr>
          <w:rFonts w:ascii="Arial Narrow" w:hAnsi="Arial Narrow"/>
          <w:lang w:eastAsia="es-CO"/>
        </w:rPr>
      </w:pPr>
      <w:r w:rsidRPr="003A7D2F">
        <w:rPr>
          <w:rFonts w:ascii="Arial Narrow" w:hAnsi="Arial Narrow"/>
          <w:lang w:eastAsia="es-CO"/>
        </w:rPr>
        <w:t xml:space="preserve">Que el derecho a recibir información veraz e imparcial y el derecho a fundar medios masivos de comunicación son derechos fundamentales consagrados en el artículo 20 de la Constitución Nacional, y </w:t>
      </w:r>
      <w:r w:rsidR="008252E0" w:rsidRPr="003A7D2F">
        <w:rPr>
          <w:rFonts w:ascii="Arial Narrow" w:hAnsi="Arial Narrow"/>
          <w:lang w:eastAsia="es-CO"/>
        </w:rPr>
        <w:t>que,</w:t>
      </w:r>
      <w:r w:rsidRPr="003A7D2F">
        <w:rPr>
          <w:rFonts w:ascii="Arial Narrow" w:hAnsi="Arial Narrow"/>
          <w:lang w:eastAsia="es-CO"/>
        </w:rPr>
        <w:t xml:space="preserve"> asimismo, los medios de información tienen una responsabilidad social de informar, por lo cual el Estado debe fijar dentro de sus prioridades la de garantizar estos derechos, entre otros, a través de la protección y estímulo a los medios de información para </w:t>
      </w:r>
      <w:r w:rsidR="008252E0" w:rsidRPr="003A7D2F">
        <w:rPr>
          <w:rFonts w:ascii="Arial Narrow" w:hAnsi="Arial Narrow"/>
          <w:lang w:eastAsia="es-CO"/>
        </w:rPr>
        <w:t>garantizar</w:t>
      </w:r>
      <w:r w:rsidRPr="003A7D2F">
        <w:rPr>
          <w:rFonts w:ascii="Arial Narrow" w:hAnsi="Arial Narrow"/>
          <w:lang w:eastAsia="es-CO"/>
        </w:rPr>
        <w:t xml:space="preserve"> su operación.</w:t>
      </w:r>
    </w:p>
    <w:p w14:paraId="02DD8DCF" w14:textId="77777777" w:rsidR="005333E2" w:rsidRPr="003A7D2F" w:rsidRDefault="005333E2" w:rsidP="005E4C3B">
      <w:pPr>
        <w:jc w:val="both"/>
        <w:rPr>
          <w:rFonts w:ascii="Arial Narrow" w:hAnsi="Arial Narrow"/>
          <w:lang w:eastAsia="es-CO"/>
        </w:rPr>
      </w:pPr>
    </w:p>
    <w:p w14:paraId="6CBB224B" w14:textId="12EF56B1" w:rsidR="005E4C3B" w:rsidRPr="003A7D2F" w:rsidRDefault="005E4C3B" w:rsidP="005E4C3B">
      <w:pPr>
        <w:jc w:val="both"/>
        <w:rPr>
          <w:rFonts w:ascii="Arial Narrow" w:hAnsi="Arial Narrow"/>
          <w:shd w:val="clear" w:color="auto" w:fill="FFFFFF"/>
          <w:lang w:eastAsia="es-CO"/>
        </w:rPr>
      </w:pPr>
      <w:r w:rsidRPr="003A7D2F">
        <w:rPr>
          <w:rFonts w:ascii="Arial Narrow" w:hAnsi="Arial Narrow"/>
          <w:lang w:eastAsia="es-CO"/>
        </w:rPr>
        <w:t>Que el artículo 19 de la Declaración Universal de los Derechos Humanos dispone que «</w:t>
      </w:r>
      <w:r w:rsidRPr="003A7D2F">
        <w:rPr>
          <w:rFonts w:ascii="Arial Narrow" w:hAnsi="Arial Narrow"/>
          <w:shd w:val="clear" w:color="auto" w:fill="FFFFFF"/>
          <w:lang w:eastAsia="es-CO"/>
        </w:rPr>
        <w:t>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r w:rsidRPr="003A7D2F">
        <w:rPr>
          <w:rFonts w:ascii="Arial Narrow" w:hAnsi="Arial Narrow"/>
          <w:lang w:eastAsia="es-CO"/>
        </w:rPr>
        <w:t>.»</w:t>
      </w:r>
      <w:r w:rsidRPr="003A7D2F">
        <w:rPr>
          <w:rFonts w:ascii="Arial Narrow" w:hAnsi="Arial Narrow"/>
          <w:shd w:val="clear" w:color="auto" w:fill="FFFFFF"/>
          <w:lang w:eastAsia="es-CO"/>
        </w:rPr>
        <w:t> </w:t>
      </w:r>
    </w:p>
    <w:p w14:paraId="11E578B2" w14:textId="581FAF23" w:rsidR="005E4C3B" w:rsidRPr="003A7D2F" w:rsidRDefault="005E4C3B" w:rsidP="005E4C3B">
      <w:pPr>
        <w:jc w:val="both"/>
        <w:rPr>
          <w:rFonts w:ascii="Arial Narrow" w:hAnsi="Arial Narrow"/>
          <w:lang w:eastAsia="es-CO"/>
        </w:rPr>
      </w:pPr>
    </w:p>
    <w:p w14:paraId="005E3954" w14:textId="07CC3D46" w:rsidR="00C84AFC" w:rsidRPr="003A7D2F" w:rsidRDefault="00C84AFC" w:rsidP="00C84AFC">
      <w:pPr>
        <w:jc w:val="both"/>
        <w:rPr>
          <w:rFonts w:ascii="Arial Narrow" w:hAnsi="Arial Narrow"/>
          <w:lang w:eastAsia="es-CO"/>
        </w:rPr>
      </w:pPr>
      <w:r w:rsidRPr="003A7D2F">
        <w:rPr>
          <w:rFonts w:ascii="Arial Narrow" w:hAnsi="Arial Narrow"/>
          <w:lang w:eastAsia="es-CO"/>
        </w:rPr>
        <w:t>Que el artículo 13 de la Convención Americana de Derechos Humanos (Pacto de San José), suscrita por Colombia</w:t>
      </w:r>
      <w:r w:rsidR="00084419" w:rsidRPr="003A7D2F">
        <w:rPr>
          <w:rFonts w:ascii="Arial Narrow" w:hAnsi="Arial Narrow"/>
          <w:lang w:eastAsia="es-CO"/>
        </w:rPr>
        <w:t>,</w:t>
      </w:r>
      <w:r w:rsidRPr="003A7D2F">
        <w:rPr>
          <w:rFonts w:ascii="Arial Narrow" w:hAnsi="Arial Narrow"/>
          <w:lang w:eastAsia="es-CO"/>
        </w:rPr>
        <w:t xml:space="preserve"> establece que </w:t>
      </w:r>
      <w:r w:rsidR="00084419" w:rsidRPr="003A7D2F">
        <w:rPr>
          <w:rFonts w:ascii="Arial Narrow" w:hAnsi="Arial Narrow"/>
          <w:lang w:eastAsia="es-CO"/>
        </w:rPr>
        <w:t>«</w:t>
      </w:r>
      <w:r w:rsidRPr="003A7D2F">
        <w:rPr>
          <w:rFonts w:ascii="Arial Narrow" w:hAnsi="Arial Narrow"/>
          <w:lang w:eastAsia="es-CO"/>
        </w:rPr>
        <w:t>toda persona tiene derecho a la libertad de pensamiento y de expresión y que este derecho comprende la libertad de buscar, recibir y difundir informaciones e ideas de toda índole, sin consideración de fronteras, ya sea oralmente, por escrito o en forma impresa o artística, o por cualquier otro procedimiento de su elección</w:t>
      </w:r>
      <w:r w:rsidR="00084419" w:rsidRPr="003A7D2F">
        <w:rPr>
          <w:rFonts w:ascii="Arial Narrow" w:hAnsi="Arial Narrow"/>
          <w:lang w:eastAsia="es-CO"/>
        </w:rPr>
        <w:t>»</w:t>
      </w:r>
      <w:r w:rsidRPr="003A7D2F">
        <w:rPr>
          <w:rFonts w:ascii="Arial Narrow" w:hAnsi="Arial Narrow"/>
          <w:lang w:eastAsia="es-CO"/>
        </w:rPr>
        <w:t xml:space="preserve">, que </w:t>
      </w:r>
      <w:r w:rsidR="00084419" w:rsidRPr="003A7D2F">
        <w:rPr>
          <w:rFonts w:ascii="Arial Narrow" w:hAnsi="Arial Narrow"/>
          <w:lang w:eastAsia="es-CO"/>
        </w:rPr>
        <w:t>«</w:t>
      </w:r>
      <w:r w:rsidRPr="003A7D2F">
        <w:rPr>
          <w:rFonts w:ascii="Arial Narrow" w:hAnsi="Arial Narrow"/>
          <w:lang w:eastAsia="es-CO"/>
        </w:rPr>
        <w:t>este derecho no puede estar sujeto a previa censura sino a responsabilidades ulteriores</w:t>
      </w:r>
      <w:r w:rsidR="00084419" w:rsidRPr="003A7D2F">
        <w:rPr>
          <w:rFonts w:ascii="Arial Narrow" w:hAnsi="Arial Narrow"/>
          <w:lang w:eastAsia="es-CO"/>
        </w:rPr>
        <w:t>»</w:t>
      </w:r>
      <w:r w:rsidRPr="003A7D2F">
        <w:rPr>
          <w:rFonts w:ascii="Arial Narrow" w:hAnsi="Arial Narrow"/>
          <w:lang w:eastAsia="es-CO"/>
        </w:rPr>
        <w:t xml:space="preserve">, y que </w:t>
      </w:r>
      <w:r w:rsidR="00084419" w:rsidRPr="003A7D2F">
        <w:rPr>
          <w:rFonts w:ascii="Arial Narrow" w:hAnsi="Arial Narrow"/>
          <w:lang w:eastAsia="es-CO"/>
        </w:rPr>
        <w:t>«n</w:t>
      </w:r>
      <w:r w:rsidRPr="003A7D2F">
        <w:rPr>
          <w:rFonts w:ascii="Arial Narrow" w:hAnsi="Arial Narrow"/>
          <w:lang w:eastAsia="es-CO"/>
        </w:rPr>
        <w:t>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r w:rsidR="00084419" w:rsidRPr="003A7D2F">
        <w:rPr>
          <w:rFonts w:ascii="Arial Narrow" w:hAnsi="Arial Narrow"/>
          <w:lang w:eastAsia="es-CO"/>
        </w:rPr>
        <w:t>»</w:t>
      </w:r>
      <w:r w:rsidRPr="003A7D2F">
        <w:rPr>
          <w:rFonts w:ascii="Arial Narrow" w:hAnsi="Arial Narrow"/>
          <w:lang w:eastAsia="es-CO"/>
        </w:rPr>
        <w:t>.</w:t>
      </w:r>
    </w:p>
    <w:p w14:paraId="50210637" w14:textId="50EDA979" w:rsidR="005E4C3B" w:rsidRPr="003A7D2F" w:rsidRDefault="005E4C3B" w:rsidP="005E4C3B">
      <w:pPr>
        <w:jc w:val="both"/>
        <w:rPr>
          <w:rFonts w:ascii="Arial Narrow" w:hAnsi="Arial Narrow"/>
          <w:lang w:eastAsia="es-CO"/>
        </w:rPr>
      </w:pPr>
    </w:p>
    <w:p w14:paraId="13BFB102" w14:textId="3C8B607F" w:rsidR="0091630D" w:rsidRPr="003A7D2F" w:rsidRDefault="0091630D" w:rsidP="0091630D">
      <w:pPr>
        <w:jc w:val="both"/>
        <w:rPr>
          <w:rFonts w:ascii="Arial Narrow" w:hAnsi="Arial Narrow"/>
          <w:lang w:eastAsia="es-CO"/>
        </w:rPr>
      </w:pPr>
      <w:r w:rsidRPr="003A7D2F">
        <w:rPr>
          <w:rFonts w:ascii="Arial Narrow" w:hAnsi="Arial Narrow"/>
          <w:lang w:eastAsia="es-CO"/>
        </w:rPr>
        <w:t xml:space="preserve">Que para los efectos de la presente ley se entiende como medio de información, toda persona jurídica </w:t>
      </w:r>
      <w:r w:rsidR="000733A8" w:rsidRPr="003A7D2F">
        <w:rPr>
          <w:rFonts w:ascii="Arial Narrow" w:hAnsi="Arial Narrow"/>
          <w:lang w:eastAsia="es-CO"/>
        </w:rPr>
        <w:t xml:space="preserve">de derecho privado </w:t>
      </w:r>
      <w:r w:rsidRPr="003A7D2F">
        <w:rPr>
          <w:rFonts w:ascii="Arial Narrow" w:hAnsi="Arial Narrow"/>
          <w:lang w:eastAsia="es-CO"/>
        </w:rPr>
        <w:t>legalmente constituida en Colombia, cuyo objeto social principal y actividad económica sea la producción y generación de contenidos informativos, noticiosos y editoriales, en versiones textual, gráfica, sonora o audiovisual, los cuales se distribuyan pública, masiva y regularmente, y para cuya elaboración cuenten con la organización, recursos e infraestructura periodística, profesional y técnica del caso, así como los espacios informativos de los medios de comunicación concesionarios de espectro electromagnético del estado.</w:t>
      </w:r>
    </w:p>
    <w:p w14:paraId="69DB0E47" w14:textId="77777777" w:rsidR="0091630D" w:rsidRPr="003A7D2F" w:rsidRDefault="0091630D" w:rsidP="005E4C3B">
      <w:pPr>
        <w:jc w:val="both"/>
        <w:rPr>
          <w:rFonts w:ascii="Arial Narrow" w:hAnsi="Arial Narrow"/>
          <w:lang w:eastAsia="es-CO"/>
        </w:rPr>
      </w:pPr>
    </w:p>
    <w:p w14:paraId="29E758B6" w14:textId="76993E03" w:rsidR="00F042F5" w:rsidRPr="003A7D2F" w:rsidRDefault="008252E0" w:rsidP="005E4C3B">
      <w:pPr>
        <w:jc w:val="both"/>
        <w:rPr>
          <w:rFonts w:ascii="Arial Narrow" w:hAnsi="Arial Narrow"/>
          <w:lang w:eastAsia="es-CO"/>
        </w:rPr>
      </w:pPr>
      <w:r w:rsidRPr="003A7D2F">
        <w:rPr>
          <w:rFonts w:ascii="Arial Narrow" w:hAnsi="Arial Narrow"/>
          <w:lang w:eastAsia="es-CO"/>
        </w:rPr>
        <w:t>Que,</w:t>
      </w:r>
      <w:r w:rsidR="0091630D" w:rsidRPr="003A7D2F">
        <w:rPr>
          <w:rFonts w:ascii="Arial Narrow" w:hAnsi="Arial Narrow"/>
          <w:lang w:eastAsia="es-CO"/>
        </w:rPr>
        <w:t xml:space="preserve"> con ocasión de la </w:t>
      </w:r>
      <w:r w:rsidRPr="003A7D2F">
        <w:rPr>
          <w:rFonts w:ascii="Arial Narrow" w:hAnsi="Arial Narrow"/>
          <w:lang w:eastAsia="es-CO"/>
        </w:rPr>
        <w:t>disrupción</w:t>
      </w:r>
      <w:r w:rsidR="0091630D" w:rsidRPr="003A7D2F">
        <w:rPr>
          <w:rFonts w:ascii="Arial Narrow" w:hAnsi="Arial Narrow"/>
          <w:lang w:eastAsia="es-CO"/>
        </w:rPr>
        <w:t xml:space="preserve"> en el negocio de la publicidad a nivel mundial durante la última década, como principal fuente de sostenimiento de los medios de información, y en </w:t>
      </w:r>
      <w:r w:rsidRPr="003A7D2F">
        <w:rPr>
          <w:rFonts w:ascii="Arial Narrow" w:hAnsi="Arial Narrow"/>
          <w:lang w:eastAsia="es-CO"/>
        </w:rPr>
        <w:t>particular</w:t>
      </w:r>
      <w:r w:rsidR="0091630D" w:rsidRPr="003A7D2F">
        <w:rPr>
          <w:rFonts w:ascii="Arial Narrow" w:hAnsi="Arial Narrow"/>
          <w:lang w:eastAsia="es-CO"/>
        </w:rPr>
        <w:t xml:space="preserve"> a lo largo del año 2020 con ocasión de las s</w:t>
      </w:r>
      <w:r w:rsidR="00F042F5" w:rsidRPr="003A7D2F">
        <w:rPr>
          <w:rFonts w:ascii="Arial Narrow" w:hAnsi="Arial Narrow"/>
          <w:lang w:eastAsia="es-CO"/>
        </w:rPr>
        <w:t>ituaci</w:t>
      </w:r>
      <w:r w:rsidR="0091630D" w:rsidRPr="003A7D2F">
        <w:rPr>
          <w:rFonts w:ascii="Arial Narrow" w:hAnsi="Arial Narrow"/>
          <w:lang w:eastAsia="es-CO"/>
        </w:rPr>
        <w:t>o</w:t>
      </w:r>
      <w:r w:rsidR="00F042F5" w:rsidRPr="003A7D2F">
        <w:rPr>
          <w:rFonts w:ascii="Arial Narrow" w:hAnsi="Arial Narrow"/>
          <w:lang w:eastAsia="es-CO"/>
        </w:rPr>
        <w:t>n</w:t>
      </w:r>
      <w:r w:rsidR="0091630D" w:rsidRPr="003A7D2F">
        <w:rPr>
          <w:rFonts w:ascii="Arial Narrow" w:hAnsi="Arial Narrow"/>
          <w:lang w:eastAsia="es-CO"/>
        </w:rPr>
        <w:t>es</w:t>
      </w:r>
      <w:r w:rsidR="00F042F5" w:rsidRPr="003A7D2F">
        <w:rPr>
          <w:rFonts w:ascii="Arial Narrow" w:hAnsi="Arial Narrow"/>
          <w:lang w:eastAsia="es-CO"/>
        </w:rPr>
        <w:t xml:space="preserve"> económic</w:t>
      </w:r>
      <w:r w:rsidR="0091630D" w:rsidRPr="003A7D2F">
        <w:rPr>
          <w:rFonts w:ascii="Arial Narrow" w:hAnsi="Arial Narrow"/>
          <w:lang w:eastAsia="es-CO"/>
        </w:rPr>
        <w:t xml:space="preserve">as y sanitarias derivadas de la COVID-19, su sostenibilidad financiera se encuentra en </w:t>
      </w:r>
      <w:r w:rsidRPr="003A7D2F">
        <w:rPr>
          <w:rFonts w:ascii="Arial Narrow" w:hAnsi="Arial Narrow"/>
          <w:lang w:eastAsia="es-CO"/>
        </w:rPr>
        <w:t>entredicho</w:t>
      </w:r>
      <w:r w:rsidR="0091630D" w:rsidRPr="003A7D2F">
        <w:rPr>
          <w:rFonts w:ascii="Arial Narrow" w:hAnsi="Arial Narrow"/>
          <w:lang w:eastAsia="es-CO"/>
        </w:rPr>
        <w:t>.</w:t>
      </w:r>
    </w:p>
    <w:p w14:paraId="45B63DCD" w14:textId="77777777" w:rsidR="00F042F5" w:rsidRPr="003A7D2F" w:rsidRDefault="00F042F5" w:rsidP="005E4C3B">
      <w:pPr>
        <w:jc w:val="both"/>
        <w:rPr>
          <w:rFonts w:ascii="Arial Narrow" w:hAnsi="Arial Narrow"/>
          <w:lang w:eastAsia="es-CO"/>
        </w:rPr>
      </w:pPr>
    </w:p>
    <w:p w14:paraId="70416830" w14:textId="410BA9FC" w:rsidR="005E4C3B" w:rsidRPr="003A7D2F" w:rsidRDefault="008252E0" w:rsidP="005E4C3B">
      <w:pPr>
        <w:jc w:val="both"/>
        <w:rPr>
          <w:rFonts w:ascii="Arial Narrow" w:hAnsi="Arial Narrow"/>
          <w:lang w:eastAsia="es-CO"/>
        </w:rPr>
      </w:pPr>
      <w:r w:rsidRPr="003A7D2F">
        <w:rPr>
          <w:rFonts w:ascii="Arial Narrow" w:hAnsi="Arial Narrow"/>
          <w:lang w:eastAsia="es-CO"/>
        </w:rPr>
        <w:t>Que,</w:t>
      </w:r>
      <w:r w:rsidR="005E4C3B" w:rsidRPr="003A7D2F">
        <w:rPr>
          <w:rFonts w:ascii="Arial Narrow" w:hAnsi="Arial Narrow"/>
          <w:lang w:eastAsia="es-CO"/>
        </w:rPr>
        <w:t xml:space="preserve"> como consecuencia de lo anterior, en procura de la democracia, la pluralidad, la libertad y la independencia que representa para la sociedad colombiana y con el fin de brindar a la población información confiable y profesional, resulta necesario reconocer que la información, además de ser un </w:t>
      </w:r>
      <w:r w:rsidR="005E4C3B" w:rsidRPr="003A7D2F">
        <w:rPr>
          <w:rFonts w:ascii="Arial Narrow" w:hAnsi="Arial Narrow"/>
          <w:lang w:eastAsia="es-CO"/>
        </w:rPr>
        <w:lastRenderedPageBreak/>
        <w:t xml:space="preserve">derecho fundamental, es un bien esencial indispensable, según se detalla más adelante. Por lo tanto, se deben tomar las medidas tendientes a mantener la estabilidad económica y operativa de los medios de información </w:t>
      </w:r>
      <w:r w:rsidR="00F042F5" w:rsidRPr="003A7D2F">
        <w:rPr>
          <w:rFonts w:ascii="Arial Narrow" w:hAnsi="Arial Narrow"/>
          <w:lang w:eastAsia="es-CO"/>
        </w:rPr>
        <w:t xml:space="preserve">en el </w:t>
      </w:r>
      <w:r w:rsidRPr="003A7D2F">
        <w:rPr>
          <w:rFonts w:ascii="Arial Narrow" w:hAnsi="Arial Narrow"/>
          <w:lang w:eastAsia="es-CO"/>
        </w:rPr>
        <w:t>país</w:t>
      </w:r>
      <w:r w:rsidR="005E4C3B" w:rsidRPr="003A7D2F">
        <w:rPr>
          <w:rFonts w:ascii="Arial Narrow" w:hAnsi="Arial Narrow"/>
          <w:lang w:eastAsia="es-CO"/>
        </w:rPr>
        <w:t xml:space="preserve"> para garantizar el acceso a la información.  </w:t>
      </w:r>
    </w:p>
    <w:p w14:paraId="1B285E29" w14:textId="77777777" w:rsidR="005E4C3B" w:rsidRPr="003A7D2F" w:rsidRDefault="005E4C3B" w:rsidP="005E4C3B">
      <w:pPr>
        <w:jc w:val="both"/>
        <w:rPr>
          <w:rFonts w:ascii="Arial Narrow" w:hAnsi="Arial Narrow"/>
          <w:lang w:eastAsia="es-CO"/>
        </w:rPr>
      </w:pPr>
    </w:p>
    <w:p w14:paraId="6858E2ED" w14:textId="54ABCCAD" w:rsidR="004036BC" w:rsidRPr="003A7D2F" w:rsidRDefault="008252E0" w:rsidP="005E4C3B">
      <w:pPr>
        <w:jc w:val="both"/>
        <w:rPr>
          <w:rFonts w:ascii="Arial Narrow" w:hAnsi="Arial Narrow"/>
          <w:bCs/>
          <w:lang w:eastAsia="es-CO"/>
        </w:rPr>
      </w:pPr>
      <w:r w:rsidRPr="003A7D2F">
        <w:rPr>
          <w:rFonts w:ascii="Arial Narrow" w:hAnsi="Arial Narrow"/>
          <w:bCs/>
          <w:lang w:eastAsia="es-CO"/>
        </w:rPr>
        <w:t>Que,</w:t>
      </w:r>
      <w:r w:rsidR="004036BC" w:rsidRPr="003A7D2F">
        <w:rPr>
          <w:rFonts w:ascii="Arial Narrow" w:hAnsi="Arial Narrow"/>
          <w:bCs/>
          <w:lang w:eastAsia="es-CO"/>
        </w:rPr>
        <w:t xml:space="preserve"> del buen funcionamiento de los medios de información, en un marco democrático y de pluralidad, depende la posibilidad de la ciudadanía de estar informada sobre el devenir económico, social, político y cultural de la Nación.</w:t>
      </w:r>
    </w:p>
    <w:p w14:paraId="0171394A" w14:textId="77777777" w:rsidR="005E4C3B" w:rsidRPr="003A7D2F" w:rsidRDefault="005E4C3B" w:rsidP="005E4C3B">
      <w:pPr>
        <w:jc w:val="both"/>
        <w:rPr>
          <w:rFonts w:ascii="Arial Narrow" w:hAnsi="Arial Narrow"/>
          <w:lang w:eastAsia="es-CO"/>
        </w:rPr>
      </w:pPr>
    </w:p>
    <w:p w14:paraId="1DAC190F" w14:textId="5C389B81" w:rsidR="005E4C3B" w:rsidRPr="003A7D2F" w:rsidRDefault="005E4C3B" w:rsidP="005E4C3B">
      <w:pPr>
        <w:jc w:val="both"/>
        <w:rPr>
          <w:rFonts w:ascii="Arial Narrow" w:hAnsi="Arial Narrow"/>
          <w:lang w:eastAsia="es-CO"/>
        </w:rPr>
      </w:pPr>
      <w:r w:rsidRPr="003A7D2F">
        <w:rPr>
          <w:rFonts w:ascii="Arial Narrow" w:hAnsi="Arial Narrow"/>
          <w:lang w:eastAsia="es-CO"/>
        </w:rPr>
        <w:t>En este orden de ideas, resulta indispensable conservar la actuación y operación de los medios de información del país, con el fin de garantizar la seriedad, veracidad e imparcialidad de la información y de este modo combatir las noticias falsas que frecuentemente circulan por los diferentes medios informales de difusión de información o por las redes sociales y las cuales genera</w:t>
      </w:r>
      <w:r w:rsidR="0091630D" w:rsidRPr="003A7D2F">
        <w:rPr>
          <w:rFonts w:ascii="Arial Narrow" w:hAnsi="Arial Narrow"/>
          <w:lang w:eastAsia="es-CO"/>
        </w:rPr>
        <w:t>n</w:t>
      </w:r>
      <w:r w:rsidRPr="003A7D2F">
        <w:rPr>
          <w:rFonts w:ascii="Arial Narrow" w:hAnsi="Arial Narrow"/>
          <w:lang w:eastAsia="es-CO"/>
        </w:rPr>
        <w:t xml:space="preserve"> desinformación en</w:t>
      </w:r>
      <w:r w:rsidR="0091630D" w:rsidRPr="003A7D2F">
        <w:rPr>
          <w:rFonts w:ascii="Arial Narrow" w:hAnsi="Arial Narrow"/>
          <w:lang w:eastAsia="es-CO"/>
        </w:rPr>
        <w:t xml:space="preserve">tre </w:t>
      </w:r>
      <w:r w:rsidRPr="003A7D2F">
        <w:rPr>
          <w:rFonts w:ascii="Arial Narrow" w:hAnsi="Arial Narrow"/>
          <w:lang w:eastAsia="es-CO"/>
        </w:rPr>
        <w:t>los ciudadanos.</w:t>
      </w:r>
    </w:p>
    <w:p w14:paraId="246F873C" w14:textId="6EF29084" w:rsidR="005E4C3B" w:rsidRPr="003A7D2F" w:rsidRDefault="005E4C3B" w:rsidP="005E4C3B">
      <w:pPr>
        <w:jc w:val="both"/>
        <w:rPr>
          <w:rFonts w:ascii="Arial Narrow" w:hAnsi="Arial Narrow"/>
          <w:lang w:eastAsia="es-CO"/>
        </w:rPr>
      </w:pPr>
    </w:p>
    <w:p w14:paraId="6A9F112F" w14:textId="4D02E4AF" w:rsidR="002C25F5" w:rsidRPr="003A7D2F" w:rsidRDefault="008252E0" w:rsidP="005E4C3B">
      <w:pPr>
        <w:jc w:val="both"/>
        <w:rPr>
          <w:rFonts w:ascii="Arial Narrow" w:hAnsi="Arial Narrow"/>
          <w:lang w:eastAsia="es-CO"/>
        </w:rPr>
      </w:pPr>
      <w:r w:rsidRPr="003A7D2F">
        <w:rPr>
          <w:rFonts w:ascii="Arial Narrow" w:hAnsi="Arial Narrow"/>
          <w:lang w:eastAsia="es-CO"/>
        </w:rPr>
        <w:t>Que,</w:t>
      </w:r>
      <w:r w:rsidR="002C25F5" w:rsidRPr="003A7D2F">
        <w:rPr>
          <w:rFonts w:ascii="Arial Narrow" w:hAnsi="Arial Narrow"/>
          <w:lang w:eastAsia="es-CO"/>
        </w:rPr>
        <w:t xml:space="preserve"> para todos estos fines, se deben asignar fondos e implementar planes, programas y proyectos para fortalecer los medios de información y para priorizar su transformación digital.</w:t>
      </w:r>
    </w:p>
    <w:p w14:paraId="3FDD5431" w14:textId="77777777" w:rsidR="002C25F5" w:rsidRPr="003A7D2F" w:rsidRDefault="002C25F5" w:rsidP="005E4C3B">
      <w:pPr>
        <w:jc w:val="both"/>
        <w:rPr>
          <w:rFonts w:ascii="Arial Narrow" w:hAnsi="Arial Narrow"/>
          <w:lang w:eastAsia="es-CO"/>
        </w:rPr>
      </w:pPr>
    </w:p>
    <w:p w14:paraId="00C5AE3E" w14:textId="1E03407B" w:rsidR="002C25F5" w:rsidRPr="003A7D2F" w:rsidRDefault="002C25F5" w:rsidP="005E4C3B">
      <w:pPr>
        <w:jc w:val="both"/>
        <w:rPr>
          <w:rFonts w:ascii="Arial Narrow" w:hAnsi="Arial Narrow"/>
          <w:lang w:eastAsia="es-CO"/>
        </w:rPr>
      </w:pPr>
      <w:r w:rsidRPr="003A7D2F">
        <w:rPr>
          <w:rFonts w:ascii="Arial Narrow" w:hAnsi="Arial Narrow"/>
          <w:lang w:eastAsia="es-CO"/>
        </w:rPr>
        <w:t>Que, como consecuencia de lo anterior, para el impulso de la actividad económica de los medios de información que garantice su subsistencia, se requiere también que las entidades administrativas del orden nacional y territorial destinen una porción de su presupuesto para la asignación equitativa a los medios de información, para el pago de servicios de comunicación y/o publicidad.</w:t>
      </w:r>
    </w:p>
    <w:p w14:paraId="14ABD2B4" w14:textId="77777777" w:rsidR="002C25F5" w:rsidRPr="003A7D2F" w:rsidRDefault="002C25F5" w:rsidP="005E4C3B">
      <w:pPr>
        <w:jc w:val="both"/>
        <w:rPr>
          <w:rFonts w:ascii="Arial Narrow" w:hAnsi="Arial Narrow"/>
          <w:lang w:eastAsia="es-CO"/>
        </w:rPr>
      </w:pPr>
    </w:p>
    <w:p w14:paraId="65A3D991" w14:textId="3B401768" w:rsidR="005E4C3B" w:rsidRPr="003A7D2F" w:rsidRDefault="00963B6E" w:rsidP="005E4C3B">
      <w:pPr>
        <w:jc w:val="both"/>
        <w:rPr>
          <w:rFonts w:ascii="Arial Narrow" w:hAnsi="Arial Narrow"/>
          <w:lang w:eastAsia="es-CO"/>
        </w:rPr>
      </w:pPr>
      <w:r w:rsidRPr="003A7D2F">
        <w:rPr>
          <w:rFonts w:ascii="Arial Narrow" w:hAnsi="Arial Narrow"/>
          <w:lang w:eastAsia="es-CO"/>
        </w:rPr>
        <w:t xml:space="preserve">Que en el contexto de priorización de medidas y políticas tendientes a la reactivación de la economía colombiana con ocasión de las situaciones económicas y sanitarias derivadas de la COVID-19, así como a la necesidad de atraer ingresos para los medios de información como consecuencia de lo establecido en los considerandos precedentes, y a que los servicios de comunicación y publicidad que estos prestan son indispensables para la reactivación de la economía, </w:t>
      </w:r>
      <w:r w:rsidR="005E4C3B" w:rsidRPr="003A7D2F">
        <w:rPr>
          <w:rFonts w:ascii="Arial Narrow" w:hAnsi="Arial Narrow"/>
          <w:lang w:eastAsia="es-CO"/>
        </w:rPr>
        <w:t xml:space="preserve">resulta necesario fomentar la inversión en </w:t>
      </w:r>
      <w:r w:rsidRPr="003A7D2F">
        <w:rPr>
          <w:rFonts w:ascii="Arial Narrow" w:hAnsi="Arial Narrow"/>
          <w:lang w:eastAsia="es-CO"/>
        </w:rPr>
        <w:t xml:space="preserve">servicios, comunicación comercial y </w:t>
      </w:r>
      <w:r w:rsidR="005E4C3B" w:rsidRPr="003A7D2F">
        <w:rPr>
          <w:rFonts w:ascii="Arial Narrow" w:hAnsi="Arial Narrow"/>
          <w:lang w:eastAsia="es-CO"/>
        </w:rPr>
        <w:t>publicidad en los medios de información</w:t>
      </w:r>
      <w:r w:rsidRPr="003A7D2F">
        <w:rPr>
          <w:rFonts w:ascii="Arial Narrow" w:hAnsi="Arial Narrow"/>
          <w:lang w:eastAsia="es-CO"/>
        </w:rPr>
        <w:t>,</w:t>
      </w:r>
      <w:r w:rsidR="005E4C3B" w:rsidRPr="003A7D2F">
        <w:rPr>
          <w:rFonts w:ascii="Arial Narrow" w:hAnsi="Arial Narrow"/>
          <w:lang w:eastAsia="es-CO"/>
        </w:rPr>
        <w:t xml:space="preserve"> a través de la implementación de incentivos tributarios.</w:t>
      </w:r>
    </w:p>
    <w:p w14:paraId="24CEB711" w14:textId="2951C930" w:rsidR="002C25F5" w:rsidRPr="003A7D2F" w:rsidRDefault="002C25F5" w:rsidP="005E4C3B">
      <w:pPr>
        <w:jc w:val="both"/>
        <w:rPr>
          <w:rFonts w:ascii="Arial Narrow" w:hAnsi="Arial Narrow"/>
          <w:lang w:eastAsia="es-CO"/>
        </w:rPr>
      </w:pPr>
    </w:p>
    <w:p w14:paraId="4FBDE9AC" w14:textId="431059EF" w:rsidR="00421C51" w:rsidRPr="003A7D2F" w:rsidRDefault="002C25F5" w:rsidP="005E4C3B">
      <w:pPr>
        <w:jc w:val="both"/>
        <w:rPr>
          <w:rFonts w:ascii="Arial Narrow" w:hAnsi="Arial Narrow"/>
          <w:lang w:eastAsia="es-CO"/>
        </w:rPr>
      </w:pPr>
      <w:r w:rsidRPr="003A7D2F">
        <w:rPr>
          <w:rFonts w:ascii="Arial Narrow" w:hAnsi="Arial Narrow"/>
          <w:lang w:eastAsia="es-CO"/>
        </w:rPr>
        <w:t>Que acorde con lo expuesto en los anteriores considerandos, y con el fin de fomentar la inversión en publicidad a través de los medios de información, se requiere eximir del impuesto sobre las ventas - IVA a los servicios de publicidad en estos medios y regular un descuento al impuesto sobre la renta por las inversiones en pauta publicitaria en medios de información. </w:t>
      </w:r>
    </w:p>
    <w:p w14:paraId="068BC9F3" w14:textId="77777777" w:rsidR="009F1D0E" w:rsidRPr="003A7D2F" w:rsidRDefault="009F1D0E" w:rsidP="009F1D0E">
      <w:pPr>
        <w:jc w:val="both"/>
        <w:rPr>
          <w:rFonts w:ascii="Arial Narrow" w:hAnsi="Arial Narrow"/>
          <w:lang w:eastAsia="es-CO"/>
        </w:rPr>
      </w:pPr>
    </w:p>
    <w:p w14:paraId="3BCF34F6" w14:textId="77777777" w:rsidR="009F1D0E" w:rsidRPr="003A7D2F" w:rsidRDefault="009F1D0E" w:rsidP="009F1D0E">
      <w:pPr>
        <w:jc w:val="both"/>
        <w:rPr>
          <w:rFonts w:ascii="Arial Narrow" w:hAnsi="Arial Narrow"/>
          <w:lang w:eastAsia="es-CO"/>
        </w:rPr>
      </w:pPr>
    </w:p>
    <w:p w14:paraId="172F985D" w14:textId="77777777" w:rsidR="009F1D0E" w:rsidRPr="003A7D2F" w:rsidRDefault="009F1D0E" w:rsidP="009F1D0E">
      <w:pPr>
        <w:jc w:val="both"/>
        <w:rPr>
          <w:rFonts w:ascii="Arial Narrow" w:hAnsi="Arial Narrow"/>
          <w:lang w:eastAsia="es-CO"/>
        </w:rPr>
      </w:pPr>
    </w:p>
    <w:p w14:paraId="17F4D6D8" w14:textId="77777777" w:rsidR="009F1D0E" w:rsidRPr="003A7D2F" w:rsidRDefault="009F1D0E" w:rsidP="009F1D0E">
      <w:pPr>
        <w:jc w:val="both"/>
        <w:rPr>
          <w:rFonts w:ascii="Arial Narrow" w:hAnsi="Arial Narrow"/>
          <w:lang w:eastAsia="es-CO"/>
        </w:rPr>
      </w:pPr>
      <w:r w:rsidRPr="003A7D2F">
        <w:rPr>
          <w:noProof/>
          <w:lang w:eastAsia="es-CO"/>
        </w:rPr>
        <w:drawing>
          <wp:inline distT="0" distB="0" distL="0" distR="0" wp14:anchorId="6869EEDC" wp14:editId="42FD50E7">
            <wp:extent cx="1960759" cy="628479"/>
            <wp:effectExtent l="0" t="0" r="190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821" t="68109" r="40686" b="22488"/>
                    <a:stretch/>
                  </pic:blipFill>
                  <pic:spPr bwMode="auto">
                    <a:xfrm>
                      <a:off x="0" y="0"/>
                      <a:ext cx="2165881" cy="694227"/>
                    </a:xfrm>
                    <a:prstGeom prst="rect">
                      <a:avLst/>
                    </a:prstGeom>
                    <a:ln>
                      <a:noFill/>
                    </a:ln>
                    <a:extLst>
                      <a:ext uri="{53640926-AAD7-44D8-BBD7-CCE9431645EC}">
                        <a14:shadowObscured xmlns:a14="http://schemas.microsoft.com/office/drawing/2010/main"/>
                      </a:ext>
                    </a:extLst>
                  </pic:spPr>
                </pic:pic>
              </a:graphicData>
            </a:graphic>
          </wp:inline>
        </w:drawing>
      </w:r>
      <w:r w:rsidRPr="003A7D2F">
        <w:rPr>
          <w:rFonts w:ascii="Arial Narrow" w:hAnsi="Arial Narrow"/>
          <w:lang w:eastAsia="es-CO"/>
        </w:rPr>
        <w:t xml:space="preserve">                             </w:t>
      </w:r>
      <w:r w:rsidRPr="003A7D2F">
        <w:rPr>
          <w:noProof/>
          <w:sz w:val="20"/>
          <w:szCs w:val="20"/>
        </w:rPr>
        <w:t xml:space="preserve">                         </w:t>
      </w:r>
      <w:r w:rsidRPr="003A7D2F">
        <w:rPr>
          <w:noProof/>
          <w:sz w:val="20"/>
          <w:szCs w:val="20"/>
          <w:lang w:eastAsia="es-CO"/>
        </w:rPr>
        <w:drawing>
          <wp:inline distT="0" distB="0" distL="0" distR="0" wp14:anchorId="0B1585BD" wp14:editId="53B852A4">
            <wp:extent cx="1311821" cy="828226"/>
            <wp:effectExtent l="0" t="0" r="3175" b="0"/>
            <wp:docPr id="13" name="Imagen 13"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ys.barrios\Documents\firma jef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60" t="12213" r="53478" b="70454"/>
                    <a:stretch/>
                  </pic:blipFill>
                  <pic:spPr bwMode="auto">
                    <a:xfrm>
                      <a:off x="0" y="0"/>
                      <a:ext cx="1467258" cy="926362"/>
                    </a:xfrm>
                    <a:prstGeom prst="rect">
                      <a:avLst/>
                    </a:prstGeom>
                    <a:noFill/>
                    <a:ln>
                      <a:noFill/>
                    </a:ln>
                    <a:extLst>
                      <a:ext uri="{53640926-AAD7-44D8-BBD7-CCE9431645EC}">
                        <a14:shadowObscured xmlns:a14="http://schemas.microsoft.com/office/drawing/2010/main"/>
                      </a:ext>
                    </a:extLst>
                  </pic:spPr>
                </pic:pic>
              </a:graphicData>
            </a:graphic>
          </wp:inline>
        </w:drawing>
      </w:r>
    </w:p>
    <w:p w14:paraId="26E2D2A5" w14:textId="77777777" w:rsidR="009F1D0E" w:rsidRPr="003A7D2F" w:rsidRDefault="009F1D0E" w:rsidP="009F1D0E">
      <w:pPr>
        <w:jc w:val="both"/>
        <w:rPr>
          <w:rFonts w:ascii="Arial Narrow" w:hAnsi="Arial Narrow"/>
          <w:lang w:eastAsia="es-CO"/>
        </w:rPr>
      </w:pPr>
    </w:p>
    <w:p w14:paraId="66B7C3EE" w14:textId="77777777" w:rsidR="009F1D0E" w:rsidRPr="003A7D2F" w:rsidRDefault="009F1D0E" w:rsidP="009F1D0E">
      <w:pPr>
        <w:jc w:val="center"/>
        <w:rPr>
          <w:lang w:val="es-ES" w:eastAsia="es-ES"/>
        </w:rPr>
      </w:pPr>
      <w:r w:rsidRPr="003A7D2F">
        <w:rPr>
          <w:b/>
          <w:lang w:val="es-ES" w:eastAsia="es-ES"/>
        </w:rPr>
        <w:t xml:space="preserve">RICHARD AGUILAR VILLA                           </w:t>
      </w:r>
      <w:r w:rsidRPr="003A7D2F">
        <w:rPr>
          <w:b/>
          <w:lang w:eastAsia="es-ES"/>
        </w:rPr>
        <w:t>MODESTO AGUILERA VIDES</w:t>
      </w:r>
      <w:r w:rsidRPr="003A7D2F">
        <w:rPr>
          <w:lang w:val="es-ES" w:eastAsia="es-ES"/>
        </w:rPr>
        <w:t xml:space="preserve"> </w:t>
      </w:r>
    </w:p>
    <w:p w14:paraId="32E45FF2" w14:textId="77777777" w:rsidR="009F1D0E" w:rsidRPr="003A7D2F" w:rsidRDefault="009F1D0E" w:rsidP="009F1D0E">
      <w:pPr>
        <w:tabs>
          <w:tab w:val="left" w:pos="585"/>
        </w:tabs>
        <w:rPr>
          <w:lang w:val="es-ES" w:eastAsia="es-ES"/>
        </w:rPr>
      </w:pPr>
      <w:r w:rsidRPr="003A7D2F">
        <w:rPr>
          <w:b/>
          <w:lang w:eastAsia="es-ES"/>
        </w:rPr>
        <w:tab/>
      </w:r>
      <w:r w:rsidRPr="003A7D2F">
        <w:rPr>
          <w:lang w:val="es-ES" w:eastAsia="es-ES"/>
        </w:rPr>
        <w:t>Senador de la República                                          Representante a la Cámara</w:t>
      </w:r>
    </w:p>
    <w:p w14:paraId="000991F6" w14:textId="77777777" w:rsidR="009F1D0E" w:rsidRPr="003A7D2F" w:rsidRDefault="009F1D0E" w:rsidP="009F1D0E">
      <w:pPr>
        <w:tabs>
          <w:tab w:val="left" w:pos="585"/>
        </w:tabs>
        <w:rPr>
          <w:lang w:val="es-ES" w:eastAsia="es-ES"/>
        </w:rPr>
      </w:pPr>
    </w:p>
    <w:p w14:paraId="6BF365E8" w14:textId="77777777" w:rsidR="009F1D0E" w:rsidRPr="003A7D2F" w:rsidRDefault="009F1D0E" w:rsidP="009F1D0E">
      <w:pPr>
        <w:tabs>
          <w:tab w:val="left" w:pos="585"/>
        </w:tabs>
        <w:rPr>
          <w:b/>
          <w:lang w:eastAsia="es-ES"/>
        </w:rPr>
      </w:pPr>
    </w:p>
    <w:tbl>
      <w:tblPr>
        <w:tblStyle w:val="Tablaconcuadrcula"/>
        <w:tblW w:w="0" w:type="auto"/>
        <w:tblLook w:val="04A0" w:firstRow="1" w:lastRow="0" w:firstColumn="1" w:lastColumn="0" w:noHBand="0" w:noVBand="1"/>
      </w:tblPr>
      <w:tblGrid>
        <w:gridCol w:w="4414"/>
        <w:gridCol w:w="4414"/>
      </w:tblGrid>
      <w:tr w:rsidR="009F1D0E" w:rsidRPr="003A7D2F" w14:paraId="2EC80632" w14:textId="77777777" w:rsidTr="009F1D0E">
        <w:trPr>
          <w:trHeight w:val="283"/>
        </w:trPr>
        <w:tc>
          <w:tcPr>
            <w:tcW w:w="8828" w:type="dxa"/>
            <w:gridSpan w:val="2"/>
          </w:tcPr>
          <w:p w14:paraId="4BA25C9E" w14:textId="1C4E9D4B" w:rsidR="009F1D0E" w:rsidRPr="003A7D2F" w:rsidRDefault="009F1D0E" w:rsidP="009F1D0E">
            <w:pPr>
              <w:ind w:leftChars="0" w:left="0" w:firstLineChars="0" w:firstLine="0"/>
              <w:jc w:val="center"/>
              <w:rPr>
                <w:b/>
                <w:lang w:val="es-ES" w:eastAsia="es-ES"/>
              </w:rPr>
            </w:pPr>
            <w:r w:rsidRPr="003A7D2F">
              <w:rPr>
                <w:b/>
                <w:lang w:val="es-ES" w:eastAsia="es-ES"/>
              </w:rPr>
              <w:lastRenderedPageBreak/>
              <w:t>BANCADA SENADO-PARTIDO CAMBIO RADICAL</w:t>
            </w:r>
          </w:p>
        </w:tc>
      </w:tr>
      <w:tr w:rsidR="009F1D0E" w:rsidRPr="003A7D2F" w14:paraId="2A9D52D0" w14:textId="77777777" w:rsidTr="00D56411">
        <w:trPr>
          <w:trHeight w:val="1733"/>
        </w:trPr>
        <w:tc>
          <w:tcPr>
            <w:tcW w:w="4414" w:type="dxa"/>
          </w:tcPr>
          <w:p w14:paraId="144BCB8D" w14:textId="77777777" w:rsidR="009F1D0E" w:rsidRPr="003A7D2F" w:rsidRDefault="009F1D0E" w:rsidP="009F1D0E">
            <w:pPr>
              <w:ind w:left="0" w:hanging="2"/>
              <w:jc w:val="center"/>
              <w:rPr>
                <w:b/>
                <w:lang w:val="es-ES" w:eastAsia="es-ES"/>
              </w:rPr>
            </w:pPr>
            <w:r w:rsidRPr="003A7D2F">
              <w:rPr>
                <w:noProof/>
                <w:lang w:eastAsia="es-CO"/>
              </w:rPr>
              <w:drawing>
                <wp:inline distT="0" distB="0" distL="0" distR="0" wp14:anchorId="35E7D269" wp14:editId="0C438A05">
                  <wp:extent cx="1395967" cy="876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8046" t="8333" r="13504" b="30833"/>
                          <a:stretch>
                            <a:fillRect/>
                          </a:stretch>
                        </pic:blipFill>
                        <pic:spPr bwMode="auto">
                          <a:xfrm>
                            <a:off x="0" y="0"/>
                            <a:ext cx="1400917" cy="879407"/>
                          </a:xfrm>
                          <a:prstGeom prst="rect">
                            <a:avLst/>
                          </a:prstGeom>
                          <a:noFill/>
                          <a:ln>
                            <a:noFill/>
                          </a:ln>
                        </pic:spPr>
                      </pic:pic>
                    </a:graphicData>
                  </a:graphic>
                </wp:inline>
              </w:drawing>
            </w:r>
            <w:r w:rsidRPr="003A7D2F">
              <w:rPr>
                <w:b/>
                <w:lang w:val="es-ES" w:eastAsia="es-ES"/>
              </w:rPr>
              <w:t xml:space="preserve"> </w:t>
            </w:r>
          </w:p>
          <w:p w14:paraId="4991ABE4" w14:textId="3ACC9606" w:rsidR="009F1D0E" w:rsidRPr="003A7D2F" w:rsidRDefault="009F1D0E" w:rsidP="009F1D0E">
            <w:pPr>
              <w:ind w:left="0" w:hanging="2"/>
              <w:jc w:val="center"/>
              <w:rPr>
                <w:b/>
                <w:lang w:val="es-ES" w:eastAsia="es-ES"/>
              </w:rPr>
            </w:pPr>
            <w:r w:rsidRPr="003A7D2F">
              <w:rPr>
                <w:b/>
                <w:lang w:val="es-ES" w:eastAsia="es-ES"/>
              </w:rPr>
              <w:t>DAIRA GALVIS MENDEZ</w:t>
            </w:r>
          </w:p>
          <w:p w14:paraId="21A2DDEC" w14:textId="747C2550" w:rsidR="009F1D0E" w:rsidRPr="003A7D2F" w:rsidRDefault="009F1D0E" w:rsidP="009F1D0E">
            <w:pPr>
              <w:ind w:left="0" w:hanging="2"/>
              <w:rPr>
                <w:b/>
                <w:lang w:val="es-ES" w:eastAsia="es-ES"/>
              </w:rPr>
            </w:pPr>
            <w:r w:rsidRPr="003A7D2F">
              <w:rPr>
                <w:lang w:val="es-ES" w:eastAsia="es-ES"/>
              </w:rPr>
              <w:t xml:space="preserve">              Senadora de la República</w:t>
            </w:r>
          </w:p>
        </w:tc>
        <w:tc>
          <w:tcPr>
            <w:tcW w:w="4414" w:type="dxa"/>
          </w:tcPr>
          <w:p w14:paraId="4CA5C5F3" w14:textId="211CBE44" w:rsidR="009F1D0E" w:rsidRPr="003A7D2F" w:rsidRDefault="009F1D0E" w:rsidP="009F1D0E">
            <w:pPr>
              <w:ind w:leftChars="0" w:left="0" w:firstLineChars="0" w:firstLine="0"/>
              <w:jc w:val="center"/>
              <w:rPr>
                <w:b/>
                <w:lang w:val="es-ES" w:eastAsia="es-ES"/>
              </w:rPr>
            </w:pPr>
            <w:r w:rsidRPr="003A7D2F">
              <w:rPr>
                <w:b/>
                <w:noProof/>
                <w:lang w:eastAsia="es-CO"/>
              </w:rPr>
              <w:drawing>
                <wp:inline distT="0" distB="0" distL="0" distR="0" wp14:anchorId="5D4BD565" wp14:editId="4E505C68">
                  <wp:extent cx="1028002" cy="830693"/>
                  <wp:effectExtent l="0" t="0" r="127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8139" cy="911610"/>
                          </a:xfrm>
                          <a:prstGeom prst="rect">
                            <a:avLst/>
                          </a:prstGeom>
                          <a:noFill/>
                          <a:ln>
                            <a:noFill/>
                          </a:ln>
                        </pic:spPr>
                      </pic:pic>
                    </a:graphicData>
                  </a:graphic>
                </wp:inline>
              </w:drawing>
            </w:r>
          </w:p>
          <w:p w14:paraId="5ECD5315" w14:textId="77777777" w:rsidR="009F1D0E" w:rsidRPr="003A7D2F" w:rsidRDefault="009F1D0E" w:rsidP="009F1D0E">
            <w:pPr>
              <w:ind w:left="0" w:hanging="2"/>
              <w:jc w:val="center"/>
              <w:rPr>
                <w:b/>
                <w:lang w:val="es-ES" w:eastAsia="es-ES"/>
              </w:rPr>
            </w:pPr>
            <w:r w:rsidRPr="003A7D2F">
              <w:rPr>
                <w:b/>
                <w:lang w:val="es-ES" w:eastAsia="es-ES"/>
              </w:rPr>
              <w:t>CARLOS ABRAHAM JIMÉNEZ</w:t>
            </w:r>
          </w:p>
          <w:p w14:paraId="002871AB" w14:textId="321C5AC5" w:rsidR="009F1D0E" w:rsidRPr="003A7D2F" w:rsidRDefault="009F1D0E" w:rsidP="009F1D0E">
            <w:pPr>
              <w:ind w:left="0" w:hanging="2"/>
              <w:jc w:val="center"/>
              <w:rPr>
                <w:b/>
                <w:noProof/>
              </w:rPr>
            </w:pPr>
            <w:r w:rsidRPr="003A7D2F">
              <w:rPr>
                <w:lang w:val="es-ES" w:eastAsia="es-ES"/>
              </w:rPr>
              <w:t>Senador de la República</w:t>
            </w:r>
            <w:r w:rsidRPr="003A7D2F">
              <w:rPr>
                <w:b/>
                <w:noProof/>
              </w:rPr>
              <w:t xml:space="preserve"> </w:t>
            </w:r>
          </w:p>
        </w:tc>
      </w:tr>
      <w:tr w:rsidR="009F1D0E" w:rsidRPr="003A7D2F" w14:paraId="7664D9F4" w14:textId="77777777" w:rsidTr="00D56411">
        <w:trPr>
          <w:trHeight w:val="1733"/>
        </w:trPr>
        <w:tc>
          <w:tcPr>
            <w:tcW w:w="4414" w:type="dxa"/>
          </w:tcPr>
          <w:p w14:paraId="4AA27C1D" w14:textId="77777777" w:rsidR="009F1D0E" w:rsidRPr="003A7D2F" w:rsidRDefault="009F1D0E" w:rsidP="00D56411">
            <w:pPr>
              <w:ind w:leftChars="0" w:left="0" w:firstLineChars="0" w:firstLine="0"/>
              <w:rPr>
                <w:b/>
                <w:lang w:val="es-ES" w:eastAsia="es-ES"/>
              </w:rPr>
            </w:pPr>
            <w:r w:rsidRPr="003A7D2F">
              <w:rPr>
                <w:b/>
                <w:lang w:val="es-ES" w:eastAsia="es-ES"/>
              </w:rPr>
              <w:t xml:space="preserve">                </w:t>
            </w:r>
            <w:r w:rsidRPr="003A7D2F">
              <w:rPr>
                <w:b/>
                <w:noProof/>
                <w:lang w:eastAsia="es-CO"/>
              </w:rPr>
              <w:drawing>
                <wp:inline distT="0" distB="0" distL="0" distR="0" wp14:anchorId="63D4A605" wp14:editId="6FF1F165">
                  <wp:extent cx="1520331" cy="7239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358" cy="746768"/>
                          </a:xfrm>
                          <a:prstGeom prst="rect">
                            <a:avLst/>
                          </a:prstGeom>
                          <a:noFill/>
                          <a:ln>
                            <a:noFill/>
                          </a:ln>
                        </pic:spPr>
                      </pic:pic>
                    </a:graphicData>
                  </a:graphic>
                </wp:inline>
              </w:drawing>
            </w:r>
          </w:p>
          <w:p w14:paraId="5680371B" w14:textId="77777777" w:rsidR="009F1D0E" w:rsidRPr="003A7D2F" w:rsidRDefault="009F1D0E" w:rsidP="00D56411">
            <w:pPr>
              <w:ind w:left="0" w:hanging="2"/>
              <w:jc w:val="center"/>
              <w:rPr>
                <w:b/>
                <w:lang w:val="es-ES" w:eastAsia="es-ES"/>
              </w:rPr>
            </w:pPr>
            <w:r w:rsidRPr="003A7D2F">
              <w:rPr>
                <w:b/>
                <w:lang w:val="es-ES" w:eastAsia="es-ES"/>
              </w:rPr>
              <w:t>ANA MARÍA CASTAÑEDA GÓMEZ</w:t>
            </w:r>
          </w:p>
          <w:p w14:paraId="0FCEE718" w14:textId="77777777" w:rsidR="009F1D0E" w:rsidRPr="003A7D2F" w:rsidRDefault="009F1D0E" w:rsidP="00D56411">
            <w:pPr>
              <w:ind w:left="0" w:hanging="2"/>
              <w:jc w:val="center"/>
              <w:rPr>
                <w:b/>
                <w:noProof/>
              </w:rPr>
            </w:pPr>
            <w:r w:rsidRPr="003A7D2F">
              <w:rPr>
                <w:lang w:val="es-ES" w:eastAsia="es-ES"/>
              </w:rPr>
              <w:t>Senadora de la República</w:t>
            </w:r>
            <w:r w:rsidRPr="003A7D2F">
              <w:rPr>
                <w:b/>
                <w:noProof/>
              </w:rPr>
              <w:t xml:space="preserve"> </w:t>
            </w:r>
          </w:p>
        </w:tc>
        <w:tc>
          <w:tcPr>
            <w:tcW w:w="4414" w:type="dxa"/>
          </w:tcPr>
          <w:p w14:paraId="0F8446DC" w14:textId="77777777" w:rsidR="009F1D0E" w:rsidRPr="003A7D2F" w:rsidRDefault="009F1D0E" w:rsidP="00D56411">
            <w:pPr>
              <w:ind w:left="0" w:hanging="2"/>
              <w:rPr>
                <w:b/>
                <w:lang w:val="es-ES" w:eastAsia="es-ES"/>
              </w:rPr>
            </w:pPr>
            <w:r w:rsidRPr="003A7D2F">
              <w:rPr>
                <w:noProof/>
              </w:rPr>
              <w:t xml:space="preserve">                </w:t>
            </w:r>
            <w:r w:rsidRPr="003A7D2F">
              <w:rPr>
                <w:noProof/>
                <w:lang w:eastAsia="es-CO"/>
              </w:rPr>
              <w:drawing>
                <wp:inline distT="0" distB="0" distL="0" distR="0" wp14:anchorId="2FC698E4" wp14:editId="70E43D90">
                  <wp:extent cx="1620401" cy="7524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132" t="48903" r="38403" b="44931"/>
                          <a:stretch/>
                        </pic:blipFill>
                        <pic:spPr bwMode="auto">
                          <a:xfrm>
                            <a:off x="0" y="0"/>
                            <a:ext cx="1798509" cy="835184"/>
                          </a:xfrm>
                          <a:prstGeom prst="rect">
                            <a:avLst/>
                          </a:prstGeom>
                          <a:ln>
                            <a:noFill/>
                          </a:ln>
                          <a:extLst>
                            <a:ext uri="{53640926-AAD7-44D8-BBD7-CCE9431645EC}">
                              <a14:shadowObscured xmlns:a14="http://schemas.microsoft.com/office/drawing/2010/main"/>
                            </a:ext>
                          </a:extLst>
                        </pic:spPr>
                      </pic:pic>
                    </a:graphicData>
                  </a:graphic>
                </wp:inline>
              </w:drawing>
            </w:r>
            <w:r w:rsidRPr="003A7D2F">
              <w:rPr>
                <w:noProof/>
              </w:rPr>
              <w:t xml:space="preserve">         </w:t>
            </w:r>
          </w:p>
          <w:p w14:paraId="609F0FCE" w14:textId="77777777" w:rsidR="009F1D0E" w:rsidRPr="003A7D2F" w:rsidRDefault="009F1D0E" w:rsidP="00D56411">
            <w:pPr>
              <w:ind w:left="0" w:hanging="2"/>
              <w:rPr>
                <w:b/>
                <w:lang w:val="es-ES" w:eastAsia="es-ES"/>
              </w:rPr>
            </w:pPr>
            <w:r w:rsidRPr="003A7D2F">
              <w:rPr>
                <w:b/>
                <w:lang w:val="es-ES" w:eastAsia="es-ES"/>
              </w:rPr>
              <w:t>TEMÍSTOCLES ORTEGA NARVÁEZ</w:t>
            </w:r>
          </w:p>
          <w:p w14:paraId="512E4048" w14:textId="77777777" w:rsidR="009F1D0E" w:rsidRPr="003A7D2F" w:rsidRDefault="009F1D0E" w:rsidP="00D56411">
            <w:pPr>
              <w:ind w:left="0" w:hanging="2"/>
              <w:jc w:val="center"/>
              <w:rPr>
                <w:b/>
                <w:noProof/>
              </w:rPr>
            </w:pPr>
            <w:r w:rsidRPr="003A7D2F">
              <w:rPr>
                <w:lang w:val="es-ES" w:eastAsia="es-ES"/>
              </w:rPr>
              <w:t>Senador de la República</w:t>
            </w:r>
          </w:p>
        </w:tc>
      </w:tr>
      <w:tr w:rsidR="009F1D0E" w:rsidRPr="003A7D2F" w14:paraId="3E749A52" w14:textId="77777777" w:rsidTr="00D56411">
        <w:trPr>
          <w:trHeight w:val="1402"/>
        </w:trPr>
        <w:tc>
          <w:tcPr>
            <w:tcW w:w="4414" w:type="dxa"/>
          </w:tcPr>
          <w:p w14:paraId="67E40709" w14:textId="77777777" w:rsidR="009F1D0E" w:rsidRPr="003A7D2F" w:rsidRDefault="009F1D0E" w:rsidP="00D56411">
            <w:pPr>
              <w:tabs>
                <w:tab w:val="center" w:pos="2099"/>
              </w:tabs>
              <w:ind w:left="0" w:hanging="2"/>
              <w:rPr>
                <w:b/>
                <w:lang w:val="es-ES" w:eastAsia="es-ES"/>
              </w:rPr>
            </w:pPr>
            <w:r w:rsidRPr="003A7D2F">
              <w:rPr>
                <w:b/>
                <w:lang w:val="es-ES" w:eastAsia="es-ES"/>
              </w:rPr>
              <w:tab/>
            </w:r>
            <w:r w:rsidRPr="003A7D2F">
              <w:rPr>
                <w:noProof/>
              </w:rPr>
              <w:t xml:space="preserve">                 </w:t>
            </w:r>
            <w:r w:rsidRPr="003A7D2F">
              <w:rPr>
                <w:noProof/>
                <w:lang w:eastAsia="es-CO"/>
              </w:rPr>
              <w:drawing>
                <wp:inline distT="0" distB="0" distL="0" distR="0" wp14:anchorId="7E19E07C" wp14:editId="41C5E5BD">
                  <wp:extent cx="1343660" cy="702647"/>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62" t="49809" r="52138" b="32985"/>
                          <a:stretch/>
                        </pic:blipFill>
                        <pic:spPr bwMode="auto">
                          <a:xfrm>
                            <a:off x="0" y="0"/>
                            <a:ext cx="1356411" cy="709315"/>
                          </a:xfrm>
                          <a:prstGeom prst="rect">
                            <a:avLst/>
                          </a:prstGeom>
                          <a:ln>
                            <a:noFill/>
                          </a:ln>
                          <a:extLst>
                            <a:ext uri="{53640926-AAD7-44D8-BBD7-CCE9431645EC}">
                              <a14:shadowObscured xmlns:a14="http://schemas.microsoft.com/office/drawing/2010/main"/>
                            </a:ext>
                          </a:extLst>
                        </pic:spPr>
                      </pic:pic>
                    </a:graphicData>
                  </a:graphic>
                </wp:inline>
              </w:drawing>
            </w:r>
          </w:p>
          <w:p w14:paraId="31EEC83A" w14:textId="77777777" w:rsidR="009F1D0E" w:rsidRPr="003A7D2F" w:rsidRDefault="009F1D0E" w:rsidP="00D56411">
            <w:pPr>
              <w:tabs>
                <w:tab w:val="center" w:pos="2099"/>
              </w:tabs>
              <w:ind w:left="0" w:hanging="2"/>
              <w:jc w:val="center"/>
              <w:rPr>
                <w:lang w:val="es-ES" w:eastAsia="es-ES"/>
              </w:rPr>
            </w:pPr>
            <w:r w:rsidRPr="003A7D2F">
              <w:rPr>
                <w:b/>
                <w:lang w:val="es-ES" w:eastAsia="es-ES"/>
              </w:rPr>
              <w:t xml:space="preserve">EMMA CLAUDIA CASTELLANOS </w:t>
            </w:r>
            <w:r w:rsidRPr="003A7D2F">
              <w:rPr>
                <w:lang w:val="es-ES" w:eastAsia="es-ES"/>
              </w:rPr>
              <w:t>Senadora de la República</w:t>
            </w:r>
          </w:p>
        </w:tc>
        <w:tc>
          <w:tcPr>
            <w:tcW w:w="4414" w:type="dxa"/>
          </w:tcPr>
          <w:p w14:paraId="30841863" w14:textId="728797E4" w:rsidR="009F1D0E" w:rsidRPr="003A7D2F" w:rsidRDefault="009F1D0E" w:rsidP="00D56411">
            <w:pPr>
              <w:ind w:left="0" w:hanging="2"/>
              <w:rPr>
                <w:b/>
                <w:lang w:val="es-ES" w:eastAsia="es-ES"/>
              </w:rPr>
            </w:pPr>
          </w:p>
          <w:p w14:paraId="56A85419" w14:textId="5AB5EE12" w:rsidR="00D67F37" w:rsidRPr="003A7D2F" w:rsidRDefault="009F1D0E" w:rsidP="00D67F37">
            <w:pPr>
              <w:tabs>
                <w:tab w:val="left" w:pos="1540"/>
              </w:tabs>
              <w:ind w:left="0" w:hanging="2"/>
              <w:rPr>
                <w:b/>
                <w:lang w:val="es-ES" w:eastAsia="es-ES"/>
              </w:rPr>
            </w:pPr>
            <w:r w:rsidRPr="003A7D2F">
              <w:rPr>
                <w:b/>
                <w:lang w:val="es-ES" w:eastAsia="es-ES"/>
              </w:rPr>
              <w:tab/>
            </w:r>
          </w:p>
          <w:p w14:paraId="0317ADD6" w14:textId="04D06972" w:rsidR="009F1D0E" w:rsidRPr="003A7D2F" w:rsidRDefault="009F1D0E" w:rsidP="00D56411">
            <w:pPr>
              <w:ind w:left="0" w:hanging="2"/>
              <w:jc w:val="center"/>
              <w:rPr>
                <w:b/>
                <w:lang w:val="es-ES" w:eastAsia="es-ES"/>
              </w:rPr>
            </w:pPr>
          </w:p>
        </w:tc>
      </w:tr>
    </w:tbl>
    <w:p w14:paraId="5671EB87" w14:textId="77777777" w:rsidR="009F1D0E" w:rsidRPr="003A7D2F" w:rsidRDefault="009F1D0E" w:rsidP="009F1D0E">
      <w:pPr>
        <w:jc w:val="both"/>
        <w:rPr>
          <w:rFonts w:ascii="Arial Narrow" w:hAnsi="Arial Narrow"/>
          <w:lang w:eastAsia="es-CO"/>
        </w:rPr>
      </w:pPr>
    </w:p>
    <w:p w14:paraId="6B6583EA" w14:textId="77777777" w:rsidR="009F1D0E" w:rsidRPr="003A7D2F" w:rsidRDefault="009F1D0E" w:rsidP="009F1D0E">
      <w:pPr>
        <w:jc w:val="both"/>
        <w:rPr>
          <w:rFonts w:ascii="Arial Narrow" w:hAnsi="Arial Narrow"/>
          <w:lang w:eastAsia="es-CO"/>
        </w:rPr>
      </w:pPr>
    </w:p>
    <w:p w14:paraId="30829B19" w14:textId="77777777" w:rsidR="009F1D0E" w:rsidRPr="003A7D2F" w:rsidRDefault="009F1D0E" w:rsidP="009F1D0E">
      <w:pPr>
        <w:jc w:val="both"/>
        <w:rPr>
          <w:rFonts w:ascii="Arial Narrow" w:hAnsi="Arial Narrow"/>
          <w:lang w:eastAsia="es-CO"/>
        </w:rPr>
      </w:pPr>
    </w:p>
    <w:p w14:paraId="1D84E7EC" w14:textId="47C3C4F9" w:rsidR="009F1D0E" w:rsidRPr="003A7D2F" w:rsidRDefault="009F1D0E" w:rsidP="009F1D0E">
      <w:pPr>
        <w:jc w:val="both"/>
        <w:rPr>
          <w:rFonts w:ascii="Arial Narrow" w:hAnsi="Arial Narrow"/>
          <w:lang w:eastAsia="es-CO"/>
        </w:rPr>
      </w:pPr>
    </w:p>
    <w:p w14:paraId="3C686FFB" w14:textId="15A52FE9" w:rsidR="00D67F37" w:rsidRPr="003A7D2F" w:rsidRDefault="00D67F37" w:rsidP="009F1D0E">
      <w:pPr>
        <w:jc w:val="both"/>
        <w:rPr>
          <w:rFonts w:ascii="Arial Narrow" w:hAnsi="Arial Narrow"/>
          <w:lang w:eastAsia="es-CO"/>
        </w:rPr>
      </w:pPr>
    </w:p>
    <w:p w14:paraId="7D2BC9FE" w14:textId="13F11900" w:rsidR="00D67F37" w:rsidRPr="003A7D2F" w:rsidRDefault="00D67F37" w:rsidP="009F1D0E">
      <w:pPr>
        <w:jc w:val="both"/>
        <w:rPr>
          <w:rFonts w:ascii="Arial Narrow" w:hAnsi="Arial Narrow"/>
          <w:lang w:eastAsia="es-CO"/>
        </w:rPr>
      </w:pPr>
    </w:p>
    <w:p w14:paraId="2358D511" w14:textId="21F2AC44" w:rsidR="00D67F37" w:rsidRPr="003A7D2F" w:rsidRDefault="00D67F37" w:rsidP="009F1D0E">
      <w:pPr>
        <w:jc w:val="both"/>
        <w:rPr>
          <w:rFonts w:ascii="Arial Narrow" w:hAnsi="Arial Narrow"/>
          <w:lang w:eastAsia="es-CO"/>
        </w:rPr>
      </w:pPr>
    </w:p>
    <w:p w14:paraId="75C7844B" w14:textId="022B180D" w:rsidR="00D67F37" w:rsidRPr="003A7D2F" w:rsidRDefault="00D67F37" w:rsidP="009F1D0E">
      <w:pPr>
        <w:jc w:val="both"/>
        <w:rPr>
          <w:rFonts w:ascii="Arial Narrow" w:hAnsi="Arial Narrow"/>
          <w:lang w:eastAsia="es-CO"/>
        </w:rPr>
      </w:pPr>
    </w:p>
    <w:p w14:paraId="4A46664A" w14:textId="09CF0E3D" w:rsidR="00D67F37" w:rsidRPr="003A7D2F" w:rsidRDefault="00D67F37" w:rsidP="009F1D0E">
      <w:pPr>
        <w:jc w:val="both"/>
        <w:rPr>
          <w:rFonts w:ascii="Arial Narrow" w:hAnsi="Arial Narrow"/>
          <w:lang w:eastAsia="es-CO"/>
        </w:rPr>
      </w:pPr>
    </w:p>
    <w:p w14:paraId="6761ED1C" w14:textId="32D238CB" w:rsidR="00D67F37" w:rsidRPr="003A7D2F" w:rsidRDefault="00D67F37" w:rsidP="009F1D0E">
      <w:pPr>
        <w:jc w:val="both"/>
        <w:rPr>
          <w:rFonts w:ascii="Arial Narrow" w:hAnsi="Arial Narrow"/>
          <w:lang w:eastAsia="es-CO"/>
        </w:rPr>
      </w:pPr>
    </w:p>
    <w:p w14:paraId="45D9939F" w14:textId="4701065D" w:rsidR="00D67F37" w:rsidRPr="003A7D2F" w:rsidRDefault="00D67F37" w:rsidP="009F1D0E">
      <w:pPr>
        <w:jc w:val="both"/>
        <w:rPr>
          <w:rFonts w:ascii="Arial Narrow" w:hAnsi="Arial Narrow"/>
          <w:lang w:eastAsia="es-CO"/>
        </w:rPr>
      </w:pPr>
    </w:p>
    <w:p w14:paraId="0D5E0231" w14:textId="6A86D48F" w:rsidR="00D67F37" w:rsidRPr="003A7D2F" w:rsidRDefault="00D67F37" w:rsidP="009F1D0E">
      <w:pPr>
        <w:jc w:val="both"/>
        <w:rPr>
          <w:rFonts w:ascii="Arial Narrow" w:hAnsi="Arial Narrow"/>
          <w:lang w:eastAsia="es-CO"/>
        </w:rPr>
      </w:pPr>
    </w:p>
    <w:p w14:paraId="510250BE" w14:textId="60E062F0" w:rsidR="00D67F37" w:rsidRPr="003A7D2F" w:rsidRDefault="00D67F37" w:rsidP="009F1D0E">
      <w:pPr>
        <w:jc w:val="both"/>
        <w:rPr>
          <w:rFonts w:ascii="Arial Narrow" w:hAnsi="Arial Narrow"/>
          <w:lang w:eastAsia="es-CO"/>
        </w:rPr>
      </w:pPr>
    </w:p>
    <w:p w14:paraId="1B4069D5" w14:textId="1128BF4A" w:rsidR="00D67F37" w:rsidRPr="003A7D2F" w:rsidRDefault="00D67F37" w:rsidP="009F1D0E">
      <w:pPr>
        <w:jc w:val="both"/>
        <w:rPr>
          <w:rFonts w:ascii="Arial Narrow" w:hAnsi="Arial Narrow"/>
          <w:lang w:eastAsia="es-CO"/>
        </w:rPr>
      </w:pPr>
    </w:p>
    <w:p w14:paraId="633F221E" w14:textId="77777777" w:rsidR="00D67F37" w:rsidRPr="003A7D2F" w:rsidRDefault="00D67F37" w:rsidP="009F1D0E">
      <w:pPr>
        <w:jc w:val="both"/>
        <w:rPr>
          <w:rFonts w:ascii="Arial Narrow" w:hAnsi="Arial Narrow"/>
          <w:lang w:eastAsia="es-CO"/>
        </w:rPr>
      </w:pPr>
    </w:p>
    <w:p w14:paraId="0EC21A69" w14:textId="085993DD" w:rsidR="009F1D0E" w:rsidRPr="003A7D2F" w:rsidRDefault="009F1D0E" w:rsidP="009F1D0E">
      <w:pPr>
        <w:jc w:val="both"/>
        <w:rPr>
          <w:rFonts w:ascii="Arial Narrow" w:hAnsi="Arial Narrow"/>
          <w:lang w:eastAsia="es-CO"/>
        </w:rPr>
      </w:pPr>
    </w:p>
    <w:p w14:paraId="6F8A3D7B" w14:textId="25657A5E" w:rsidR="00D67F37" w:rsidRPr="003A7D2F" w:rsidRDefault="00D67F37" w:rsidP="009F1D0E">
      <w:pPr>
        <w:jc w:val="both"/>
        <w:rPr>
          <w:rFonts w:ascii="Arial Narrow" w:hAnsi="Arial Narrow"/>
          <w:lang w:eastAsia="es-CO"/>
        </w:rPr>
      </w:pPr>
    </w:p>
    <w:p w14:paraId="4114242B" w14:textId="3CBC4C0E" w:rsidR="00D67F37" w:rsidRPr="003A7D2F" w:rsidRDefault="00D67F37" w:rsidP="009F1D0E">
      <w:pPr>
        <w:jc w:val="both"/>
        <w:rPr>
          <w:rFonts w:ascii="Arial Narrow" w:hAnsi="Arial Narrow"/>
          <w:lang w:eastAsia="es-CO"/>
        </w:rPr>
      </w:pPr>
    </w:p>
    <w:p w14:paraId="1EBE8509" w14:textId="0E027CD8" w:rsidR="00D67F37" w:rsidRPr="003A7D2F" w:rsidRDefault="00D67F37" w:rsidP="009F1D0E">
      <w:pPr>
        <w:jc w:val="both"/>
        <w:rPr>
          <w:rFonts w:ascii="Arial Narrow" w:hAnsi="Arial Narrow"/>
          <w:lang w:eastAsia="es-CO"/>
        </w:rPr>
      </w:pPr>
    </w:p>
    <w:p w14:paraId="107C2464" w14:textId="058CD378" w:rsidR="00D67F37" w:rsidRPr="003A7D2F" w:rsidRDefault="00D67F37" w:rsidP="009F1D0E">
      <w:pPr>
        <w:jc w:val="both"/>
        <w:rPr>
          <w:rFonts w:ascii="Arial Narrow" w:hAnsi="Arial Narrow"/>
          <w:lang w:eastAsia="es-CO"/>
        </w:rPr>
      </w:pPr>
    </w:p>
    <w:p w14:paraId="06994C7C" w14:textId="4217D2C4" w:rsidR="00D67F37" w:rsidRPr="003A7D2F" w:rsidRDefault="00D67F37" w:rsidP="009F1D0E">
      <w:pPr>
        <w:jc w:val="both"/>
        <w:rPr>
          <w:rFonts w:ascii="Arial Narrow" w:hAnsi="Arial Narrow"/>
          <w:lang w:eastAsia="es-CO"/>
        </w:rPr>
      </w:pPr>
    </w:p>
    <w:p w14:paraId="5FF92229" w14:textId="73A067A4" w:rsidR="00D67F37" w:rsidRPr="003A7D2F" w:rsidRDefault="00D67F37" w:rsidP="009F1D0E">
      <w:pPr>
        <w:jc w:val="both"/>
        <w:rPr>
          <w:rFonts w:ascii="Arial Narrow" w:hAnsi="Arial Narrow"/>
          <w:lang w:eastAsia="es-CO"/>
        </w:rPr>
      </w:pPr>
    </w:p>
    <w:p w14:paraId="477BE12C" w14:textId="77777777" w:rsidR="009F1D0E" w:rsidRPr="003A7D2F" w:rsidRDefault="009F1D0E" w:rsidP="009F1D0E">
      <w:pPr>
        <w:tabs>
          <w:tab w:val="left" w:pos="7050"/>
        </w:tabs>
        <w:rPr>
          <w:rFonts w:ascii="Arial Narrow" w:hAnsi="Arial Narrow"/>
          <w:lang w:val="es-ES"/>
        </w:rPr>
      </w:pPr>
    </w:p>
    <w:p w14:paraId="767A2335" w14:textId="77777777" w:rsidR="009F1D0E" w:rsidRPr="003A7D2F" w:rsidRDefault="009F1D0E" w:rsidP="009F1D0E">
      <w:pPr>
        <w:tabs>
          <w:tab w:val="left" w:pos="7050"/>
        </w:tabs>
        <w:rPr>
          <w:rFonts w:ascii="Arial Narrow" w:hAnsi="Arial Narrow"/>
          <w:lang w:val="es-ES"/>
        </w:rPr>
      </w:pPr>
    </w:p>
    <w:p w14:paraId="46A59A5F" w14:textId="77777777" w:rsidR="009F1D0E" w:rsidRPr="003A7D2F" w:rsidRDefault="009F1D0E" w:rsidP="009F1D0E">
      <w:pPr>
        <w:tabs>
          <w:tab w:val="left" w:pos="7050"/>
        </w:tabs>
        <w:rPr>
          <w:rFonts w:ascii="Arial Narrow" w:hAnsi="Arial Narrow"/>
          <w:lang w:val="es-ES"/>
        </w:rPr>
      </w:pPr>
    </w:p>
    <w:p w14:paraId="5A1FFA90" w14:textId="77777777" w:rsidR="009F1D0E" w:rsidRPr="003A7D2F" w:rsidRDefault="009F1D0E" w:rsidP="009F1D0E">
      <w:pPr>
        <w:tabs>
          <w:tab w:val="left" w:pos="7050"/>
        </w:tabs>
        <w:rPr>
          <w:rFonts w:ascii="Arial Narrow" w:hAnsi="Arial Narrow"/>
          <w:lang w:val="es-ES"/>
        </w:rPr>
      </w:pPr>
    </w:p>
    <w:tbl>
      <w:tblPr>
        <w:tblStyle w:val="Tablaconcuadrcula"/>
        <w:tblW w:w="0" w:type="auto"/>
        <w:tblLook w:val="04A0" w:firstRow="1" w:lastRow="0" w:firstColumn="1" w:lastColumn="0" w:noHBand="0" w:noVBand="1"/>
      </w:tblPr>
      <w:tblGrid>
        <w:gridCol w:w="4144"/>
        <w:gridCol w:w="4106"/>
      </w:tblGrid>
      <w:tr w:rsidR="009F1D0E" w:rsidRPr="003A7D2F" w14:paraId="79AF71A7" w14:textId="77777777" w:rsidTr="00D56411">
        <w:tc>
          <w:tcPr>
            <w:tcW w:w="8250" w:type="dxa"/>
            <w:gridSpan w:val="2"/>
          </w:tcPr>
          <w:p w14:paraId="17DC4E2A" w14:textId="77777777" w:rsidR="009F1D0E" w:rsidRPr="003A7D2F" w:rsidRDefault="009F1D0E" w:rsidP="00D56411">
            <w:pPr>
              <w:tabs>
                <w:tab w:val="left" w:pos="7050"/>
              </w:tabs>
              <w:ind w:left="0" w:hanging="2"/>
              <w:jc w:val="center"/>
              <w:rPr>
                <w:rFonts w:ascii="Arial Narrow" w:hAnsi="Arial Narrow"/>
                <w:b/>
                <w:bCs/>
                <w:lang w:val="es-ES"/>
              </w:rPr>
            </w:pPr>
            <w:r w:rsidRPr="003A7D2F">
              <w:rPr>
                <w:rFonts w:ascii="Arial Narrow" w:hAnsi="Arial Narrow"/>
                <w:b/>
                <w:bCs/>
                <w:lang w:val="es-ES"/>
              </w:rPr>
              <w:lastRenderedPageBreak/>
              <w:t>BANCADA CÁMARA DE REPRESENTANTES-CAMBIO RADICAL</w:t>
            </w:r>
          </w:p>
        </w:tc>
      </w:tr>
      <w:tr w:rsidR="009F1D0E" w:rsidRPr="003A7D2F" w14:paraId="12BCBCD6" w14:textId="77777777" w:rsidTr="00D56411">
        <w:tc>
          <w:tcPr>
            <w:tcW w:w="4144" w:type="dxa"/>
          </w:tcPr>
          <w:p w14:paraId="5AA8100C" w14:textId="77777777" w:rsidR="009F1D0E" w:rsidRPr="003A7D2F" w:rsidRDefault="009F1D0E" w:rsidP="00D56411">
            <w:pPr>
              <w:ind w:left="0" w:hanging="2"/>
              <w:jc w:val="center"/>
              <w:rPr>
                <w:b/>
                <w:lang w:eastAsia="es-ES"/>
              </w:rPr>
            </w:pPr>
          </w:p>
          <w:p w14:paraId="7C7C8A47"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042F3894" wp14:editId="229A3187">
                  <wp:extent cx="1891030" cy="523506"/>
                  <wp:effectExtent l="0" t="0" r="0" b="0"/>
                  <wp:docPr id="6" name="Imagen 6" descr="C:\Users\Beatry R\Downloads\WhatsApp Image 2020-07-20 at 11.15.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y R\Downloads\WhatsApp Image 2020-07-20 at 11.15.58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0401" cy="528869"/>
                          </a:xfrm>
                          <a:prstGeom prst="rect">
                            <a:avLst/>
                          </a:prstGeom>
                          <a:noFill/>
                          <a:ln>
                            <a:noFill/>
                          </a:ln>
                        </pic:spPr>
                      </pic:pic>
                    </a:graphicData>
                  </a:graphic>
                </wp:inline>
              </w:drawing>
            </w:r>
          </w:p>
          <w:p w14:paraId="50D1B18A" w14:textId="77777777" w:rsidR="009F1D0E" w:rsidRPr="003A7D2F" w:rsidRDefault="009F1D0E" w:rsidP="00D56411">
            <w:pPr>
              <w:ind w:left="0" w:hanging="2"/>
              <w:jc w:val="center"/>
              <w:rPr>
                <w:b/>
                <w:lang w:eastAsia="es-ES"/>
              </w:rPr>
            </w:pPr>
            <w:r w:rsidRPr="003A7D2F">
              <w:rPr>
                <w:b/>
                <w:lang w:eastAsia="es-ES"/>
              </w:rPr>
              <w:t>ANGELA SÁNCHEZ LEAL</w:t>
            </w:r>
          </w:p>
          <w:p w14:paraId="1794DCC4" w14:textId="77777777" w:rsidR="009F1D0E" w:rsidRPr="003A7D2F" w:rsidRDefault="009F1D0E" w:rsidP="00D56411">
            <w:pPr>
              <w:tabs>
                <w:tab w:val="left" w:pos="7050"/>
              </w:tabs>
              <w:ind w:left="0" w:hanging="2"/>
              <w:jc w:val="center"/>
              <w:rPr>
                <w:rFonts w:ascii="Arial Narrow" w:hAnsi="Arial Narrow"/>
                <w:lang w:val="es-ES"/>
              </w:rPr>
            </w:pPr>
            <w:r w:rsidRPr="003A7D2F">
              <w:rPr>
                <w:lang w:eastAsia="es-ES"/>
              </w:rPr>
              <w:t>Representante a la Cámara</w:t>
            </w:r>
          </w:p>
        </w:tc>
        <w:tc>
          <w:tcPr>
            <w:tcW w:w="4106" w:type="dxa"/>
          </w:tcPr>
          <w:p w14:paraId="44E618AE" w14:textId="77777777" w:rsidR="009F1D0E" w:rsidRPr="003A7D2F" w:rsidRDefault="009F1D0E" w:rsidP="00D56411">
            <w:pPr>
              <w:ind w:left="0" w:hanging="2"/>
              <w:jc w:val="center"/>
              <w:rPr>
                <w:b/>
                <w:lang w:eastAsia="es-ES"/>
              </w:rPr>
            </w:pPr>
            <w:r w:rsidRPr="003A7D2F">
              <w:rPr>
                <w:noProof/>
                <w:sz w:val="20"/>
                <w:szCs w:val="20"/>
                <w:lang w:eastAsia="es-CO"/>
              </w:rPr>
              <w:drawing>
                <wp:anchor distT="0" distB="0" distL="114300" distR="114300" simplePos="0" relativeHeight="251660288" behindDoc="1" locked="0" layoutInCell="1" allowOverlap="1" wp14:anchorId="106ABE85" wp14:editId="6A1BA9D0">
                  <wp:simplePos x="0" y="0"/>
                  <wp:positionH relativeFrom="margin">
                    <wp:posOffset>693420</wp:posOffset>
                  </wp:positionH>
                  <wp:positionV relativeFrom="paragraph">
                    <wp:posOffset>12065</wp:posOffset>
                  </wp:positionV>
                  <wp:extent cx="1028065" cy="675640"/>
                  <wp:effectExtent l="0" t="0" r="635" b="0"/>
                  <wp:wrapThrough wrapText="bothSides">
                    <wp:wrapPolygon edited="0">
                      <wp:start x="0" y="0"/>
                      <wp:lineTo x="0" y="20707"/>
                      <wp:lineTo x="21213" y="20707"/>
                      <wp:lineTo x="21213" y="0"/>
                      <wp:lineTo x="0" y="0"/>
                    </wp:wrapPolygon>
                  </wp:wrapThrough>
                  <wp:docPr id="17" name="Imagen 17"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Dibujo"/>
                          <pic:cNvPicPr>
                            <a:picLocks noChangeAspect="1" noChangeArrowheads="1"/>
                          </pic:cNvPicPr>
                        </pic:nvPicPr>
                        <pic:blipFill>
                          <a:blip r:embed="rId18" cstate="print">
                            <a:lum bright="16000"/>
                            <a:extLst>
                              <a:ext uri="{28A0092B-C50C-407E-A947-70E740481C1C}">
                                <a14:useLocalDpi xmlns:a14="http://schemas.microsoft.com/office/drawing/2010/main" val="0"/>
                              </a:ext>
                            </a:extLst>
                          </a:blip>
                          <a:srcRect/>
                          <a:stretch>
                            <a:fillRect/>
                          </a:stretch>
                        </pic:blipFill>
                        <pic:spPr bwMode="auto">
                          <a:xfrm>
                            <a:off x="0" y="0"/>
                            <a:ext cx="1028065" cy="675640"/>
                          </a:xfrm>
                          <a:prstGeom prst="rect">
                            <a:avLst/>
                          </a:prstGeom>
                          <a:gradFill rotWithShape="1">
                            <a:gsLst>
                              <a:gs pos="0">
                                <a:srgbClr val="FFFFFF"/>
                              </a:gs>
                              <a:gs pos="100000">
                                <a:srgbClr val="767676"/>
                              </a:gs>
                            </a:gsLst>
                            <a:lin ang="5400000" scaled="1"/>
                          </a:gradFill>
                          <a:ln>
                            <a:noFill/>
                          </a:ln>
                        </pic:spPr>
                      </pic:pic>
                    </a:graphicData>
                  </a:graphic>
                  <wp14:sizeRelH relativeFrom="page">
                    <wp14:pctWidth>0</wp14:pctWidth>
                  </wp14:sizeRelH>
                  <wp14:sizeRelV relativeFrom="page">
                    <wp14:pctHeight>0</wp14:pctHeight>
                  </wp14:sizeRelV>
                </wp:anchor>
              </w:drawing>
            </w:r>
          </w:p>
          <w:p w14:paraId="4A4D9E02" w14:textId="77777777" w:rsidR="009F1D0E" w:rsidRPr="003A7D2F" w:rsidRDefault="009F1D0E" w:rsidP="00D56411">
            <w:pPr>
              <w:ind w:left="0" w:hanging="2"/>
              <w:jc w:val="center"/>
              <w:rPr>
                <w:lang w:eastAsia="es-ES"/>
              </w:rPr>
            </w:pPr>
          </w:p>
          <w:p w14:paraId="1EB3818E" w14:textId="77777777" w:rsidR="009F1D0E" w:rsidRPr="003A7D2F" w:rsidRDefault="009F1D0E" w:rsidP="00D56411">
            <w:pPr>
              <w:ind w:left="0" w:hanging="2"/>
              <w:jc w:val="center"/>
              <w:rPr>
                <w:lang w:eastAsia="es-ES"/>
              </w:rPr>
            </w:pPr>
          </w:p>
          <w:p w14:paraId="677DDB5B" w14:textId="77777777" w:rsidR="009F1D0E" w:rsidRPr="003A7D2F" w:rsidRDefault="009F1D0E" w:rsidP="00D56411">
            <w:pPr>
              <w:ind w:left="0" w:hanging="2"/>
              <w:jc w:val="center"/>
              <w:rPr>
                <w:b/>
                <w:lang w:eastAsia="es-ES"/>
              </w:rPr>
            </w:pPr>
          </w:p>
          <w:p w14:paraId="625529CB" w14:textId="77777777" w:rsidR="009F1D0E" w:rsidRPr="003A7D2F" w:rsidRDefault="009F1D0E" w:rsidP="00D56411">
            <w:pPr>
              <w:ind w:left="0" w:hanging="2"/>
              <w:jc w:val="center"/>
              <w:rPr>
                <w:b/>
              </w:rPr>
            </w:pPr>
            <w:r w:rsidRPr="003A7D2F">
              <w:rPr>
                <w:b/>
              </w:rPr>
              <w:t>AQUILEO MEDINA ARTEAGA</w:t>
            </w:r>
          </w:p>
          <w:p w14:paraId="7831349F" w14:textId="77777777" w:rsidR="009F1D0E" w:rsidRPr="003A7D2F" w:rsidRDefault="009F1D0E" w:rsidP="00D56411">
            <w:pPr>
              <w:tabs>
                <w:tab w:val="left" w:pos="7050"/>
              </w:tabs>
              <w:ind w:left="0" w:hanging="2"/>
              <w:jc w:val="center"/>
              <w:rPr>
                <w:rFonts w:ascii="Arial Narrow" w:hAnsi="Arial Narrow"/>
                <w:lang w:val="es-ES"/>
              </w:rPr>
            </w:pPr>
            <w:r w:rsidRPr="003A7D2F">
              <w:t>Representante a la Cámara</w:t>
            </w:r>
          </w:p>
        </w:tc>
      </w:tr>
      <w:tr w:rsidR="009F1D0E" w:rsidRPr="003A7D2F" w14:paraId="4A39649C" w14:textId="77777777" w:rsidTr="00D56411">
        <w:tc>
          <w:tcPr>
            <w:tcW w:w="4144" w:type="dxa"/>
          </w:tcPr>
          <w:p w14:paraId="6DA527FE" w14:textId="2F90C45D" w:rsidR="009F1D0E" w:rsidRPr="003A7D2F" w:rsidRDefault="009F1D0E" w:rsidP="00D56411">
            <w:pPr>
              <w:ind w:left="0" w:hanging="2"/>
              <w:jc w:val="center"/>
              <w:rPr>
                <w:b/>
                <w:lang w:eastAsia="es-ES"/>
              </w:rPr>
            </w:pPr>
          </w:p>
          <w:p w14:paraId="2E8B28C1" w14:textId="0B2E50DA" w:rsidR="009F1D0E" w:rsidRPr="003A7D2F" w:rsidRDefault="009F1D0E" w:rsidP="00D56411">
            <w:pPr>
              <w:ind w:left="0" w:hanging="2"/>
              <w:jc w:val="center"/>
              <w:rPr>
                <w:b/>
                <w:lang w:eastAsia="es-ES"/>
              </w:rPr>
            </w:pPr>
          </w:p>
        </w:tc>
        <w:tc>
          <w:tcPr>
            <w:tcW w:w="4106" w:type="dxa"/>
          </w:tcPr>
          <w:p w14:paraId="2BA74F27" w14:textId="77777777" w:rsidR="009F1D0E" w:rsidRPr="003A7D2F" w:rsidRDefault="009F1D0E" w:rsidP="00D56411">
            <w:pPr>
              <w:ind w:left="0" w:hanging="2"/>
              <w:jc w:val="center"/>
              <w:rPr>
                <w:noProof/>
                <w:sz w:val="20"/>
                <w:szCs w:val="20"/>
              </w:rPr>
            </w:pPr>
            <w:r w:rsidRPr="003A7D2F">
              <w:rPr>
                <w:b/>
                <w:bCs/>
                <w:noProof/>
                <w:sz w:val="20"/>
                <w:szCs w:val="20"/>
                <w:lang w:eastAsia="es-CO"/>
              </w:rPr>
              <w:drawing>
                <wp:inline distT="0" distB="0" distL="0" distR="0" wp14:anchorId="2D2B900B" wp14:editId="7B41AF63">
                  <wp:extent cx="1822281" cy="657225"/>
                  <wp:effectExtent l="0" t="0" r="6985" b="0"/>
                  <wp:docPr id="4" name="Imagen 4" descr="Imagen que contiene ganch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1.jpg"/>
                          <pic:cNvPicPr/>
                        </pic:nvPicPr>
                        <pic:blipFill>
                          <a:blip r:embed="rId19">
                            <a:extLst>
                              <a:ext uri="{28A0092B-C50C-407E-A947-70E740481C1C}">
                                <a14:useLocalDpi xmlns:a14="http://schemas.microsoft.com/office/drawing/2010/main" val="0"/>
                              </a:ext>
                            </a:extLst>
                          </a:blip>
                          <a:stretch>
                            <a:fillRect/>
                          </a:stretch>
                        </pic:blipFill>
                        <pic:spPr>
                          <a:xfrm>
                            <a:off x="0" y="0"/>
                            <a:ext cx="1921985" cy="693184"/>
                          </a:xfrm>
                          <a:prstGeom prst="rect">
                            <a:avLst/>
                          </a:prstGeom>
                        </pic:spPr>
                      </pic:pic>
                    </a:graphicData>
                  </a:graphic>
                </wp:inline>
              </w:drawing>
            </w:r>
          </w:p>
          <w:p w14:paraId="4C94593E" w14:textId="77777777" w:rsidR="009F1D0E" w:rsidRPr="003A7D2F" w:rsidRDefault="009F1D0E" w:rsidP="00D56411">
            <w:pPr>
              <w:ind w:left="0" w:hanging="2"/>
              <w:jc w:val="center"/>
              <w:rPr>
                <w:b/>
                <w:lang w:eastAsia="es-ES"/>
              </w:rPr>
            </w:pPr>
            <w:r w:rsidRPr="003A7D2F">
              <w:rPr>
                <w:b/>
                <w:lang w:eastAsia="es-ES"/>
              </w:rPr>
              <w:t xml:space="preserve">BAYARDO BETANCOURT PÉREZ   </w:t>
            </w:r>
          </w:p>
          <w:p w14:paraId="723083B3"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rsidRPr="003A7D2F" w14:paraId="3B567003" w14:textId="77777777" w:rsidTr="00D56411">
        <w:tc>
          <w:tcPr>
            <w:tcW w:w="4144" w:type="dxa"/>
          </w:tcPr>
          <w:p w14:paraId="16D594CF" w14:textId="77777777" w:rsidR="009F1D0E" w:rsidRPr="003A7D2F" w:rsidRDefault="009F1D0E" w:rsidP="00D56411">
            <w:pPr>
              <w:ind w:left="0" w:hanging="2"/>
              <w:jc w:val="center"/>
              <w:rPr>
                <w:rStyle w:val="A3"/>
                <w:b/>
                <w:bCs/>
                <w:i w:val="0"/>
                <w:iCs w:val="0"/>
              </w:rPr>
            </w:pPr>
            <w:r w:rsidRPr="003A7D2F">
              <w:rPr>
                <w:noProof/>
                <w:lang w:eastAsia="es-CO"/>
              </w:rPr>
              <w:drawing>
                <wp:inline distT="0" distB="0" distL="0" distR="0" wp14:anchorId="21F26E6A" wp14:editId="6C829F50">
                  <wp:extent cx="933450" cy="581025"/>
                  <wp:effectExtent l="0" t="0" r="0" b="9525"/>
                  <wp:docPr id="5" name="Imagen 5" descr="C:\Users\Beatry R\Downloads\WhatsApp Image 2020-07-25 at 12.24.47 PM.jpeg"/>
                  <wp:cNvGraphicFramePr/>
                  <a:graphic xmlns:a="http://schemas.openxmlformats.org/drawingml/2006/main">
                    <a:graphicData uri="http://schemas.openxmlformats.org/drawingml/2006/picture">
                      <pic:pic xmlns:pic="http://schemas.openxmlformats.org/drawingml/2006/picture">
                        <pic:nvPicPr>
                          <pic:cNvPr id="56" name="Imagen 56" descr="C:\Users\Beatry R\Downloads\WhatsApp Image 2020-07-25 at 12.24.47 PM.jpe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581025"/>
                          </a:xfrm>
                          <a:prstGeom prst="rect">
                            <a:avLst/>
                          </a:prstGeom>
                          <a:noFill/>
                          <a:ln>
                            <a:noFill/>
                          </a:ln>
                        </pic:spPr>
                      </pic:pic>
                    </a:graphicData>
                  </a:graphic>
                </wp:inline>
              </w:drawing>
            </w:r>
          </w:p>
          <w:p w14:paraId="1ABA7E67" w14:textId="77777777" w:rsidR="009F1D0E" w:rsidRPr="003A7D2F" w:rsidRDefault="009F1D0E" w:rsidP="00D56411">
            <w:pPr>
              <w:ind w:left="0" w:hanging="2"/>
              <w:jc w:val="center"/>
              <w:rPr>
                <w:rStyle w:val="A3"/>
                <w:b/>
                <w:bCs/>
                <w:i w:val="0"/>
                <w:iCs w:val="0"/>
              </w:rPr>
            </w:pPr>
            <w:r w:rsidRPr="003A7D2F">
              <w:rPr>
                <w:rStyle w:val="A3"/>
                <w:b/>
                <w:bCs/>
              </w:rPr>
              <w:t>GLORIA BETTY ZORRO</w:t>
            </w:r>
          </w:p>
          <w:p w14:paraId="7F8FE78B" w14:textId="77777777" w:rsidR="009F1D0E" w:rsidRPr="003A7D2F" w:rsidRDefault="009F1D0E" w:rsidP="00D56411">
            <w:pPr>
              <w:ind w:left="0" w:hanging="2"/>
              <w:jc w:val="center"/>
              <w:rPr>
                <w:bCs/>
                <w:color w:val="000000"/>
              </w:rPr>
            </w:pPr>
            <w:r w:rsidRPr="003A7D2F">
              <w:rPr>
                <w:rStyle w:val="A3"/>
                <w:bCs/>
              </w:rPr>
              <w:t>Representante a la Cámara</w:t>
            </w:r>
          </w:p>
        </w:tc>
        <w:tc>
          <w:tcPr>
            <w:tcW w:w="4106" w:type="dxa"/>
          </w:tcPr>
          <w:p w14:paraId="37510C6D" w14:textId="7347D0F8" w:rsidR="009F1D0E" w:rsidRPr="003A7D2F" w:rsidRDefault="009F1D0E" w:rsidP="00D56411">
            <w:pPr>
              <w:ind w:left="0" w:hanging="2"/>
              <w:jc w:val="center"/>
              <w:rPr>
                <w:noProof/>
                <w:sz w:val="20"/>
                <w:szCs w:val="20"/>
              </w:rPr>
            </w:pPr>
          </w:p>
        </w:tc>
      </w:tr>
      <w:tr w:rsidR="009F1D0E" w:rsidRPr="003A7D2F" w14:paraId="42D15485" w14:textId="77777777" w:rsidTr="00D56411">
        <w:tc>
          <w:tcPr>
            <w:tcW w:w="4144" w:type="dxa"/>
          </w:tcPr>
          <w:p w14:paraId="7E1408B0" w14:textId="77777777" w:rsidR="009F1D0E" w:rsidRPr="003A7D2F" w:rsidRDefault="009F1D0E" w:rsidP="00D56411">
            <w:pPr>
              <w:ind w:left="0" w:hanging="2"/>
              <w:jc w:val="center"/>
              <w:rPr>
                <w:b/>
                <w:lang w:eastAsia="es-ES"/>
              </w:rPr>
            </w:pPr>
            <w:r w:rsidRPr="003A7D2F">
              <w:rPr>
                <w:noProof/>
                <w:sz w:val="20"/>
                <w:szCs w:val="20"/>
                <w:lang w:eastAsia="es-CO"/>
              </w:rPr>
              <w:drawing>
                <wp:anchor distT="0" distB="0" distL="114300" distR="114300" simplePos="0" relativeHeight="251661312" behindDoc="1" locked="0" layoutInCell="1" allowOverlap="1" wp14:anchorId="75B3ABD5" wp14:editId="08D408A3">
                  <wp:simplePos x="0" y="0"/>
                  <wp:positionH relativeFrom="column">
                    <wp:posOffset>609600</wp:posOffset>
                  </wp:positionH>
                  <wp:positionV relativeFrom="paragraph">
                    <wp:posOffset>40640</wp:posOffset>
                  </wp:positionV>
                  <wp:extent cx="1228179" cy="605095"/>
                  <wp:effectExtent l="0" t="0" r="0" b="5080"/>
                  <wp:wrapNone/>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179" cy="60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D2F">
              <w:rPr>
                <w:noProof/>
                <w:sz w:val="20"/>
                <w:szCs w:val="20"/>
              </w:rPr>
              <w:t xml:space="preserve"> </w:t>
            </w:r>
          </w:p>
          <w:p w14:paraId="619E53D4" w14:textId="77777777" w:rsidR="009F1D0E" w:rsidRPr="003A7D2F" w:rsidRDefault="009F1D0E" w:rsidP="00D56411">
            <w:pPr>
              <w:ind w:left="0" w:hanging="2"/>
              <w:jc w:val="center"/>
              <w:rPr>
                <w:lang w:eastAsia="es-ES"/>
              </w:rPr>
            </w:pPr>
          </w:p>
          <w:p w14:paraId="1202CAA7" w14:textId="77777777" w:rsidR="009F1D0E" w:rsidRPr="003A7D2F" w:rsidRDefault="009F1D0E" w:rsidP="00D56411">
            <w:pPr>
              <w:ind w:left="0" w:hanging="2"/>
              <w:jc w:val="center"/>
              <w:rPr>
                <w:lang w:eastAsia="es-ES"/>
              </w:rPr>
            </w:pPr>
          </w:p>
          <w:p w14:paraId="10252BF5" w14:textId="77777777" w:rsidR="009F1D0E" w:rsidRPr="003A7D2F" w:rsidRDefault="009F1D0E" w:rsidP="00D56411">
            <w:pPr>
              <w:ind w:left="0" w:hanging="2"/>
              <w:jc w:val="center"/>
              <w:rPr>
                <w:b/>
                <w:lang w:eastAsia="es-ES"/>
              </w:rPr>
            </w:pPr>
            <w:r w:rsidRPr="003A7D2F">
              <w:rPr>
                <w:b/>
                <w:lang w:eastAsia="es-ES"/>
              </w:rPr>
              <w:t>CARLOS MARIO FARELO</w:t>
            </w:r>
          </w:p>
          <w:p w14:paraId="7D140DD2" w14:textId="77777777" w:rsidR="009F1D0E" w:rsidRPr="003A7D2F" w:rsidRDefault="009F1D0E" w:rsidP="00D56411">
            <w:pPr>
              <w:ind w:left="0" w:hanging="2"/>
              <w:jc w:val="center"/>
              <w:rPr>
                <w:b/>
                <w:bCs/>
                <w:noProof/>
                <w:sz w:val="20"/>
                <w:szCs w:val="20"/>
              </w:rPr>
            </w:pPr>
            <w:r w:rsidRPr="003A7D2F">
              <w:rPr>
                <w:lang w:eastAsia="es-ES"/>
              </w:rPr>
              <w:t>Representante a la Cámara</w:t>
            </w:r>
          </w:p>
        </w:tc>
        <w:tc>
          <w:tcPr>
            <w:tcW w:w="4106" w:type="dxa"/>
          </w:tcPr>
          <w:p w14:paraId="05633DDC" w14:textId="77777777" w:rsidR="009F1D0E" w:rsidRPr="003A7D2F" w:rsidRDefault="009F1D0E" w:rsidP="00D56411">
            <w:pPr>
              <w:ind w:left="0" w:hanging="2"/>
              <w:jc w:val="center"/>
              <w:rPr>
                <w:b/>
                <w:lang w:eastAsia="es-ES"/>
              </w:rPr>
            </w:pPr>
            <w:r w:rsidRPr="003A7D2F">
              <w:rPr>
                <w:b/>
                <w:noProof/>
                <w:sz w:val="20"/>
                <w:szCs w:val="20"/>
                <w:lang w:eastAsia="es-CO"/>
              </w:rPr>
              <w:drawing>
                <wp:inline distT="0" distB="0" distL="0" distR="0" wp14:anchorId="495C0B3D" wp14:editId="6B27FB93">
                  <wp:extent cx="2342966" cy="4953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226" cy="514804"/>
                          </a:xfrm>
                          <a:prstGeom prst="rect">
                            <a:avLst/>
                          </a:prstGeom>
                          <a:noFill/>
                        </pic:spPr>
                      </pic:pic>
                    </a:graphicData>
                  </a:graphic>
                </wp:inline>
              </w:drawing>
            </w:r>
          </w:p>
          <w:p w14:paraId="4B48CB1B" w14:textId="77777777" w:rsidR="009F1D0E" w:rsidRPr="003A7D2F" w:rsidRDefault="009F1D0E" w:rsidP="00D56411">
            <w:pPr>
              <w:ind w:left="0" w:hanging="2"/>
              <w:jc w:val="center"/>
              <w:rPr>
                <w:lang w:eastAsia="es-ES"/>
              </w:rPr>
            </w:pPr>
            <w:r w:rsidRPr="003A7D2F">
              <w:rPr>
                <w:b/>
                <w:lang w:eastAsia="es-ES"/>
              </w:rPr>
              <w:t>CESAR LORDUY MALDONADO</w:t>
            </w:r>
          </w:p>
          <w:p w14:paraId="42A4AEC3" w14:textId="77777777" w:rsidR="009F1D0E" w:rsidRPr="003A7D2F" w:rsidRDefault="009F1D0E" w:rsidP="00D56411">
            <w:pPr>
              <w:ind w:left="0" w:hanging="2"/>
              <w:jc w:val="center"/>
              <w:rPr>
                <w:noProof/>
              </w:rPr>
            </w:pPr>
            <w:r w:rsidRPr="003A7D2F">
              <w:rPr>
                <w:lang w:eastAsia="es-ES"/>
              </w:rPr>
              <w:t>Representante a la Cámara</w:t>
            </w:r>
          </w:p>
        </w:tc>
      </w:tr>
      <w:tr w:rsidR="009F1D0E" w:rsidRPr="003A7D2F" w14:paraId="6D9F801F" w14:textId="77777777" w:rsidTr="00D56411">
        <w:tc>
          <w:tcPr>
            <w:tcW w:w="4144" w:type="dxa"/>
          </w:tcPr>
          <w:p w14:paraId="73A43872" w14:textId="77777777" w:rsidR="009F1D0E" w:rsidRPr="003A7D2F" w:rsidRDefault="009F1D0E" w:rsidP="00D56411">
            <w:pPr>
              <w:tabs>
                <w:tab w:val="left" w:pos="525"/>
                <w:tab w:val="center" w:pos="2099"/>
              </w:tabs>
              <w:ind w:left="0" w:hanging="2"/>
              <w:jc w:val="center"/>
              <w:rPr>
                <w:b/>
                <w:lang w:eastAsia="es-ES"/>
              </w:rPr>
            </w:pPr>
            <w:r w:rsidRPr="003A7D2F">
              <w:rPr>
                <w:noProof/>
                <w:sz w:val="20"/>
                <w:szCs w:val="20"/>
                <w:lang w:eastAsia="es-CO"/>
              </w:rPr>
              <w:drawing>
                <wp:inline distT="0" distB="0" distL="0" distR="0" wp14:anchorId="77EB1D20" wp14:editId="11C95608">
                  <wp:extent cx="1137920" cy="6371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8169" cy="682109"/>
                          </a:xfrm>
                          <a:prstGeom prst="rect">
                            <a:avLst/>
                          </a:prstGeom>
                        </pic:spPr>
                      </pic:pic>
                    </a:graphicData>
                  </a:graphic>
                </wp:inline>
              </w:drawing>
            </w:r>
          </w:p>
          <w:p w14:paraId="7E166E36" w14:textId="77777777" w:rsidR="009F1D0E" w:rsidRPr="003A7D2F" w:rsidRDefault="009F1D0E" w:rsidP="00D56411">
            <w:pPr>
              <w:tabs>
                <w:tab w:val="left" w:pos="525"/>
                <w:tab w:val="center" w:pos="2099"/>
              </w:tabs>
              <w:ind w:left="0" w:hanging="2"/>
              <w:jc w:val="center"/>
              <w:rPr>
                <w:b/>
                <w:lang w:eastAsia="es-ES"/>
              </w:rPr>
            </w:pPr>
            <w:r w:rsidRPr="003A7D2F">
              <w:rPr>
                <w:b/>
                <w:lang w:eastAsia="es-ES"/>
              </w:rPr>
              <w:t>CIRO FERNÁNDEZ NÚÑEZ</w:t>
            </w:r>
          </w:p>
          <w:p w14:paraId="3D8F171C" w14:textId="77777777" w:rsidR="009F1D0E" w:rsidRPr="003A7D2F" w:rsidRDefault="009F1D0E" w:rsidP="00D56411">
            <w:pPr>
              <w:ind w:left="0" w:hanging="2"/>
              <w:jc w:val="center"/>
              <w:rPr>
                <w:noProof/>
                <w:sz w:val="20"/>
                <w:szCs w:val="20"/>
              </w:rPr>
            </w:pPr>
            <w:r w:rsidRPr="003A7D2F">
              <w:rPr>
                <w:lang w:eastAsia="es-ES"/>
              </w:rPr>
              <w:t>Representante a la Cámara</w:t>
            </w:r>
          </w:p>
        </w:tc>
        <w:tc>
          <w:tcPr>
            <w:tcW w:w="4106" w:type="dxa"/>
          </w:tcPr>
          <w:p w14:paraId="35767300" w14:textId="77777777" w:rsidR="009F1D0E" w:rsidRPr="003A7D2F" w:rsidRDefault="009F1D0E" w:rsidP="00D56411">
            <w:pPr>
              <w:ind w:left="0" w:hanging="2"/>
              <w:jc w:val="center"/>
              <w:rPr>
                <w:b/>
                <w:lang w:eastAsia="es-ES"/>
              </w:rPr>
            </w:pPr>
            <w:r w:rsidRPr="003A7D2F">
              <w:rPr>
                <w:noProof/>
                <w:lang w:eastAsia="es-CO"/>
              </w:rPr>
              <w:drawing>
                <wp:anchor distT="0" distB="0" distL="0" distR="0" simplePos="0" relativeHeight="251662336" behindDoc="1" locked="0" layoutInCell="1" allowOverlap="1" wp14:anchorId="73F618B1" wp14:editId="431E2973">
                  <wp:simplePos x="0" y="0"/>
                  <wp:positionH relativeFrom="margin">
                    <wp:posOffset>336550</wp:posOffset>
                  </wp:positionH>
                  <wp:positionV relativeFrom="paragraph">
                    <wp:posOffset>68580</wp:posOffset>
                  </wp:positionV>
                  <wp:extent cx="1752600" cy="557571"/>
                  <wp:effectExtent l="0" t="0" r="0" b="0"/>
                  <wp:wrapNone/>
                  <wp:docPr id="1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557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69B12" w14:textId="77777777" w:rsidR="009F1D0E" w:rsidRPr="003A7D2F" w:rsidRDefault="009F1D0E" w:rsidP="00D56411">
            <w:pPr>
              <w:ind w:left="0" w:hanging="2"/>
              <w:jc w:val="center"/>
              <w:rPr>
                <w:b/>
                <w:lang w:eastAsia="es-ES"/>
              </w:rPr>
            </w:pPr>
          </w:p>
          <w:p w14:paraId="1017D3BD" w14:textId="77777777" w:rsidR="009F1D0E" w:rsidRPr="003A7D2F" w:rsidRDefault="009F1D0E" w:rsidP="00D56411">
            <w:pPr>
              <w:ind w:left="0" w:hanging="2"/>
              <w:jc w:val="center"/>
              <w:rPr>
                <w:b/>
                <w:lang w:eastAsia="es-ES"/>
              </w:rPr>
            </w:pPr>
          </w:p>
          <w:p w14:paraId="7D22B719" w14:textId="77777777" w:rsidR="009F1D0E" w:rsidRPr="003A7D2F" w:rsidRDefault="009F1D0E" w:rsidP="00D56411">
            <w:pPr>
              <w:ind w:left="0" w:hanging="2"/>
              <w:jc w:val="center"/>
              <w:rPr>
                <w:b/>
                <w:lang w:eastAsia="es-ES"/>
              </w:rPr>
            </w:pPr>
          </w:p>
          <w:p w14:paraId="37D73830" w14:textId="77777777" w:rsidR="009F1D0E" w:rsidRPr="003A7D2F" w:rsidRDefault="009F1D0E" w:rsidP="00D56411">
            <w:pPr>
              <w:ind w:left="0" w:hanging="2"/>
              <w:jc w:val="center"/>
              <w:rPr>
                <w:b/>
                <w:lang w:eastAsia="es-ES"/>
              </w:rPr>
            </w:pPr>
            <w:r w:rsidRPr="003A7D2F">
              <w:rPr>
                <w:b/>
                <w:lang w:eastAsia="es-ES"/>
              </w:rPr>
              <w:t>DAVID PULIDO NOVOA</w:t>
            </w:r>
          </w:p>
          <w:p w14:paraId="569357E3" w14:textId="77777777" w:rsidR="009F1D0E" w:rsidRPr="003A7D2F" w:rsidRDefault="009F1D0E" w:rsidP="00D56411">
            <w:pPr>
              <w:ind w:left="0" w:hanging="2"/>
              <w:jc w:val="center"/>
              <w:rPr>
                <w:b/>
                <w:noProof/>
                <w:sz w:val="20"/>
                <w:szCs w:val="20"/>
              </w:rPr>
            </w:pPr>
            <w:r w:rsidRPr="003A7D2F">
              <w:rPr>
                <w:lang w:eastAsia="es-ES"/>
              </w:rPr>
              <w:t>Representante a la Cámara</w:t>
            </w:r>
          </w:p>
        </w:tc>
      </w:tr>
      <w:tr w:rsidR="009F1D0E" w:rsidRPr="003A7D2F" w14:paraId="2A6CEDCA" w14:textId="77777777" w:rsidTr="00D56411">
        <w:tc>
          <w:tcPr>
            <w:tcW w:w="4144" w:type="dxa"/>
          </w:tcPr>
          <w:p w14:paraId="1B030B3E" w14:textId="77777777" w:rsidR="009F1D0E" w:rsidRPr="003A7D2F" w:rsidRDefault="009F1D0E" w:rsidP="00D56411">
            <w:pPr>
              <w:tabs>
                <w:tab w:val="left" w:pos="525"/>
                <w:tab w:val="center" w:pos="2099"/>
              </w:tabs>
              <w:ind w:left="0" w:hanging="2"/>
              <w:jc w:val="center"/>
              <w:rPr>
                <w:noProof/>
                <w:sz w:val="20"/>
                <w:szCs w:val="20"/>
              </w:rPr>
            </w:pPr>
            <w:r w:rsidRPr="003A7D2F">
              <w:rPr>
                <w:noProof/>
                <w:lang w:eastAsia="es-CO"/>
              </w:rPr>
              <w:drawing>
                <wp:inline distT="0" distB="0" distL="0" distR="0" wp14:anchorId="7728F106" wp14:editId="78B3619F">
                  <wp:extent cx="2101298" cy="561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812" t="40558" r="32498" b="51979"/>
                          <a:stretch/>
                        </pic:blipFill>
                        <pic:spPr bwMode="auto">
                          <a:xfrm>
                            <a:off x="0" y="0"/>
                            <a:ext cx="2114087" cy="565395"/>
                          </a:xfrm>
                          <a:prstGeom prst="rect">
                            <a:avLst/>
                          </a:prstGeom>
                          <a:ln>
                            <a:noFill/>
                          </a:ln>
                          <a:extLst>
                            <a:ext uri="{53640926-AAD7-44D8-BBD7-CCE9431645EC}">
                              <a14:shadowObscured xmlns:a14="http://schemas.microsoft.com/office/drawing/2010/main"/>
                            </a:ext>
                          </a:extLst>
                        </pic:spPr>
                      </pic:pic>
                    </a:graphicData>
                  </a:graphic>
                </wp:inline>
              </w:drawing>
            </w:r>
          </w:p>
          <w:p w14:paraId="5ED3053D" w14:textId="77777777" w:rsidR="009F1D0E" w:rsidRPr="003A7D2F" w:rsidRDefault="009F1D0E" w:rsidP="00D56411">
            <w:pPr>
              <w:tabs>
                <w:tab w:val="left" w:pos="525"/>
                <w:tab w:val="center" w:pos="2099"/>
              </w:tabs>
              <w:ind w:left="0" w:hanging="2"/>
              <w:jc w:val="center"/>
              <w:rPr>
                <w:b/>
                <w:lang w:eastAsia="es-ES"/>
              </w:rPr>
            </w:pPr>
            <w:r w:rsidRPr="003A7D2F">
              <w:rPr>
                <w:b/>
                <w:lang w:eastAsia="es-ES"/>
              </w:rPr>
              <w:t>ELOY QUINTERO ROMERO</w:t>
            </w:r>
          </w:p>
          <w:p w14:paraId="607CEC72" w14:textId="77777777" w:rsidR="009F1D0E" w:rsidRPr="003A7D2F" w:rsidRDefault="009F1D0E" w:rsidP="00D56411">
            <w:pPr>
              <w:tabs>
                <w:tab w:val="left" w:pos="525"/>
                <w:tab w:val="center" w:pos="2099"/>
              </w:tabs>
              <w:ind w:left="0" w:hanging="2"/>
              <w:jc w:val="center"/>
              <w:rPr>
                <w:noProof/>
                <w:sz w:val="20"/>
                <w:szCs w:val="20"/>
              </w:rPr>
            </w:pPr>
            <w:r w:rsidRPr="003A7D2F">
              <w:rPr>
                <w:lang w:eastAsia="es-ES"/>
              </w:rPr>
              <w:t>Representante a la Cámara</w:t>
            </w:r>
          </w:p>
        </w:tc>
        <w:tc>
          <w:tcPr>
            <w:tcW w:w="4106" w:type="dxa"/>
          </w:tcPr>
          <w:p w14:paraId="3387B1D9" w14:textId="77777777" w:rsidR="009F1D0E" w:rsidRPr="003A7D2F" w:rsidRDefault="009F1D0E" w:rsidP="00D56411">
            <w:pPr>
              <w:ind w:left="0" w:hanging="2"/>
              <w:jc w:val="center"/>
              <w:rPr>
                <w:noProof/>
              </w:rPr>
            </w:pPr>
            <w:r w:rsidRPr="003A7D2F">
              <w:rPr>
                <w:noProof/>
                <w:lang w:eastAsia="es-CO"/>
              </w:rPr>
              <w:drawing>
                <wp:inline distT="0" distB="0" distL="0" distR="0" wp14:anchorId="14B50714" wp14:editId="7FDD368B">
                  <wp:extent cx="1549689" cy="561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06" t="35042" r="57492" b="54251"/>
                          <a:stretch/>
                        </pic:blipFill>
                        <pic:spPr bwMode="auto">
                          <a:xfrm>
                            <a:off x="0" y="0"/>
                            <a:ext cx="1566402" cy="568036"/>
                          </a:xfrm>
                          <a:prstGeom prst="rect">
                            <a:avLst/>
                          </a:prstGeom>
                          <a:ln>
                            <a:noFill/>
                          </a:ln>
                          <a:extLst>
                            <a:ext uri="{53640926-AAD7-44D8-BBD7-CCE9431645EC}">
                              <a14:shadowObscured xmlns:a14="http://schemas.microsoft.com/office/drawing/2010/main"/>
                            </a:ext>
                          </a:extLst>
                        </pic:spPr>
                      </pic:pic>
                    </a:graphicData>
                  </a:graphic>
                </wp:inline>
              </w:drawing>
            </w:r>
          </w:p>
          <w:p w14:paraId="77BEA2E7" w14:textId="77777777" w:rsidR="009F1D0E" w:rsidRPr="003A7D2F" w:rsidRDefault="009F1D0E" w:rsidP="00D56411">
            <w:pPr>
              <w:tabs>
                <w:tab w:val="left" w:pos="525"/>
                <w:tab w:val="center" w:pos="2099"/>
              </w:tabs>
              <w:ind w:left="0" w:hanging="2"/>
              <w:jc w:val="center"/>
              <w:rPr>
                <w:b/>
                <w:lang w:eastAsia="es-ES"/>
              </w:rPr>
            </w:pPr>
            <w:r w:rsidRPr="003A7D2F">
              <w:rPr>
                <w:b/>
                <w:lang w:eastAsia="es-ES"/>
              </w:rPr>
              <w:t>ERWIN ARIAS BETANCUR</w:t>
            </w:r>
          </w:p>
          <w:p w14:paraId="677C6649" w14:textId="77777777" w:rsidR="009F1D0E" w:rsidRPr="003A7D2F" w:rsidRDefault="009F1D0E" w:rsidP="00D56411">
            <w:pPr>
              <w:ind w:left="0" w:hanging="2"/>
              <w:jc w:val="center"/>
              <w:rPr>
                <w:noProof/>
              </w:rPr>
            </w:pPr>
            <w:r w:rsidRPr="003A7D2F">
              <w:rPr>
                <w:lang w:eastAsia="es-ES"/>
              </w:rPr>
              <w:t>Representante a la Cámara</w:t>
            </w:r>
          </w:p>
        </w:tc>
      </w:tr>
      <w:tr w:rsidR="009F1D0E" w:rsidRPr="003A7D2F" w14:paraId="1412DF34" w14:textId="77777777" w:rsidTr="00D56411">
        <w:tc>
          <w:tcPr>
            <w:tcW w:w="4144" w:type="dxa"/>
          </w:tcPr>
          <w:p w14:paraId="2FEB2E1C" w14:textId="77777777" w:rsidR="009F1D0E" w:rsidRPr="003A7D2F" w:rsidRDefault="009F1D0E" w:rsidP="00D56411">
            <w:pPr>
              <w:ind w:left="0" w:hanging="2"/>
              <w:jc w:val="center"/>
              <w:rPr>
                <w:b/>
                <w:lang w:eastAsia="es-ES"/>
              </w:rPr>
            </w:pPr>
          </w:p>
          <w:p w14:paraId="6C54A5D6"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6482801C" wp14:editId="7D7997B2">
                  <wp:extent cx="1695450" cy="485775"/>
                  <wp:effectExtent l="0" t="0" r="0" b="9525"/>
                  <wp:docPr id="18"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8" cstate="print">
                            <a:extLst>
                              <a:ext uri="{28A0092B-C50C-407E-A947-70E740481C1C}">
                                <a14:useLocalDpi xmlns:a14="http://schemas.microsoft.com/office/drawing/2010/main" val="0"/>
                              </a:ext>
                            </a:extLst>
                          </a:blip>
                          <a:srcRect t="40570" b="24630"/>
                          <a:stretch/>
                        </pic:blipFill>
                        <pic:spPr bwMode="auto">
                          <a:xfrm>
                            <a:off x="0" y="0"/>
                            <a:ext cx="1695450" cy="485775"/>
                          </a:xfrm>
                          <a:prstGeom prst="rect">
                            <a:avLst/>
                          </a:prstGeom>
                          <a:ln>
                            <a:noFill/>
                          </a:ln>
                          <a:extLst>
                            <a:ext uri="{53640926-AAD7-44D8-BBD7-CCE9431645EC}">
                              <a14:shadowObscured xmlns:a14="http://schemas.microsoft.com/office/drawing/2010/main"/>
                            </a:ext>
                          </a:extLst>
                        </pic:spPr>
                      </pic:pic>
                    </a:graphicData>
                  </a:graphic>
                </wp:inline>
              </w:drawing>
            </w:r>
          </w:p>
          <w:p w14:paraId="066AEF64" w14:textId="77777777" w:rsidR="009F1D0E" w:rsidRPr="003A7D2F" w:rsidRDefault="009F1D0E" w:rsidP="00D56411">
            <w:pPr>
              <w:ind w:left="0" w:hanging="2"/>
              <w:jc w:val="center"/>
              <w:rPr>
                <w:b/>
                <w:lang w:eastAsia="es-ES"/>
              </w:rPr>
            </w:pPr>
            <w:r w:rsidRPr="003A7D2F">
              <w:rPr>
                <w:b/>
                <w:lang w:eastAsia="es-ES"/>
              </w:rPr>
              <w:t>GUSTAVO PUENTES DIAZ</w:t>
            </w:r>
          </w:p>
          <w:p w14:paraId="4F6E917D" w14:textId="77777777" w:rsidR="009F1D0E" w:rsidRPr="003A7D2F" w:rsidRDefault="009F1D0E" w:rsidP="00D56411">
            <w:pPr>
              <w:tabs>
                <w:tab w:val="left" w:pos="525"/>
                <w:tab w:val="center" w:pos="2099"/>
              </w:tabs>
              <w:ind w:left="0" w:hanging="2"/>
              <w:jc w:val="center"/>
              <w:rPr>
                <w:noProof/>
              </w:rPr>
            </w:pPr>
            <w:r w:rsidRPr="003A7D2F">
              <w:rPr>
                <w:lang w:eastAsia="es-ES"/>
              </w:rPr>
              <w:t>Representante a la Cámara</w:t>
            </w:r>
          </w:p>
        </w:tc>
        <w:tc>
          <w:tcPr>
            <w:tcW w:w="4106" w:type="dxa"/>
          </w:tcPr>
          <w:p w14:paraId="5FD05129"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3CBD8C96" wp14:editId="4EC73952">
                  <wp:extent cx="843280" cy="628650"/>
                  <wp:effectExtent l="0" t="0" r="0" b="0"/>
                  <wp:docPr id="46" name="Imagen 46"/>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3280" cy="628650"/>
                          </a:xfrm>
                          <a:prstGeom prst="rect">
                            <a:avLst/>
                          </a:prstGeom>
                          <a:noFill/>
                          <a:ln>
                            <a:noFill/>
                          </a:ln>
                        </pic:spPr>
                      </pic:pic>
                    </a:graphicData>
                  </a:graphic>
                </wp:inline>
              </w:drawing>
            </w:r>
          </w:p>
          <w:p w14:paraId="55C6692F" w14:textId="77777777" w:rsidR="009F1D0E" w:rsidRPr="003A7D2F" w:rsidRDefault="009F1D0E" w:rsidP="00D56411">
            <w:pPr>
              <w:ind w:left="0" w:hanging="2"/>
              <w:jc w:val="center"/>
              <w:rPr>
                <w:b/>
                <w:lang w:eastAsia="es-ES"/>
              </w:rPr>
            </w:pPr>
            <w:r w:rsidRPr="003A7D2F">
              <w:rPr>
                <w:b/>
                <w:lang w:eastAsia="es-ES"/>
              </w:rPr>
              <w:t>HÉCTOR VERGARA SIERRA</w:t>
            </w:r>
          </w:p>
          <w:p w14:paraId="37BE215E" w14:textId="77777777" w:rsidR="009F1D0E" w:rsidRPr="003A7D2F" w:rsidRDefault="009F1D0E" w:rsidP="00D56411">
            <w:pPr>
              <w:ind w:left="0" w:hanging="2"/>
              <w:jc w:val="center"/>
              <w:rPr>
                <w:noProof/>
              </w:rPr>
            </w:pPr>
            <w:r w:rsidRPr="003A7D2F">
              <w:rPr>
                <w:lang w:eastAsia="es-ES"/>
              </w:rPr>
              <w:t>Representante a la Cámara</w:t>
            </w:r>
          </w:p>
        </w:tc>
      </w:tr>
    </w:tbl>
    <w:p w14:paraId="33098F61" w14:textId="77777777" w:rsidR="009F1D0E" w:rsidRPr="003A7D2F" w:rsidRDefault="009F1D0E" w:rsidP="009F1D0E">
      <w:pPr>
        <w:jc w:val="both"/>
        <w:rPr>
          <w:rFonts w:ascii="Arial Narrow" w:hAnsi="Arial Narrow"/>
          <w:lang w:eastAsia="es-CO"/>
        </w:rPr>
      </w:pPr>
    </w:p>
    <w:p w14:paraId="10CE4CA4" w14:textId="77777777" w:rsidR="009F1D0E" w:rsidRPr="003A7D2F" w:rsidRDefault="009F1D0E" w:rsidP="009F1D0E">
      <w:pPr>
        <w:jc w:val="both"/>
        <w:rPr>
          <w:rFonts w:ascii="Arial Narrow" w:hAnsi="Arial Narrow"/>
          <w:lang w:eastAsia="es-CO"/>
        </w:rPr>
      </w:pPr>
    </w:p>
    <w:p w14:paraId="555EDF3B" w14:textId="47EB209D" w:rsidR="009F1D0E" w:rsidRPr="003A7D2F" w:rsidRDefault="009F1D0E" w:rsidP="009F1D0E">
      <w:pPr>
        <w:jc w:val="both"/>
        <w:rPr>
          <w:rFonts w:ascii="Arial Narrow" w:hAnsi="Arial Narrow"/>
          <w:lang w:eastAsia="es-CO"/>
        </w:rPr>
      </w:pPr>
    </w:p>
    <w:p w14:paraId="224F05AC" w14:textId="4C995AC5" w:rsidR="003A7D2F" w:rsidRPr="003A7D2F" w:rsidRDefault="003A7D2F" w:rsidP="009F1D0E">
      <w:pPr>
        <w:jc w:val="both"/>
        <w:rPr>
          <w:rFonts w:ascii="Arial Narrow" w:hAnsi="Arial Narrow"/>
          <w:lang w:eastAsia="es-CO"/>
        </w:rPr>
      </w:pPr>
    </w:p>
    <w:p w14:paraId="323C15C1" w14:textId="77777777" w:rsidR="003A7D2F" w:rsidRPr="003A7D2F" w:rsidRDefault="003A7D2F" w:rsidP="009F1D0E">
      <w:pPr>
        <w:jc w:val="both"/>
        <w:rPr>
          <w:rFonts w:ascii="Arial Narrow" w:hAnsi="Arial Narrow"/>
          <w:lang w:eastAsia="es-CO"/>
        </w:rPr>
      </w:pPr>
    </w:p>
    <w:p w14:paraId="33A6C85B" w14:textId="77777777" w:rsidR="009F1D0E" w:rsidRPr="003A7D2F" w:rsidRDefault="009F1D0E" w:rsidP="009F1D0E">
      <w:pPr>
        <w:jc w:val="both"/>
        <w:rPr>
          <w:rFonts w:ascii="Arial Narrow" w:hAnsi="Arial Narrow"/>
          <w:lang w:eastAsia="es-CO"/>
        </w:rPr>
      </w:pPr>
    </w:p>
    <w:tbl>
      <w:tblPr>
        <w:tblStyle w:val="Tablaconcuadrcula"/>
        <w:tblW w:w="0" w:type="auto"/>
        <w:tblLook w:val="04A0" w:firstRow="1" w:lastRow="0" w:firstColumn="1" w:lastColumn="0" w:noHBand="0" w:noVBand="1"/>
      </w:tblPr>
      <w:tblGrid>
        <w:gridCol w:w="4144"/>
        <w:gridCol w:w="4106"/>
      </w:tblGrid>
      <w:tr w:rsidR="009F1D0E" w:rsidRPr="003A7D2F" w14:paraId="051929D2" w14:textId="77777777" w:rsidTr="00D56411">
        <w:tc>
          <w:tcPr>
            <w:tcW w:w="4144" w:type="dxa"/>
          </w:tcPr>
          <w:p w14:paraId="46C0A088" w14:textId="77777777" w:rsidR="009F1D0E" w:rsidRPr="003A7D2F" w:rsidRDefault="009F1D0E" w:rsidP="00D56411">
            <w:pPr>
              <w:ind w:left="0" w:hanging="2"/>
              <w:jc w:val="center"/>
              <w:rPr>
                <w:b/>
                <w:lang w:eastAsia="es-ES"/>
              </w:rPr>
            </w:pPr>
          </w:p>
          <w:p w14:paraId="66DB674F" w14:textId="03BD3F85" w:rsidR="009F1D0E" w:rsidRPr="003A7D2F" w:rsidRDefault="009F1D0E" w:rsidP="00D56411">
            <w:pPr>
              <w:ind w:left="0" w:hanging="2"/>
              <w:jc w:val="center"/>
              <w:rPr>
                <w:b/>
                <w:lang w:eastAsia="es-ES"/>
              </w:rPr>
            </w:pPr>
          </w:p>
          <w:p w14:paraId="33B64CBD" w14:textId="0E3A7283" w:rsidR="009F1D0E" w:rsidRPr="003A7D2F" w:rsidRDefault="009F1D0E" w:rsidP="00D56411">
            <w:pPr>
              <w:ind w:left="0" w:hanging="2"/>
              <w:jc w:val="center"/>
              <w:rPr>
                <w:lang w:eastAsia="es-ES"/>
              </w:rPr>
            </w:pPr>
          </w:p>
        </w:tc>
        <w:tc>
          <w:tcPr>
            <w:tcW w:w="4106" w:type="dxa"/>
          </w:tcPr>
          <w:p w14:paraId="73AAAC79" w14:textId="77777777" w:rsidR="009F1D0E" w:rsidRPr="003A7D2F" w:rsidRDefault="009F1D0E" w:rsidP="00D56411">
            <w:pPr>
              <w:ind w:left="0" w:hanging="2"/>
              <w:jc w:val="center"/>
              <w:rPr>
                <w:b/>
                <w:lang w:eastAsia="es-ES"/>
              </w:rPr>
            </w:pPr>
            <w:r w:rsidRPr="003A7D2F">
              <w:rPr>
                <w:noProof/>
                <w:sz w:val="20"/>
                <w:szCs w:val="20"/>
                <w:lang w:eastAsia="es-CO"/>
              </w:rPr>
              <w:drawing>
                <wp:anchor distT="0" distB="0" distL="114300" distR="114300" simplePos="0" relativeHeight="251663360" behindDoc="1" locked="0" layoutInCell="1" allowOverlap="1" wp14:anchorId="5BA82D97" wp14:editId="5DE9EB5F">
                  <wp:simplePos x="0" y="0"/>
                  <wp:positionH relativeFrom="margin">
                    <wp:posOffset>520011</wp:posOffset>
                  </wp:positionH>
                  <wp:positionV relativeFrom="paragraph">
                    <wp:posOffset>64959</wp:posOffset>
                  </wp:positionV>
                  <wp:extent cx="1504950" cy="815340"/>
                  <wp:effectExtent l="0" t="0" r="0" b="381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495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79889" w14:textId="77777777" w:rsidR="009F1D0E" w:rsidRPr="003A7D2F" w:rsidRDefault="009F1D0E" w:rsidP="00D56411">
            <w:pPr>
              <w:ind w:left="0" w:hanging="2"/>
              <w:jc w:val="center"/>
              <w:rPr>
                <w:b/>
                <w:lang w:eastAsia="es-ES"/>
              </w:rPr>
            </w:pPr>
          </w:p>
          <w:p w14:paraId="3993C644" w14:textId="77777777" w:rsidR="009F1D0E" w:rsidRPr="003A7D2F" w:rsidRDefault="009F1D0E" w:rsidP="00D56411">
            <w:pPr>
              <w:ind w:left="0" w:hanging="2"/>
              <w:jc w:val="center"/>
              <w:rPr>
                <w:b/>
                <w:lang w:eastAsia="es-ES"/>
              </w:rPr>
            </w:pPr>
          </w:p>
          <w:p w14:paraId="7529FA56" w14:textId="77777777" w:rsidR="009F1D0E" w:rsidRPr="003A7D2F" w:rsidRDefault="009F1D0E" w:rsidP="00D56411">
            <w:pPr>
              <w:ind w:left="0" w:hanging="2"/>
              <w:rPr>
                <w:b/>
                <w:lang w:eastAsia="es-ES"/>
              </w:rPr>
            </w:pPr>
          </w:p>
          <w:p w14:paraId="6675BB10" w14:textId="77777777" w:rsidR="009F1D0E" w:rsidRPr="003A7D2F" w:rsidRDefault="009F1D0E" w:rsidP="00D56411">
            <w:pPr>
              <w:ind w:left="0" w:hanging="2"/>
              <w:jc w:val="center"/>
              <w:rPr>
                <w:b/>
                <w:lang w:eastAsia="es-ES"/>
              </w:rPr>
            </w:pPr>
          </w:p>
          <w:p w14:paraId="4D963E89" w14:textId="77777777" w:rsidR="009F1D0E" w:rsidRPr="003A7D2F" w:rsidRDefault="009F1D0E" w:rsidP="00D56411">
            <w:pPr>
              <w:ind w:left="0" w:hanging="2"/>
              <w:jc w:val="center"/>
              <w:rPr>
                <w:b/>
                <w:sz w:val="20"/>
                <w:szCs w:val="20"/>
                <w:lang w:eastAsia="es-ES"/>
              </w:rPr>
            </w:pPr>
            <w:r w:rsidRPr="003A7D2F">
              <w:rPr>
                <w:b/>
                <w:sz w:val="20"/>
                <w:szCs w:val="20"/>
                <w:lang w:eastAsia="es-ES"/>
              </w:rPr>
              <w:t>JAIRO HUMBERTO CRISTO CORREA</w:t>
            </w:r>
          </w:p>
          <w:p w14:paraId="17E9F2ED"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rsidRPr="003A7D2F" w14:paraId="1B989902" w14:textId="77777777" w:rsidTr="00D56411">
        <w:tc>
          <w:tcPr>
            <w:tcW w:w="4144" w:type="dxa"/>
          </w:tcPr>
          <w:p w14:paraId="316607D9" w14:textId="77777777" w:rsidR="009F1D0E" w:rsidRPr="003A7D2F" w:rsidRDefault="009F1D0E" w:rsidP="00D56411">
            <w:pPr>
              <w:ind w:left="0" w:hanging="2"/>
              <w:jc w:val="center"/>
              <w:rPr>
                <w:b/>
                <w:lang w:eastAsia="es-ES"/>
              </w:rPr>
            </w:pPr>
            <w:r w:rsidRPr="003A7D2F">
              <w:rPr>
                <w:noProof/>
                <w:lang w:eastAsia="es-CO"/>
              </w:rPr>
              <w:drawing>
                <wp:inline distT="0" distB="0" distL="0" distR="0" wp14:anchorId="71F77C77" wp14:editId="3E6EE315">
                  <wp:extent cx="1243381" cy="62772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2728" t="54742" r="36265" b="35376"/>
                          <a:stretch/>
                        </pic:blipFill>
                        <pic:spPr bwMode="auto">
                          <a:xfrm>
                            <a:off x="0" y="0"/>
                            <a:ext cx="1288716" cy="650612"/>
                          </a:xfrm>
                          <a:prstGeom prst="rect">
                            <a:avLst/>
                          </a:prstGeom>
                          <a:ln>
                            <a:noFill/>
                          </a:ln>
                          <a:extLst>
                            <a:ext uri="{53640926-AAD7-44D8-BBD7-CCE9431645EC}">
                              <a14:shadowObscured xmlns:a14="http://schemas.microsoft.com/office/drawing/2010/main"/>
                            </a:ext>
                          </a:extLst>
                        </pic:spPr>
                      </pic:pic>
                    </a:graphicData>
                  </a:graphic>
                </wp:inline>
              </w:drawing>
            </w:r>
          </w:p>
          <w:p w14:paraId="3247F044" w14:textId="77777777" w:rsidR="009F1D0E" w:rsidRPr="003A7D2F" w:rsidRDefault="009F1D0E" w:rsidP="00D56411">
            <w:pPr>
              <w:ind w:left="0" w:hanging="2"/>
              <w:jc w:val="center"/>
              <w:rPr>
                <w:b/>
                <w:lang w:eastAsia="es-ES"/>
              </w:rPr>
            </w:pPr>
            <w:r w:rsidRPr="003A7D2F">
              <w:rPr>
                <w:b/>
                <w:lang w:eastAsia="es-ES"/>
              </w:rPr>
              <w:t>JORGE BENEDETTI</w:t>
            </w:r>
          </w:p>
          <w:p w14:paraId="0CD931C7" w14:textId="77777777" w:rsidR="009F1D0E" w:rsidRPr="003A7D2F" w:rsidRDefault="009F1D0E" w:rsidP="00D56411">
            <w:pPr>
              <w:ind w:left="0" w:hanging="2"/>
              <w:jc w:val="center"/>
              <w:rPr>
                <w:b/>
                <w:lang w:eastAsia="es-ES"/>
              </w:rPr>
            </w:pPr>
            <w:r w:rsidRPr="003A7D2F">
              <w:rPr>
                <w:lang w:eastAsia="es-ES"/>
              </w:rPr>
              <w:t>Representante a la Cámara</w:t>
            </w:r>
          </w:p>
        </w:tc>
        <w:tc>
          <w:tcPr>
            <w:tcW w:w="4106" w:type="dxa"/>
          </w:tcPr>
          <w:p w14:paraId="0357674E"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3F0A6E3A" wp14:editId="0E33797F">
                  <wp:extent cx="2246294" cy="627380"/>
                  <wp:effectExtent l="0" t="0" r="190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2810" cy="645958"/>
                          </a:xfrm>
                          <a:prstGeom prst="rect">
                            <a:avLst/>
                          </a:prstGeom>
                          <a:noFill/>
                        </pic:spPr>
                      </pic:pic>
                    </a:graphicData>
                  </a:graphic>
                </wp:inline>
              </w:drawing>
            </w:r>
          </w:p>
          <w:p w14:paraId="4B22BDCD" w14:textId="77777777" w:rsidR="009F1D0E" w:rsidRPr="003A7D2F" w:rsidRDefault="009F1D0E" w:rsidP="00D56411">
            <w:pPr>
              <w:ind w:left="0" w:hanging="2"/>
              <w:jc w:val="center"/>
              <w:rPr>
                <w:b/>
                <w:lang w:eastAsia="es-ES"/>
              </w:rPr>
            </w:pPr>
            <w:r w:rsidRPr="003A7D2F">
              <w:rPr>
                <w:b/>
                <w:lang w:eastAsia="es-ES"/>
              </w:rPr>
              <w:t>JOSÉ AMAR SEPÚLVEDA</w:t>
            </w:r>
          </w:p>
          <w:p w14:paraId="0ED85098"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rsidRPr="003A7D2F" w14:paraId="33A8B280" w14:textId="77777777" w:rsidTr="00D56411">
        <w:tc>
          <w:tcPr>
            <w:tcW w:w="4144" w:type="dxa"/>
          </w:tcPr>
          <w:p w14:paraId="6B3D408B" w14:textId="77777777" w:rsidR="009F1D0E" w:rsidRPr="003A7D2F" w:rsidRDefault="009F1D0E" w:rsidP="00D56411">
            <w:pPr>
              <w:ind w:left="0" w:hanging="2"/>
              <w:jc w:val="center"/>
              <w:rPr>
                <w:b/>
                <w:lang w:eastAsia="es-ES"/>
              </w:rPr>
            </w:pPr>
          </w:p>
          <w:p w14:paraId="27E20DCF"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1D8788FA" wp14:editId="739E9FB5">
                  <wp:extent cx="2491784" cy="525294"/>
                  <wp:effectExtent l="0" t="0" r="3810" b="825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ra. Karina Rojan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2711" cy="548679"/>
                          </a:xfrm>
                          <a:prstGeom prst="rect">
                            <a:avLst/>
                          </a:prstGeom>
                        </pic:spPr>
                      </pic:pic>
                    </a:graphicData>
                  </a:graphic>
                </wp:inline>
              </w:drawing>
            </w:r>
          </w:p>
          <w:p w14:paraId="263874AD" w14:textId="77777777" w:rsidR="009F1D0E" w:rsidRPr="003A7D2F" w:rsidRDefault="009F1D0E" w:rsidP="00D56411">
            <w:pPr>
              <w:ind w:left="0" w:hanging="2"/>
              <w:jc w:val="center"/>
              <w:rPr>
                <w:b/>
                <w:lang w:eastAsia="es-ES"/>
              </w:rPr>
            </w:pPr>
            <w:r w:rsidRPr="003A7D2F">
              <w:rPr>
                <w:b/>
                <w:lang w:eastAsia="es-ES"/>
              </w:rPr>
              <w:t>KARINA ROJANO</w:t>
            </w:r>
          </w:p>
          <w:p w14:paraId="5EE0C658" w14:textId="77777777" w:rsidR="009F1D0E" w:rsidRPr="003A7D2F" w:rsidRDefault="009F1D0E" w:rsidP="00D56411">
            <w:pPr>
              <w:ind w:left="0" w:hanging="2"/>
              <w:jc w:val="center"/>
              <w:rPr>
                <w:noProof/>
              </w:rPr>
            </w:pPr>
            <w:r w:rsidRPr="003A7D2F">
              <w:rPr>
                <w:lang w:eastAsia="es-ES"/>
              </w:rPr>
              <w:t>Representante a la Cámara</w:t>
            </w:r>
          </w:p>
        </w:tc>
        <w:tc>
          <w:tcPr>
            <w:tcW w:w="4106" w:type="dxa"/>
          </w:tcPr>
          <w:p w14:paraId="70261254" w14:textId="77777777" w:rsidR="009F1D0E" w:rsidRPr="003A7D2F" w:rsidRDefault="009F1D0E" w:rsidP="00D56411">
            <w:pPr>
              <w:ind w:left="0" w:hanging="2"/>
              <w:jc w:val="center"/>
              <w:rPr>
                <w:b/>
                <w:lang w:eastAsia="es-ES"/>
              </w:rPr>
            </w:pPr>
            <w:r w:rsidRPr="003A7D2F">
              <w:rPr>
                <w:noProof/>
                <w:lang w:eastAsia="es-CO"/>
              </w:rPr>
              <w:drawing>
                <wp:inline distT="0" distB="0" distL="0" distR="0" wp14:anchorId="2761C822" wp14:editId="6D47910C">
                  <wp:extent cx="1652864" cy="702467"/>
                  <wp:effectExtent l="0" t="0" r="508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577" t="23546" r="35845" b="66190"/>
                          <a:stretch/>
                        </pic:blipFill>
                        <pic:spPr bwMode="auto">
                          <a:xfrm>
                            <a:off x="0" y="0"/>
                            <a:ext cx="1685515" cy="716344"/>
                          </a:xfrm>
                          <a:prstGeom prst="rect">
                            <a:avLst/>
                          </a:prstGeom>
                          <a:ln>
                            <a:noFill/>
                          </a:ln>
                          <a:extLst>
                            <a:ext uri="{53640926-AAD7-44D8-BBD7-CCE9431645EC}">
                              <a14:shadowObscured xmlns:a14="http://schemas.microsoft.com/office/drawing/2010/main"/>
                            </a:ext>
                          </a:extLst>
                        </pic:spPr>
                      </pic:pic>
                    </a:graphicData>
                  </a:graphic>
                </wp:inline>
              </w:drawing>
            </w:r>
          </w:p>
          <w:p w14:paraId="7F9A2416" w14:textId="77777777" w:rsidR="009F1D0E" w:rsidRPr="003A7D2F" w:rsidRDefault="009F1D0E" w:rsidP="00D56411">
            <w:pPr>
              <w:ind w:left="0" w:hanging="2"/>
              <w:jc w:val="center"/>
              <w:rPr>
                <w:b/>
                <w:lang w:eastAsia="es-ES"/>
              </w:rPr>
            </w:pPr>
            <w:r w:rsidRPr="003A7D2F">
              <w:rPr>
                <w:b/>
                <w:lang w:eastAsia="es-ES"/>
              </w:rPr>
              <w:t xml:space="preserve">NESTOR LEONARDO RICO             </w:t>
            </w:r>
          </w:p>
          <w:p w14:paraId="57675EB2"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rsidRPr="003A7D2F" w14:paraId="5146068B" w14:textId="77777777" w:rsidTr="00D56411">
        <w:tc>
          <w:tcPr>
            <w:tcW w:w="4144" w:type="dxa"/>
          </w:tcPr>
          <w:p w14:paraId="69D49830" w14:textId="77777777" w:rsidR="009F1D0E" w:rsidRPr="003A7D2F" w:rsidRDefault="009F1D0E" w:rsidP="00D56411">
            <w:pPr>
              <w:ind w:left="0" w:hanging="2"/>
              <w:jc w:val="center"/>
              <w:rPr>
                <w:b/>
                <w:lang w:eastAsia="es-ES"/>
              </w:rPr>
            </w:pPr>
            <w:r w:rsidRPr="003A7D2F">
              <w:rPr>
                <w:b/>
                <w:bCs/>
                <w:noProof/>
                <w:lang w:eastAsia="es-CO"/>
              </w:rPr>
              <w:drawing>
                <wp:anchor distT="0" distB="0" distL="114300" distR="114300" simplePos="0" relativeHeight="251664384" behindDoc="1" locked="0" layoutInCell="1" allowOverlap="1" wp14:anchorId="6D946B3F" wp14:editId="71E353AF">
                  <wp:simplePos x="0" y="0"/>
                  <wp:positionH relativeFrom="margin">
                    <wp:posOffset>548127</wp:posOffset>
                  </wp:positionH>
                  <wp:positionV relativeFrom="paragraph">
                    <wp:posOffset>46557</wp:posOffset>
                  </wp:positionV>
                  <wp:extent cx="1416685" cy="679133"/>
                  <wp:effectExtent l="0" t="0" r="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6685" cy="679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F526A" w14:textId="77777777" w:rsidR="009F1D0E" w:rsidRPr="003A7D2F" w:rsidRDefault="009F1D0E" w:rsidP="00D56411">
            <w:pPr>
              <w:ind w:left="0" w:hanging="2"/>
              <w:jc w:val="center"/>
              <w:rPr>
                <w:b/>
                <w:lang w:eastAsia="es-ES"/>
              </w:rPr>
            </w:pPr>
          </w:p>
          <w:p w14:paraId="61697257" w14:textId="77777777" w:rsidR="009F1D0E" w:rsidRPr="003A7D2F" w:rsidRDefault="009F1D0E" w:rsidP="00D56411">
            <w:pPr>
              <w:ind w:left="0" w:hanging="2"/>
              <w:jc w:val="center"/>
              <w:rPr>
                <w:b/>
                <w:lang w:eastAsia="es-ES"/>
              </w:rPr>
            </w:pPr>
          </w:p>
          <w:p w14:paraId="25545889" w14:textId="77777777" w:rsidR="009F1D0E" w:rsidRPr="003A7D2F" w:rsidRDefault="009F1D0E" w:rsidP="00D56411">
            <w:pPr>
              <w:ind w:left="0" w:hanging="2"/>
              <w:jc w:val="center"/>
              <w:rPr>
                <w:b/>
                <w:lang w:eastAsia="es-ES"/>
              </w:rPr>
            </w:pPr>
          </w:p>
          <w:p w14:paraId="2FD54CF2" w14:textId="77777777" w:rsidR="009F1D0E" w:rsidRPr="003A7D2F" w:rsidRDefault="009F1D0E" w:rsidP="00D56411">
            <w:pPr>
              <w:ind w:left="0" w:hanging="2"/>
              <w:jc w:val="center"/>
              <w:rPr>
                <w:b/>
                <w:lang w:eastAsia="es-ES"/>
              </w:rPr>
            </w:pPr>
            <w:r w:rsidRPr="003A7D2F">
              <w:rPr>
                <w:b/>
                <w:lang w:eastAsia="es-ES"/>
              </w:rPr>
              <w:t>MAURICIO PARODI DIAZ</w:t>
            </w:r>
          </w:p>
          <w:p w14:paraId="24F5BD34" w14:textId="77777777" w:rsidR="009F1D0E" w:rsidRPr="003A7D2F" w:rsidRDefault="009F1D0E" w:rsidP="00D56411">
            <w:pPr>
              <w:ind w:left="0" w:hanging="2"/>
              <w:jc w:val="center"/>
              <w:rPr>
                <w:b/>
                <w:lang w:eastAsia="es-ES"/>
              </w:rPr>
            </w:pPr>
            <w:r w:rsidRPr="003A7D2F">
              <w:rPr>
                <w:lang w:eastAsia="es-ES"/>
              </w:rPr>
              <w:t>Representante a la Cámara</w:t>
            </w:r>
          </w:p>
        </w:tc>
        <w:tc>
          <w:tcPr>
            <w:tcW w:w="4106" w:type="dxa"/>
          </w:tcPr>
          <w:p w14:paraId="02682CD7" w14:textId="77777777" w:rsidR="009F1D0E" w:rsidRPr="003A7D2F" w:rsidRDefault="009F1D0E" w:rsidP="00D56411">
            <w:pPr>
              <w:ind w:left="0" w:hanging="2"/>
              <w:jc w:val="center"/>
              <w:rPr>
                <w:noProof/>
              </w:rPr>
            </w:pPr>
            <w:r w:rsidRPr="003A7D2F">
              <w:rPr>
                <w:rFonts w:ascii="Arial Narrow" w:hAnsi="Arial Narrow"/>
                <w:noProof/>
                <w:lang w:eastAsia="es-CO"/>
              </w:rPr>
              <w:drawing>
                <wp:inline distT="0" distB="0" distL="0" distR="0" wp14:anchorId="390E4DE5" wp14:editId="74CF24A1">
                  <wp:extent cx="1767840" cy="530225"/>
                  <wp:effectExtent l="0" t="0" r="381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7840" cy="530225"/>
                          </a:xfrm>
                          <a:prstGeom prst="rect">
                            <a:avLst/>
                          </a:prstGeom>
                          <a:noFill/>
                        </pic:spPr>
                      </pic:pic>
                    </a:graphicData>
                  </a:graphic>
                </wp:inline>
              </w:drawing>
            </w:r>
          </w:p>
          <w:p w14:paraId="718CE960" w14:textId="77777777" w:rsidR="009F1D0E" w:rsidRPr="003A7D2F" w:rsidRDefault="009F1D0E" w:rsidP="00D56411">
            <w:pPr>
              <w:ind w:left="0" w:hanging="2"/>
              <w:jc w:val="center"/>
              <w:rPr>
                <w:noProof/>
              </w:rPr>
            </w:pPr>
          </w:p>
          <w:p w14:paraId="45E20DB3" w14:textId="77777777" w:rsidR="009F1D0E" w:rsidRPr="003A7D2F" w:rsidRDefault="009F1D0E" w:rsidP="00D56411">
            <w:pPr>
              <w:ind w:left="0" w:hanging="2"/>
              <w:jc w:val="center"/>
              <w:rPr>
                <w:b/>
                <w:lang w:eastAsia="es-ES"/>
              </w:rPr>
            </w:pPr>
            <w:r w:rsidRPr="003A7D2F">
              <w:rPr>
                <w:b/>
                <w:lang w:eastAsia="es-ES"/>
              </w:rPr>
              <w:t xml:space="preserve">JORGE MENDEZ HERNANDEZ </w:t>
            </w:r>
          </w:p>
          <w:p w14:paraId="0C346652" w14:textId="77777777" w:rsidR="009F1D0E" w:rsidRPr="003A7D2F" w:rsidRDefault="009F1D0E" w:rsidP="00D56411">
            <w:pPr>
              <w:ind w:left="0" w:hanging="2"/>
              <w:jc w:val="center"/>
              <w:rPr>
                <w:noProof/>
              </w:rPr>
            </w:pPr>
            <w:r w:rsidRPr="003A7D2F">
              <w:rPr>
                <w:lang w:eastAsia="es-ES"/>
              </w:rPr>
              <w:t>Representante a la Cámara</w:t>
            </w:r>
          </w:p>
        </w:tc>
      </w:tr>
      <w:tr w:rsidR="009F1D0E" w:rsidRPr="003A7D2F" w14:paraId="50E14E7E" w14:textId="77777777" w:rsidTr="00D56411">
        <w:tc>
          <w:tcPr>
            <w:tcW w:w="4144" w:type="dxa"/>
          </w:tcPr>
          <w:p w14:paraId="0675E987" w14:textId="77777777" w:rsidR="009F1D0E" w:rsidRPr="003A7D2F" w:rsidRDefault="009F1D0E" w:rsidP="00D56411">
            <w:pPr>
              <w:ind w:left="0" w:hanging="2"/>
              <w:jc w:val="center"/>
              <w:rPr>
                <w:b/>
                <w:lang w:eastAsia="es-ES"/>
              </w:rPr>
            </w:pPr>
            <w:r w:rsidRPr="003A7D2F">
              <w:rPr>
                <w:b/>
                <w:noProof/>
                <w:color w:val="FF0000"/>
                <w:sz w:val="20"/>
                <w:szCs w:val="20"/>
                <w:lang w:eastAsia="es-CO"/>
              </w:rPr>
              <w:drawing>
                <wp:inline distT="0" distB="0" distL="0" distR="0" wp14:anchorId="49BD178B" wp14:editId="763D0E6D">
                  <wp:extent cx="1724025" cy="599465"/>
                  <wp:effectExtent l="0" t="0" r="0" b="0"/>
                  <wp:docPr id="48" name="Imagen 48" descr="C:\Users\ashley.parrado\Downloads\NuevoDocumento 2019-08-09 12.11.07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parrado\Downloads\NuevoDocumento 2019-08-09 12.11.07_1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0243" cy="619013"/>
                          </a:xfrm>
                          <a:prstGeom prst="rect">
                            <a:avLst/>
                          </a:prstGeom>
                          <a:noFill/>
                          <a:ln>
                            <a:noFill/>
                          </a:ln>
                        </pic:spPr>
                      </pic:pic>
                    </a:graphicData>
                  </a:graphic>
                </wp:inline>
              </w:drawing>
            </w:r>
          </w:p>
          <w:p w14:paraId="748C8A26" w14:textId="77777777" w:rsidR="009F1D0E" w:rsidRPr="003A7D2F" w:rsidRDefault="009F1D0E" w:rsidP="00D56411">
            <w:pPr>
              <w:ind w:left="0" w:hanging="2"/>
              <w:jc w:val="center"/>
              <w:rPr>
                <w:b/>
                <w:lang w:eastAsia="es-ES"/>
              </w:rPr>
            </w:pPr>
            <w:r w:rsidRPr="003A7D2F">
              <w:rPr>
                <w:b/>
                <w:lang w:eastAsia="es-ES"/>
              </w:rPr>
              <w:t>OSCAR CAMILO ARANGO</w:t>
            </w:r>
          </w:p>
          <w:p w14:paraId="4E9CD727" w14:textId="77777777" w:rsidR="009F1D0E" w:rsidRPr="003A7D2F" w:rsidRDefault="009F1D0E" w:rsidP="00D56411">
            <w:pPr>
              <w:ind w:left="0" w:hanging="2"/>
              <w:jc w:val="center"/>
              <w:rPr>
                <w:b/>
                <w:bCs/>
                <w:noProof/>
              </w:rPr>
            </w:pPr>
            <w:r w:rsidRPr="003A7D2F">
              <w:rPr>
                <w:noProof/>
              </w:rPr>
              <w:t>Representante a la Cámara</w:t>
            </w:r>
          </w:p>
        </w:tc>
        <w:tc>
          <w:tcPr>
            <w:tcW w:w="4106" w:type="dxa"/>
          </w:tcPr>
          <w:p w14:paraId="71F6DD0A" w14:textId="77777777" w:rsidR="009F1D0E" w:rsidRPr="003A7D2F" w:rsidRDefault="009F1D0E" w:rsidP="00D56411">
            <w:pPr>
              <w:tabs>
                <w:tab w:val="left" w:pos="525"/>
                <w:tab w:val="center" w:pos="2099"/>
              </w:tabs>
              <w:ind w:left="0" w:hanging="2"/>
              <w:jc w:val="center"/>
              <w:rPr>
                <w:b/>
                <w:lang w:eastAsia="es-ES"/>
              </w:rPr>
            </w:pPr>
            <w:r w:rsidRPr="003A7D2F">
              <w:rPr>
                <w:noProof/>
                <w:sz w:val="20"/>
                <w:szCs w:val="20"/>
                <w:lang w:eastAsia="es-CO"/>
              </w:rPr>
              <w:drawing>
                <wp:anchor distT="0" distB="0" distL="114300" distR="114300" simplePos="0" relativeHeight="251665408" behindDoc="1" locked="0" layoutInCell="1" allowOverlap="1" wp14:anchorId="1F5F711F" wp14:editId="2B83801D">
                  <wp:simplePos x="0" y="0"/>
                  <wp:positionH relativeFrom="margin">
                    <wp:posOffset>580485</wp:posOffset>
                  </wp:positionH>
                  <wp:positionV relativeFrom="paragraph">
                    <wp:posOffset>54083</wp:posOffset>
                  </wp:positionV>
                  <wp:extent cx="1296670" cy="712799"/>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9334" t="17803" r="2580" b="16718"/>
                          <a:stretch/>
                        </pic:blipFill>
                        <pic:spPr bwMode="auto">
                          <a:xfrm>
                            <a:off x="0" y="0"/>
                            <a:ext cx="1296670" cy="7127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ABBB9" w14:textId="77777777" w:rsidR="009F1D0E" w:rsidRPr="003A7D2F" w:rsidRDefault="009F1D0E" w:rsidP="00D56411">
            <w:pPr>
              <w:tabs>
                <w:tab w:val="left" w:pos="525"/>
                <w:tab w:val="center" w:pos="2099"/>
              </w:tabs>
              <w:ind w:left="0" w:hanging="2"/>
              <w:jc w:val="center"/>
              <w:rPr>
                <w:b/>
                <w:lang w:eastAsia="es-ES"/>
              </w:rPr>
            </w:pPr>
          </w:p>
          <w:p w14:paraId="3350820C" w14:textId="77777777" w:rsidR="009F1D0E" w:rsidRPr="003A7D2F" w:rsidRDefault="009F1D0E" w:rsidP="00D56411">
            <w:pPr>
              <w:tabs>
                <w:tab w:val="left" w:pos="525"/>
                <w:tab w:val="center" w:pos="2099"/>
              </w:tabs>
              <w:ind w:left="0" w:hanging="2"/>
              <w:jc w:val="center"/>
              <w:rPr>
                <w:b/>
                <w:lang w:eastAsia="es-ES"/>
              </w:rPr>
            </w:pPr>
          </w:p>
          <w:p w14:paraId="3299D808" w14:textId="77777777" w:rsidR="009F1D0E" w:rsidRPr="003A7D2F" w:rsidRDefault="009F1D0E" w:rsidP="00D56411">
            <w:pPr>
              <w:tabs>
                <w:tab w:val="left" w:pos="525"/>
                <w:tab w:val="center" w:pos="2099"/>
              </w:tabs>
              <w:ind w:left="0" w:hanging="2"/>
              <w:jc w:val="center"/>
              <w:rPr>
                <w:b/>
                <w:lang w:eastAsia="es-ES"/>
              </w:rPr>
            </w:pPr>
          </w:p>
          <w:p w14:paraId="5301844B" w14:textId="77777777" w:rsidR="009F1D0E" w:rsidRPr="003A7D2F" w:rsidRDefault="009F1D0E" w:rsidP="00D56411">
            <w:pPr>
              <w:tabs>
                <w:tab w:val="left" w:pos="525"/>
                <w:tab w:val="center" w:pos="2099"/>
              </w:tabs>
              <w:ind w:left="0" w:hanging="2"/>
              <w:jc w:val="center"/>
              <w:rPr>
                <w:b/>
                <w:lang w:eastAsia="es-ES"/>
              </w:rPr>
            </w:pPr>
            <w:r w:rsidRPr="003A7D2F">
              <w:rPr>
                <w:b/>
                <w:lang w:eastAsia="es-ES"/>
              </w:rPr>
              <w:t>SALÍM VILLAMIL QUESSEP</w:t>
            </w:r>
          </w:p>
          <w:p w14:paraId="7C3D25D5"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rsidRPr="003A7D2F" w14:paraId="4B671E08" w14:textId="77777777" w:rsidTr="00D56411">
        <w:tc>
          <w:tcPr>
            <w:tcW w:w="4144" w:type="dxa"/>
          </w:tcPr>
          <w:p w14:paraId="6E8D2A30" w14:textId="77777777" w:rsidR="009F1D0E" w:rsidRPr="003A7D2F" w:rsidRDefault="009F1D0E" w:rsidP="00D56411">
            <w:pPr>
              <w:ind w:left="0" w:hanging="2"/>
              <w:jc w:val="center"/>
              <w:rPr>
                <w:b/>
                <w:noProof/>
                <w:color w:val="FF0000"/>
                <w:sz w:val="20"/>
                <w:szCs w:val="20"/>
              </w:rPr>
            </w:pPr>
          </w:p>
          <w:p w14:paraId="38985B4A" w14:textId="77777777" w:rsidR="009F1D0E" w:rsidRPr="003A7D2F" w:rsidRDefault="009F1D0E" w:rsidP="00D56411">
            <w:pPr>
              <w:ind w:left="0" w:hanging="2"/>
              <w:jc w:val="center"/>
              <w:rPr>
                <w:b/>
                <w:noProof/>
                <w:color w:val="FF0000"/>
                <w:sz w:val="20"/>
                <w:szCs w:val="20"/>
              </w:rPr>
            </w:pPr>
            <w:r w:rsidRPr="003A7D2F">
              <w:rPr>
                <w:noProof/>
                <w:lang w:eastAsia="es-CO"/>
              </w:rPr>
              <w:drawing>
                <wp:inline distT="0" distB="0" distL="0" distR="0" wp14:anchorId="6ED6A7CF" wp14:editId="3BF090C8">
                  <wp:extent cx="1868130" cy="609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665" t="67921" r="56211" b="22720"/>
                          <a:stretch/>
                        </pic:blipFill>
                        <pic:spPr bwMode="auto">
                          <a:xfrm>
                            <a:off x="0" y="0"/>
                            <a:ext cx="1881933" cy="614104"/>
                          </a:xfrm>
                          <a:prstGeom prst="rect">
                            <a:avLst/>
                          </a:prstGeom>
                          <a:ln>
                            <a:noFill/>
                          </a:ln>
                          <a:extLst>
                            <a:ext uri="{53640926-AAD7-44D8-BBD7-CCE9431645EC}">
                              <a14:shadowObscured xmlns:a14="http://schemas.microsoft.com/office/drawing/2010/main"/>
                            </a:ext>
                          </a:extLst>
                        </pic:spPr>
                      </pic:pic>
                    </a:graphicData>
                  </a:graphic>
                </wp:inline>
              </w:drawing>
            </w:r>
          </w:p>
          <w:p w14:paraId="47F2F66E" w14:textId="77777777" w:rsidR="009F1D0E" w:rsidRPr="003A7D2F" w:rsidRDefault="009F1D0E" w:rsidP="00D56411">
            <w:pPr>
              <w:ind w:left="0" w:hanging="2"/>
              <w:jc w:val="center"/>
              <w:rPr>
                <w:b/>
                <w:noProof/>
                <w:color w:val="FF0000"/>
              </w:rPr>
            </w:pPr>
            <w:r w:rsidRPr="003A7D2F">
              <w:rPr>
                <w:b/>
                <w:noProof/>
              </w:rPr>
              <w:t>JULIO CESRA TRIANA</w:t>
            </w:r>
          </w:p>
          <w:p w14:paraId="4EE4BDEA" w14:textId="77777777" w:rsidR="009F1D0E" w:rsidRPr="003A7D2F" w:rsidRDefault="009F1D0E" w:rsidP="00D56411">
            <w:pPr>
              <w:ind w:left="0" w:hanging="2"/>
              <w:jc w:val="center"/>
              <w:rPr>
                <w:b/>
                <w:noProof/>
                <w:color w:val="FF0000"/>
              </w:rPr>
            </w:pPr>
            <w:r w:rsidRPr="003A7D2F">
              <w:rPr>
                <w:noProof/>
              </w:rPr>
              <w:t>Representante a la Cámara</w:t>
            </w:r>
            <w:r w:rsidRPr="003A7D2F">
              <w:rPr>
                <w:b/>
                <w:noProof/>
                <w:color w:val="FF0000"/>
              </w:rPr>
              <w:t xml:space="preserve"> </w:t>
            </w:r>
          </w:p>
        </w:tc>
        <w:tc>
          <w:tcPr>
            <w:tcW w:w="4106" w:type="dxa"/>
          </w:tcPr>
          <w:p w14:paraId="38569FB0" w14:textId="77777777" w:rsidR="009F1D0E" w:rsidRPr="003A7D2F" w:rsidRDefault="009F1D0E" w:rsidP="00D56411">
            <w:pPr>
              <w:ind w:left="0" w:hanging="2"/>
              <w:jc w:val="center"/>
              <w:rPr>
                <w:b/>
                <w:lang w:val="es-ES" w:eastAsia="es-ES"/>
              </w:rPr>
            </w:pPr>
          </w:p>
          <w:p w14:paraId="6E38E911" w14:textId="77777777" w:rsidR="009F1D0E" w:rsidRPr="003A7D2F" w:rsidRDefault="009F1D0E" w:rsidP="00D56411">
            <w:pPr>
              <w:ind w:left="0" w:hanging="2"/>
              <w:jc w:val="center"/>
              <w:rPr>
                <w:b/>
                <w:lang w:val="es-ES" w:eastAsia="es-ES"/>
              </w:rPr>
            </w:pPr>
            <w:r w:rsidRPr="003A7D2F">
              <w:rPr>
                <w:noProof/>
                <w:sz w:val="20"/>
                <w:szCs w:val="20"/>
                <w:lang w:eastAsia="es-CO"/>
              </w:rPr>
              <w:drawing>
                <wp:inline distT="0" distB="0" distL="0" distR="0" wp14:anchorId="16EF27BE" wp14:editId="6FD46AC1">
                  <wp:extent cx="2114004" cy="561975"/>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816" t="58261" r="52817" b="31173"/>
                          <a:stretch/>
                        </pic:blipFill>
                        <pic:spPr bwMode="auto">
                          <a:xfrm>
                            <a:off x="0" y="0"/>
                            <a:ext cx="2151411" cy="571919"/>
                          </a:xfrm>
                          <a:prstGeom prst="rect">
                            <a:avLst/>
                          </a:prstGeom>
                          <a:ln>
                            <a:noFill/>
                          </a:ln>
                          <a:extLst>
                            <a:ext uri="{53640926-AAD7-44D8-BBD7-CCE9431645EC}">
                              <a14:shadowObscured xmlns:a14="http://schemas.microsoft.com/office/drawing/2010/main"/>
                            </a:ext>
                          </a:extLst>
                        </pic:spPr>
                      </pic:pic>
                    </a:graphicData>
                  </a:graphic>
                </wp:inline>
              </w:drawing>
            </w:r>
          </w:p>
          <w:p w14:paraId="185231FB" w14:textId="77777777" w:rsidR="009F1D0E" w:rsidRPr="003A7D2F" w:rsidRDefault="009F1D0E" w:rsidP="00D56411">
            <w:pPr>
              <w:ind w:leftChars="0" w:left="0" w:firstLineChars="0" w:firstLine="0"/>
              <w:jc w:val="center"/>
              <w:rPr>
                <w:b/>
                <w:lang w:val="es-ES" w:eastAsia="es-ES"/>
              </w:rPr>
            </w:pPr>
            <w:r w:rsidRPr="003A7D2F">
              <w:rPr>
                <w:b/>
                <w:lang w:val="es-ES" w:eastAsia="es-ES"/>
              </w:rPr>
              <w:t>JOSÉ LUIS PINEDO</w:t>
            </w:r>
          </w:p>
          <w:p w14:paraId="245426F4" w14:textId="77777777" w:rsidR="009F1D0E" w:rsidRPr="003A7D2F" w:rsidRDefault="009F1D0E" w:rsidP="00D56411">
            <w:pPr>
              <w:tabs>
                <w:tab w:val="left" w:pos="525"/>
                <w:tab w:val="center" w:pos="2099"/>
              </w:tabs>
              <w:ind w:left="0" w:hanging="2"/>
              <w:jc w:val="center"/>
              <w:rPr>
                <w:noProof/>
                <w:sz w:val="20"/>
                <w:szCs w:val="20"/>
              </w:rPr>
            </w:pPr>
            <w:r w:rsidRPr="003A7D2F">
              <w:rPr>
                <w:lang w:val="es-ES" w:eastAsia="es-ES"/>
              </w:rPr>
              <w:t>Representante a la Cámara</w:t>
            </w:r>
          </w:p>
        </w:tc>
      </w:tr>
    </w:tbl>
    <w:p w14:paraId="3829FA98" w14:textId="2D3F2ECE" w:rsidR="00421C51" w:rsidRPr="003A7D2F" w:rsidRDefault="009F1D0E" w:rsidP="009F1D0E">
      <w:pPr>
        <w:tabs>
          <w:tab w:val="left" w:pos="7050"/>
        </w:tabs>
        <w:rPr>
          <w:rFonts w:ascii="Arial Narrow" w:hAnsi="Arial Narrow"/>
          <w:lang w:val="es-ES"/>
        </w:rPr>
      </w:pPr>
      <w:r w:rsidRPr="003A7D2F">
        <w:rPr>
          <w:rFonts w:ascii="Arial Narrow" w:hAnsi="Arial Narrow"/>
          <w:lang w:val="es-ES"/>
        </w:rPr>
        <w:tab/>
      </w:r>
    </w:p>
    <w:p w14:paraId="5A76FA43" w14:textId="216BC385" w:rsidR="00421C51" w:rsidRPr="003A7D2F" w:rsidRDefault="00421C51" w:rsidP="005E4C3B">
      <w:pPr>
        <w:jc w:val="both"/>
        <w:rPr>
          <w:rFonts w:ascii="Arial Narrow" w:hAnsi="Arial Narrow"/>
          <w:lang w:eastAsia="es-CO"/>
        </w:rPr>
      </w:pPr>
    </w:p>
    <w:p w14:paraId="40EFBA4C" w14:textId="77777777" w:rsidR="003A7D2F" w:rsidRPr="003A7D2F" w:rsidRDefault="003A7D2F" w:rsidP="00D75F7F">
      <w:pPr>
        <w:jc w:val="center"/>
        <w:rPr>
          <w:rFonts w:ascii="Arial Narrow" w:hAnsi="Arial Narrow"/>
          <w:b/>
          <w:bCs/>
          <w:lang w:eastAsia="es-CO"/>
        </w:rPr>
      </w:pPr>
    </w:p>
    <w:p w14:paraId="475AA4EB" w14:textId="77777777" w:rsidR="003A7D2F" w:rsidRPr="003A7D2F" w:rsidRDefault="003A7D2F" w:rsidP="00D75F7F">
      <w:pPr>
        <w:jc w:val="center"/>
        <w:rPr>
          <w:rFonts w:ascii="Arial Narrow" w:hAnsi="Arial Narrow"/>
          <w:b/>
          <w:bCs/>
          <w:lang w:eastAsia="es-CO"/>
        </w:rPr>
      </w:pPr>
    </w:p>
    <w:p w14:paraId="6CEDC7AA" w14:textId="77777777" w:rsidR="003A7D2F" w:rsidRPr="003A7D2F" w:rsidRDefault="003A7D2F" w:rsidP="00D75F7F">
      <w:pPr>
        <w:jc w:val="center"/>
        <w:rPr>
          <w:rFonts w:ascii="Arial Narrow" w:hAnsi="Arial Narrow"/>
          <w:b/>
          <w:bCs/>
          <w:lang w:eastAsia="es-CO"/>
        </w:rPr>
      </w:pPr>
    </w:p>
    <w:p w14:paraId="370082AC" w14:textId="77777777" w:rsidR="003A7D2F" w:rsidRPr="003A7D2F" w:rsidRDefault="003A7D2F" w:rsidP="00D75F7F">
      <w:pPr>
        <w:jc w:val="center"/>
        <w:rPr>
          <w:rFonts w:ascii="Arial Narrow" w:hAnsi="Arial Narrow"/>
          <w:b/>
          <w:bCs/>
          <w:lang w:eastAsia="es-CO"/>
        </w:rPr>
      </w:pPr>
    </w:p>
    <w:p w14:paraId="3DB51CB1" w14:textId="77777777" w:rsidR="003A7D2F" w:rsidRPr="003A7D2F" w:rsidRDefault="003A7D2F" w:rsidP="00D75F7F">
      <w:pPr>
        <w:jc w:val="center"/>
        <w:rPr>
          <w:rFonts w:ascii="Arial Narrow" w:hAnsi="Arial Narrow"/>
          <w:b/>
          <w:bCs/>
          <w:lang w:eastAsia="es-CO"/>
        </w:rPr>
      </w:pPr>
    </w:p>
    <w:p w14:paraId="5D1D5725" w14:textId="77777777" w:rsidR="003A7D2F" w:rsidRPr="003A7D2F" w:rsidRDefault="003A7D2F" w:rsidP="00D75F7F">
      <w:pPr>
        <w:jc w:val="center"/>
        <w:rPr>
          <w:rFonts w:ascii="Arial Narrow" w:hAnsi="Arial Narrow"/>
          <w:b/>
          <w:bCs/>
          <w:lang w:eastAsia="es-CO"/>
        </w:rPr>
      </w:pPr>
    </w:p>
    <w:p w14:paraId="3F42CB72" w14:textId="681A8997" w:rsidR="005E4C3B" w:rsidRPr="003A7D2F" w:rsidRDefault="00EA0F50" w:rsidP="00D75F7F">
      <w:pPr>
        <w:jc w:val="center"/>
        <w:rPr>
          <w:rFonts w:ascii="Arial Narrow" w:hAnsi="Arial Narrow"/>
          <w:lang w:eastAsia="es-CO"/>
        </w:rPr>
      </w:pPr>
      <w:r w:rsidRPr="003A7D2F">
        <w:rPr>
          <w:rFonts w:ascii="Arial Narrow" w:hAnsi="Arial Narrow"/>
          <w:b/>
          <w:bCs/>
          <w:lang w:eastAsia="es-CO"/>
        </w:rPr>
        <w:lastRenderedPageBreak/>
        <w:t>PROYECTO DE LEY PARA LA ESTABILIDAD ECONÓMICA Y LA OPERACIÓN DE LOS MEDIOS DE INFORMACIÓN EN COLOMBIA</w:t>
      </w:r>
    </w:p>
    <w:p w14:paraId="5550D5D6" w14:textId="77777777" w:rsidR="005E4C3B" w:rsidRPr="003A7D2F" w:rsidRDefault="005E4C3B" w:rsidP="005E4C3B">
      <w:pPr>
        <w:jc w:val="center"/>
        <w:rPr>
          <w:rFonts w:ascii="Arial Narrow" w:hAnsi="Arial Narrow"/>
          <w:lang w:eastAsia="es-CO"/>
        </w:rPr>
      </w:pPr>
    </w:p>
    <w:p w14:paraId="657A96E4" w14:textId="77777777" w:rsidR="00C71702" w:rsidRPr="003A7D2F" w:rsidRDefault="00C71702" w:rsidP="005E4C3B">
      <w:pPr>
        <w:jc w:val="center"/>
        <w:rPr>
          <w:rFonts w:ascii="Arial Narrow" w:hAnsi="Arial Narrow"/>
          <w:lang w:eastAsia="es-CO"/>
        </w:rPr>
      </w:pPr>
    </w:p>
    <w:p w14:paraId="5925D1AD" w14:textId="77777777" w:rsidR="005E4C3B" w:rsidRPr="003A7D2F" w:rsidRDefault="005E4C3B" w:rsidP="005E4C3B">
      <w:pPr>
        <w:jc w:val="center"/>
        <w:rPr>
          <w:rFonts w:ascii="Arial Narrow" w:hAnsi="Arial Narrow"/>
          <w:lang w:eastAsia="es-CO"/>
        </w:rPr>
      </w:pPr>
      <w:r w:rsidRPr="003A7D2F">
        <w:rPr>
          <w:rFonts w:ascii="Arial Narrow" w:hAnsi="Arial Narrow"/>
          <w:b/>
          <w:bCs/>
          <w:lang w:eastAsia="es-CO"/>
        </w:rPr>
        <w:t>CAPÍTULO I</w:t>
      </w:r>
    </w:p>
    <w:p w14:paraId="1AE9BC75" w14:textId="192868E8" w:rsidR="005E4C3B" w:rsidRPr="003A7D2F" w:rsidRDefault="005E4C3B" w:rsidP="005E4C3B">
      <w:pPr>
        <w:jc w:val="center"/>
        <w:rPr>
          <w:rFonts w:ascii="Arial Narrow" w:hAnsi="Arial Narrow"/>
          <w:b/>
          <w:bCs/>
          <w:lang w:eastAsia="es-CO"/>
        </w:rPr>
      </w:pPr>
      <w:r w:rsidRPr="003A7D2F">
        <w:rPr>
          <w:rFonts w:ascii="Arial Narrow" w:hAnsi="Arial Narrow"/>
          <w:b/>
          <w:bCs/>
          <w:lang w:eastAsia="es-CO"/>
        </w:rPr>
        <w:t>ÁMBITO DE APLICACIÓN Y PRINCIPIOS </w:t>
      </w:r>
    </w:p>
    <w:p w14:paraId="3E4D5C61" w14:textId="77777777" w:rsidR="005E4C3B" w:rsidRPr="003A7D2F" w:rsidRDefault="005E4C3B" w:rsidP="005E4C3B">
      <w:pPr>
        <w:jc w:val="center"/>
        <w:rPr>
          <w:rFonts w:ascii="Arial Narrow" w:hAnsi="Arial Narrow"/>
          <w:lang w:eastAsia="es-CO"/>
        </w:rPr>
      </w:pPr>
    </w:p>
    <w:p w14:paraId="13EF897B" w14:textId="7B822E00" w:rsidR="005E4C3B" w:rsidRPr="003A7D2F" w:rsidRDefault="005E4C3B" w:rsidP="005E4C3B">
      <w:pPr>
        <w:jc w:val="both"/>
        <w:rPr>
          <w:rFonts w:ascii="Arial Narrow" w:hAnsi="Arial Narrow"/>
          <w:lang w:eastAsia="es-CO"/>
        </w:rPr>
      </w:pPr>
      <w:r w:rsidRPr="003A7D2F">
        <w:rPr>
          <w:rFonts w:ascii="Arial Narrow" w:hAnsi="Arial Narrow"/>
          <w:b/>
          <w:bCs/>
          <w:lang w:eastAsia="es-CO"/>
        </w:rPr>
        <w:t xml:space="preserve">Artículo 1. Finalidad y ámbito de aplicación de mecanismos de asistencia a medios de información. </w:t>
      </w:r>
      <w:r w:rsidR="005E0738" w:rsidRPr="003A7D2F">
        <w:rPr>
          <w:rFonts w:ascii="Arial Narrow" w:hAnsi="Arial Narrow"/>
          <w:lang w:eastAsia="es-CO"/>
        </w:rPr>
        <w:t>La presente ley</w:t>
      </w:r>
      <w:r w:rsidRPr="003A7D2F">
        <w:rPr>
          <w:rFonts w:ascii="Arial Narrow" w:hAnsi="Arial Narrow"/>
          <w:lang w:eastAsia="es-CO"/>
        </w:rPr>
        <w:t xml:space="preserve"> tiene como objetivo establecer medidas para estabilizar económica y operativamente la actividad de los medios de información durante </w:t>
      </w:r>
      <w:r w:rsidR="00ED376A" w:rsidRPr="003A7D2F">
        <w:rPr>
          <w:rFonts w:ascii="Arial Narrow" w:hAnsi="Arial Narrow"/>
          <w:lang w:eastAsia="es-CO"/>
        </w:rPr>
        <w:t xml:space="preserve">los años </w:t>
      </w:r>
      <w:r w:rsidR="008252E0" w:rsidRPr="003A7D2F">
        <w:rPr>
          <w:rFonts w:ascii="Arial Narrow" w:hAnsi="Arial Narrow"/>
          <w:lang w:eastAsia="es-CO"/>
        </w:rPr>
        <w:t>dos mil</w:t>
      </w:r>
      <w:r w:rsidR="00E6650A" w:rsidRPr="003A7D2F">
        <w:rPr>
          <w:rFonts w:ascii="Arial Narrow" w:hAnsi="Arial Narrow"/>
          <w:lang w:eastAsia="es-CO"/>
        </w:rPr>
        <w:t xml:space="preserve"> veintiuno (</w:t>
      </w:r>
      <w:r w:rsidR="00ED376A" w:rsidRPr="003A7D2F">
        <w:rPr>
          <w:rFonts w:ascii="Arial Narrow" w:hAnsi="Arial Narrow"/>
          <w:lang w:eastAsia="es-CO"/>
        </w:rPr>
        <w:t>2021</w:t>
      </w:r>
      <w:r w:rsidR="00E6650A" w:rsidRPr="003A7D2F">
        <w:rPr>
          <w:rFonts w:ascii="Arial Narrow" w:hAnsi="Arial Narrow"/>
          <w:lang w:eastAsia="es-CO"/>
        </w:rPr>
        <w:t>)</w:t>
      </w:r>
      <w:r w:rsidR="00ED376A" w:rsidRPr="003A7D2F">
        <w:rPr>
          <w:rFonts w:ascii="Arial Narrow" w:hAnsi="Arial Narrow"/>
          <w:lang w:eastAsia="es-CO"/>
        </w:rPr>
        <w:t xml:space="preserve"> a </w:t>
      </w:r>
      <w:r w:rsidR="008252E0" w:rsidRPr="003A7D2F">
        <w:rPr>
          <w:rFonts w:ascii="Arial Narrow" w:hAnsi="Arial Narrow"/>
          <w:lang w:eastAsia="es-CO"/>
        </w:rPr>
        <w:t>dos mil</w:t>
      </w:r>
      <w:r w:rsidR="00E6650A" w:rsidRPr="003A7D2F">
        <w:rPr>
          <w:rFonts w:ascii="Arial Narrow" w:hAnsi="Arial Narrow"/>
          <w:lang w:eastAsia="es-CO"/>
        </w:rPr>
        <w:t xml:space="preserve"> veinticinco (</w:t>
      </w:r>
      <w:r w:rsidR="00ED376A" w:rsidRPr="003A7D2F">
        <w:rPr>
          <w:rFonts w:ascii="Arial Narrow" w:hAnsi="Arial Narrow"/>
          <w:lang w:eastAsia="es-CO"/>
        </w:rPr>
        <w:t>2025</w:t>
      </w:r>
      <w:r w:rsidR="00E6650A" w:rsidRPr="003A7D2F">
        <w:rPr>
          <w:rFonts w:ascii="Arial Narrow" w:hAnsi="Arial Narrow"/>
          <w:lang w:eastAsia="es-CO"/>
        </w:rPr>
        <w:t>)</w:t>
      </w:r>
      <w:r w:rsidR="00767904" w:rsidRPr="003A7D2F">
        <w:rPr>
          <w:rFonts w:ascii="Arial Narrow" w:hAnsi="Arial Narrow"/>
          <w:lang w:eastAsia="es-CO"/>
        </w:rPr>
        <w:t>.</w:t>
      </w:r>
    </w:p>
    <w:p w14:paraId="79CD4786" w14:textId="77777777" w:rsidR="009F3FFB" w:rsidRPr="003A7D2F" w:rsidRDefault="009F3FFB" w:rsidP="005E4C3B">
      <w:pPr>
        <w:jc w:val="both"/>
        <w:rPr>
          <w:rFonts w:ascii="Arial Narrow" w:hAnsi="Arial Narrow"/>
          <w:lang w:eastAsia="es-CO"/>
        </w:rPr>
      </w:pPr>
    </w:p>
    <w:p w14:paraId="6779F744" w14:textId="247DD06B" w:rsidR="005E4C3B" w:rsidRPr="003A7D2F" w:rsidRDefault="005E4C3B" w:rsidP="005E4C3B">
      <w:pPr>
        <w:jc w:val="both"/>
        <w:rPr>
          <w:rFonts w:ascii="Arial Narrow" w:hAnsi="Arial Narrow"/>
          <w:lang w:eastAsia="es-CO"/>
        </w:rPr>
      </w:pPr>
      <w:r w:rsidRPr="003A7D2F">
        <w:rPr>
          <w:rFonts w:ascii="Arial Narrow" w:hAnsi="Arial Narrow"/>
          <w:b/>
          <w:bCs/>
          <w:lang w:eastAsia="es-CO"/>
        </w:rPr>
        <w:t xml:space="preserve">Artículo 2. Principios. </w:t>
      </w:r>
      <w:r w:rsidRPr="003A7D2F">
        <w:rPr>
          <w:rFonts w:ascii="Arial Narrow" w:hAnsi="Arial Narrow"/>
          <w:lang w:eastAsia="es-CO"/>
        </w:rPr>
        <w:t xml:space="preserve">La aplicación de las normas consagradas en </w:t>
      </w:r>
      <w:r w:rsidR="00ED376A" w:rsidRPr="003A7D2F">
        <w:rPr>
          <w:rFonts w:ascii="Arial Narrow" w:hAnsi="Arial Narrow"/>
          <w:lang w:eastAsia="es-CO"/>
        </w:rPr>
        <w:t>esta ley</w:t>
      </w:r>
      <w:r w:rsidRPr="003A7D2F">
        <w:rPr>
          <w:rFonts w:ascii="Arial Narrow" w:hAnsi="Arial Narrow"/>
          <w:lang w:eastAsia="es-CO"/>
        </w:rPr>
        <w:t xml:space="preserve"> se orientará </w:t>
      </w:r>
      <w:r w:rsidR="00ED376A" w:rsidRPr="003A7D2F">
        <w:rPr>
          <w:rFonts w:ascii="Arial Narrow" w:hAnsi="Arial Narrow"/>
          <w:lang w:eastAsia="es-CO"/>
        </w:rPr>
        <w:t xml:space="preserve">con base </w:t>
      </w:r>
      <w:r w:rsidRPr="003A7D2F">
        <w:rPr>
          <w:rFonts w:ascii="Arial Narrow" w:hAnsi="Arial Narrow"/>
          <w:lang w:eastAsia="es-CO"/>
        </w:rPr>
        <w:t>en los siguientes principios:</w:t>
      </w:r>
    </w:p>
    <w:p w14:paraId="34ED6685" w14:textId="77777777" w:rsidR="00C06CAD" w:rsidRPr="003A7D2F" w:rsidRDefault="00C06CAD" w:rsidP="005E4C3B">
      <w:pPr>
        <w:jc w:val="both"/>
        <w:rPr>
          <w:rFonts w:ascii="Arial Narrow" w:hAnsi="Arial Narrow"/>
          <w:lang w:eastAsia="es-CO"/>
        </w:rPr>
      </w:pPr>
    </w:p>
    <w:p w14:paraId="4D0FE5C3" w14:textId="1282C633" w:rsidR="005E4C3B" w:rsidRPr="003A7D2F" w:rsidRDefault="005E4C3B" w:rsidP="00C06CAD">
      <w:pPr>
        <w:numPr>
          <w:ilvl w:val="0"/>
          <w:numId w:val="7"/>
        </w:numPr>
        <w:jc w:val="both"/>
        <w:textAlignment w:val="baseline"/>
        <w:rPr>
          <w:rFonts w:ascii="Arial Narrow" w:hAnsi="Arial Narrow"/>
          <w:lang w:eastAsia="es-CO"/>
        </w:rPr>
      </w:pPr>
      <w:r w:rsidRPr="003A7D2F">
        <w:rPr>
          <w:rFonts w:ascii="Arial Narrow" w:hAnsi="Arial Narrow"/>
          <w:u w:val="single"/>
          <w:lang w:eastAsia="es-CO"/>
        </w:rPr>
        <w:t>Veracidad</w:t>
      </w:r>
      <w:r w:rsidRPr="003A7D2F">
        <w:rPr>
          <w:rFonts w:ascii="Arial Narrow" w:hAnsi="Arial Narrow"/>
          <w:lang w:eastAsia="es-CO"/>
        </w:rPr>
        <w:t>. la actividad desempeñada por los medios de información es el principal mecanismo de difusión de información y su ejercicio responsable impide la proliferación de noticias falsas que dificultan la toma de decisiones más acertadas por parte de la ciudadanía. </w:t>
      </w:r>
    </w:p>
    <w:p w14:paraId="3DFA49C0" w14:textId="77777777" w:rsidR="00C06CAD" w:rsidRPr="003A7D2F" w:rsidRDefault="00C06CAD" w:rsidP="00C06CAD">
      <w:pPr>
        <w:ind w:left="720"/>
        <w:jc w:val="both"/>
        <w:textAlignment w:val="baseline"/>
        <w:rPr>
          <w:rFonts w:ascii="Arial Narrow" w:hAnsi="Arial Narrow"/>
          <w:lang w:eastAsia="es-CO"/>
        </w:rPr>
      </w:pPr>
    </w:p>
    <w:p w14:paraId="75EE3F8E" w14:textId="3C04D8B4" w:rsidR="005E4C3B" w:rsidRPr="003A7D2F" w:rsidRDefault="005E4C3B" w:rsidP="00C06CAD">
      <w:pPr>
        <w:numPr>
          <w:ilvl w:val="0"/>
          <w:numId w:val="7"/>
        </w:numPr>
        <w:jc w:val="both"/>
        <w:textAlignment w:val="baseline"/>
        <w:rPr>
          <w:rFonts w:ascii="Arial Narrow" w:hAnsi="Arial Narrow"/>
          <w:lang w:eastAsia="es-CO"/>
        </w:rPr>
      </w:pPr>
      <w:r w:rsidRPr="003A7D2F">
        <w:rPr>
          <w:rFonts w:ascii="Arial Narrow" w:hAnsi="Arial Narrow"/>
          <w:u w:val="single"/>
          <w:lang w:eastAsia="es-CO"/>
        </w:rPr>
        <w:t>Libertad de prensa</w:t>
      </w:r>
      <w:r w:rsidRPr="003A7D2F">
        <w:rPr>
          <w:rFonts w:ascii="Arial Narrow" w:hAnsi="Arial Narrow"/>
          <w:lang w:eastAsia="es-CO"/>
        </w:rPr>
        <w:t xml:space="preserve">. La expresión de ideas, opiniones e información es libre y no puede ser censurada. Cualquier persona tiene derecho a fundar medios de comunicación masiva. El Estado podrá </w:t>
      </w:r>
      <w:r w:rsidR="00807D09" w:rsidRPr="003A7D2F">
        <w:rPr>
          <w:rFonts w:ascii="Arial Narrow" w:hAnsi="Arial Narrow"/>
          <w:lang w:eastAsia="es-CO"/>
        </w:rPr>
        <w:t>participar en esta actividad,</w:t>
      </w:r>
      <w:r w:rsidRPr="003A7D2F">
        <w:rPr>
          <w:rFonts w:ascii="Arial Narrow" w:hAnsi="Arial Narrow"/>
          <w:lang w:eastAsia="es-CO"/>
        </w:rPr>
        <w:t xml:space="preserve"> mientras su actuación se guíe por criterios de interés público respaldados por la Constitución Nacional o la Ley. </w:t>
      </w:r>
    </w:p>
    <w:p w14:paraId="0E83EF32" w14:textId="77777777" w:rsidR="00C06CAD" w:rsidRPr="003A7D2F" w:rsidRDefault="00C06CAD" w:rsidP="00C06CAD">
      <w:pPr>
        <w:ind w:left="720"/>
        <w:jc w:val="both"/>
        <w:textAlignment w:val="baseline"/>
        <w:rPr>
          <w:rFonts w:ascii="Arial Narrow" w:hAnsi="Arial Narrow"/>
          <w:lang w:eastAsia="es-CO"/>
        </w:rPr>
      </w:pPr>
    </w:p>
    <w:p w14:paraId="500922FF" w14:textId="59ACF9B9" w:rsidR="005E4C3B" w:rsidRPr="003A7D2F" w:rsidRDefault="005E4C3B" w:rsidP="00C06CAD">
      <w:pPr>
        <w:numPr>
          <w:ilvl w:val="0"/>
          <w:numId w:val="7"/>
        </w:numPr>
        <w:jc w:val="both"/>
        <w:textAlignment w:val="baseline"/>
        <w:rPr>
          <w:rFonts w:ascii="Arial Narrow" w:hAnsi="Arial Narrow"/>
          <w:lang w:eastAsia="es-CO"/>
        </w:rPr>
      </w:pPr>
      <w:r w:rsidRPr="003A7D2F">
        <w:rPr>
          <w:rFonts w:ascii="Arial Narrow" w:hAnsi="Arial Narrow"/>
          <w:u w:val="single"/>
          <w:lang w:eastAsia="es-CO"/>
        </w:rPr>
        <w:t>Transparencia</w:t>
      </w:r>
      <w:r w:rsidRPr="003A7D2F">
        <w:rPr>
          <w:rFonts w:ascii="Arial Narrow" w:hAnsi="Arial Narrow"/>
          <w:lang w:eastAsia="es-CO"/>
        </w:rPr>
        <w:t>. Toda la información relativa a la destinación de recursos públicos para el cumplimiento de las disposiciones de</w:t>
      </w:r>
      <w:r w:rsidR="00ED376A" w:rsidRPr="003A7D2F">
        <w:rPr>
          <w:rFonts w:ascii="Arial Narrow" w:hAnsi="Arial Narrow"/>
          <w:lang w:eastAsia="es-CO"/>
        </w:rPr>
        <w:t xml:space="preserve"> </w:t>
      </w:r>
      <w:r w:rsidRPr="003A7D2F">
        <w:rPr>
          <w:rFonts w:ascii="Arial Narrow" w:hAnsi="Arial Narrow"/>
          <w:lang w:eastAsia="es-CO"/>
        </w:rPr>
        <w:t>l</w:t>
      </w:r>
      <w:r w:rsidR="00ED376A" w:rsidRPr="003A7D2F">
        <w:rPr>
          <w:rFonts w:ascii="Arial Narrow" w:hAnsi="Arial Narrow"/>
          <w:lang w:eastAsia="es-CO"/>
        </w:rPr>
        <w:t>a</w:t>
      </w:r>
      <w:r w:rsidRPr="003A7D2F">
        <w:rPr>
          <w:rFonts w:ascii="Arial Narrow" w:hAnsi="Arial Narrow"/>
          <w:lang w:eastAsia="es-CO"/>
        </w:rPr>
        <w:t xml:space="preserve"> </w:t>
      </w:r>
      <w:r w:rsidR="00ED376A" w:rsidRPr="003A7D2F">
        <w:rPr>
          <w:rFonts w:ascii="Arial Narrow" w:hAnsi="Arial Narrow"/>
          <w:lang w:eastAsia="es-CO"/>
        </w:rPr>
        <w:t xml:space="preserve">presente ley </w:t>
      </w:r>
      <w:r w:rsidRPr="003A7D2F">
        <w:rPr>
          <w:rFonts w:ascii="Arial Narrow" w:hAnsi="Arial Narrow"/>
          <w:lang w:eastAsia="es-CO"/>
        </w:rPr>
        <w:t>deberá estar a disposición de la ciudadanía en todo momento. </w:t>
      </w:r>
    </w:p>
    <w:p w14:paraId="0FDBECF8" w14:textId="77777777" w:rsidR="00C06CAD" w:rsidRPr="003A7D2F" w:rsidRDefault="00C06CAD" w:rsidP="00C06CAD">
      <w:pPr>
        <w:ind w:left="720"/>
        <w:jc w:val="both"/>
        <w:textAlignment w:val="baseline"/>
        <w:rPr>
          <w:rFonts w:ascii="Arial Narrow" w:hAnsi="Arial Narrow"/>
          <w:lang w:eastAsia="es-CO"/>
        </w:rPr>
      </w:pPr>
    </w:p>
    <w:p w14:paraId="09906695" w14:textId="74B57230" w:rsidR="005E4C3B" w:rsidRPr="003A7D2F" w:rsidRDefault="005E4C3B" w:rsidP="00C06CAD">
      <w:pPr>
        <w:numPr>
          <w:ilvl w:val="0"/>
          <w:numId w:val="7"/>
        </w:numPr>
        <w:jc w:val="both"/>
        <w:textAlignment w:val="baseline"/>
        <w:rPr>
          <w:rFonts w:ascii="Arial Narrow" w:hAnsi="Arial Narrow"/>
          <w:lang w:eastAsia="es-CO"/>
        </w:rPr>
      </w:pPr>
      <w:r w:rsidRPr="003A7D2F">
        <w:rPr>
          <w:rFonts w:ascii="Arial Narrow" w:hAnsi="Arial Narrow"/>
          <w:u w:val="single"/>
          <w:lang w:eastAsia="es-CO"/>
        </w:rPr>
        <w:t>Objetividad</w:t>
      </w:r>
      <w:r w:rsidRPr="003A7D2F">
        <w:rPr>
          <w:rFonts w:ascii="Arial Narrow" w:hAnsi="Arial Narrow"/>
          <w:lang w:eastAsia="es-CO"/>
        </w:rPr>
        <w:t xml:space="preserve">. La nación y las entidades territoriales al contratar servicios de </w:t>
      </w:r>
      <w:r w:rsidR="000C1AB0" w:rsidRPr="003A7D2F">
        <w:rPr>
          <w:rFonts w:ascii="Arial Narrow" w:hAnsi="Arial Narrow"/>
          <w:lang w:eastAsia="es-CO"/>
        </w:rPr>
        <w:t xml:space="preserve">comunicación y/o </w:t>
      </w:r>
      <w:r w:rsidRPr="003A7D2F">
        <w:rPr>
          <w:rFonts w:ascii="Arial Narrow" w:hAnsi="Arial Narrow"/>
          <w:lang w:eastAsia="es-CO"/>
        </w:rPr>
        <w:t xml:space="preserve">pauta publicitaria con los medios de </w:t>
      </w:r>
      <w:r w:rsidR="000C1AB0" w:rsidRPr="003A7D2F">
        <w:rPr>
          <w:rFonts w:ascii="Arial Narrow" w:hAnsi="Arial Narrow"/>
          <w:lang w:eastAsia="es-CO"/>
        </w:rPr>
        <w:t xml:space="preserve">información, </w:t>
      </w:r>
      <w:r w:rsidRPr="003A7D2F">
        <w:rPr>
          <w:rFonts w:ascii="Arial Narrow" w:hAnsi="Arial Narrow"/>
          <w:lang w:eastAsia="es-CO"/>
        </w:rPr>
        <w:t>encargará</w:t>
      </w:r>
      <w:r w:rsidR="000C1AB0" w:rsidRPr="003A7D2F">
        <w:rPr>
          <w:rFonts w:ascii="Arial Narrow" w:hAnsi="Arial Narrow"/>
          <w:lang w:eastAsia="es-CO"/>
        </w:rPr>
        <w:t>n</w:t>
      </w:r>
      <w:r w:rsidRPr="003A7D2F">
        <w:rPr>
          <w:rFonts w:ascii="Arial Narrow" w:hAnsi="Arial Narrow"/>
          <w:lang w:eastAsia="es-CO"/>
        </w:rPr>
        <w:t xml:space="preserve"> </w:t>
      </w:r>
      <w:r w:rsidR="000C1AB0" w:rsidRPr="003A7D2F">
        <w:rPr>
          <w:rFonts w:ascii="Arial Narrow" w:hAnsi="Arial Narrow"/>
          <w:lang w:eastAsia="es-CO"/>
        </w:rPr>
        <w:t>la</w:t>
      </w:r>
      <w:r w:rsidRPr="003A7D2F">
        <w:rPr>
          <w:rFonts w:ascii="Arial Narrow" w:hAnsi="Arial Narrow"/>
          <w:lang w:eastAsia="es-CO"/>
        </w:rPr>
        <w:t xml:space="preserve"> </w:t>
      </w:r>
      <w:r w:rsidR="000C1AB0" w:rsidRPr="003A7D2F">
        <w:rPr>
          <w:rFonts w:ascii="Arial Narrow" w:hAnsi="Arial Narrow"/>
          <w:lang w:eastAsia="es-CO"/>
        </w:rPr>
        <w:t>difusión de mensajes e</w:t>
      </w:r>
      <w:r w:rsidRPr="003A7D2F">
        <w:rPr>
          <w:rFonts w:ascii="Arial Narrow" w:hAnsi="Arial Narrow"/>
          <w:lang w:eastAsia="es-CO"/>
        </w:rPr>
        <w:t xml:space="preserve"> información estrictamente relacionada con los servicios públicos que pone</w:t>
      </w:r>
      <w:r w:rsidR="000C1AB0" w:rsidRPr="003A7D2F">
        <w:rPr>
          <w:rFonts w:ascii="Arial Narrow" w:hAnsi="Arial Narrow"/>
          <w:lang w:eastAsia="es-CO"/>
        </w:rPr>
        <w:t>n</w:t>
      </w:r>
      <w:r w:rsidRPr="003A7D2F">
        <w:rPr>
          <w:rFonts w:ascii="Arial Narrow" w:hAnsi="Arial Narrow"/>
          <w:lang w:eastAsia="es-CO"/>
        </w:rPr>
        <w:t xml:space="preserve"> a disposición de la ciudadanía, las políticas públicas que impulsa</w:t>
      </w:r>
      <w:r w:rsidR="000C1AB0" w:rsidRPr="003A7D2F">
        <w:rPr>
          <w:rFonts w:ascii="Arial Narrow" w:hAnsi="Arial Narrow"/>
          <w:lang w:eastAsia="es-CO"/>
        </w:rPr>
        <w:t>n</w:t>
      </w:r>
      <w:r w:rsidRPr="003A7D2F">
        <w:rPr>
          <w:rFonts w:ascii="Arial Narrow" w:hAnsi="Arial Narrow"/>
          <w:lang w:eastAsia="es-CO"/>
        </w:rPr>
        <w:t xml:space="preserve"> e información ajustada a la realidad. </w:t>
      </w:r>
    </w:p>
    <w:p w14:paraId="46BA15F0" w14:textId="77777777" w:rsidR="00C06CAD" w:rsidRPr="003A7D2F" w:rsidRDefault="00C06CAD" w:rsidP="00C06CAD">
      <w:pPr>
        <w:ind w:left="720"/>
        <w:jc w:val="both"/>
        <w:textAlignment w:val="baseline"/>
        <w:rPr>
          <w:rFonts w:ascii="Arial Narrow" w:hAnsi="Arial Narrow"/>
          <w:lang w:eastAsia="es-CO"/>
        </w:rPr>
      </w:pPr>
    </w:p>
    <w:p w14:paraId="03BC22B9" w14:textId="7A9E4E07" w:rsidR="005E4C3B" w:rsidRPr="003A7D2F" w:rsidRDefault="005E4C3B" w:rsidP="00C06CAD">
      <w:pPr>
        <w:numPr>
          <w:ilvl w:val="0"/>
          <w:numId w:val="7"/>
        </w:numPr>
        <w:jc w:val="both"/>
        <w:textAlignment w:val="baseline"/>
        <w:rPr>
          <w:rFonts w:ascii="Arial Narrow" w:hAnsi="Arial Narrow"/>
          <w:lang w:eastAsia="es-CO"/>
        </w:rPr>
      </w:pPr>
      <w:r w:rsidRPr="003A7D2F">
        <w:rPr>
          <w:rFonts w:ascii="Arial Narrow" w:hAnsi="Arial Narrow"/>
          <w:u w:val="single"/>
          <w:lang w:eastAsia="es-CO"/>
        </w:rPr>
        <w:t>Igualdad</w:t>
      </w:r>
      <w:r w:rsidRPr="003A7D2F">
        <w:rPr>
          <w:rFonts w:ascii="Arial Narrow" w:hAnsi="Arial Narrow"/>
          <w:lang w:eastAsia="es-CO"/>
        </w:rPr>
        <w:t>. En</w:t>
      </w:r>
      <w:r w:rsidR="00A6371B" w:rsidRPr="003A7D2F">
        <w:rPr>
          <w:rFonts w:ascii="Arial Narrow" w:hAnsi="Arial Narrow"/>
          <w:lang w:eastAsia="es-CO"/>
        </w:rPr>
        <w:t xml:space="preserve"> la aplicación de las normas de la</w:t>
      </w:r>
      <w:r w:rsidRPr="003A7D2F">
        <w:rPr>
          <w:rFonts w:ascii="Arial Narrow" w:hAnsi="Arial Narrow"/>
          <w:lang w:eastAsia="es-CO"/>
        </w:rPr>
        <w:t xml:space="preserve"> presente </w:t>
      </w:r>
      <w:r w:rsidR="00A6371B" w:rsidRPr="003A7D2F">
        <w:rPr>
          <w:rFonts w:ascii="Arial Narrow" w:hAnsi="Arial Narrow"/>
          <w:lang w:eastAsia="es-CO"/>
        </w:rPr>
        <w:t>ley,</w:t>
      </w:r>
      <w:r w:rsidRPr="003A7D2F">
        <w:rPr>
          <w:rFonts w:ascii="Arial Narrow" w:hAnsi="Arial Narrow"/>
          <w:lang w:eastAsia="es-CO"/>
        </w:rPr>
        <w:t xml:space="preserve"> especialmente en los aspect</w:t>
      </w:r>
      <w:r w:rsidR="00EA72C0" w:rsidRPr="003A7D2F">
        <w:rPr>
          <w:rFonts w:ascii="Arial Narrow" w:hAnsi="Arial Narrow"/>
          <w:lang w:eastAsia="es-CO"/>
        </w:rPr>
        <w:t>os tratados por los artículos 8 y 9</w:t>
      </w:r>
      <w:r w:rsidRPr="003A7D2F">
        <w:rPr>
          <w:rFonts w:ascii="Arial Narrow" w:hAnsi="Arial Narrow"/>
          <w:lang w:eastAsia="es-CO"/>
        </w:rPr>
        <w:t xml:space="preserve">, el Estado actuará sin aplicar tratamientos diferenciados injustificados a los medios de información </w:t>
      </w:r>
      <w:r w:rsidR="000C1AB0" w:rsidRPr="003A7D2F">
        <w:rPr>
          <w:rFonts w:ascii="Arial Narrow" w:hAnsi="Arial Narrow"/>
          <w:lang w:eastAsia="es-CO"/>
        </w:rPr>
        <w:t>destinatarios de los recursos públicos, y atendiendo criterios de equidad y de efectividad de la comunicación y/o pauta contratada</w:t>
      </w:r>
      <w:r w:rsidRPr="003A7D2F">
        <w:rPr>
          <w:rFonts w:ascii="Arial Narrow" w:hAnsi="Arial Narrow"/>
          <w:lang w:eastAsia="es-CO"/>
        </w:rPr>
        <w:t>.</w:t>
      </w:r>
    </w:p>
    <w:p w14:paraId="4E4BEC26" w14:textId="77777777" w:rsidR="00C06CAD" w:rsidRPr="003A7D2F" w:rsidRDefault="00C06CAD" w:rsidP="00C06CAD">
      <w:pPr>
        <w:ind w:left="720"/>
        <w:jc w:val="both"/>
        <w:textAlignment w:val="baseline"/>
        <w:rPr>
          <w:rFonts w:ascii="Arial Narrow" w:hAnsi="Arial Narrow"/>
          <w:lang w:eastAsia="es-CO"/>
        </w:rPr>
      </w:pPr>
    </w:p>
    <w:p w14:paraId="638CB659" w14:textId="52D059C0" w:rsidR="005E4C3B" w:rsidRPr="003A7D2F" w:rsidRDefault="005E4C3B" w:rsidP="00C06CAD">
      <w:pPr>
        <w:numPr>
          <w:ilvl w:val="0"/>
          <w:numId w:val="7"/>
        </w:numPr>
        <w:jc w:val="both"/>
        <w:textAlignment w:val="baseline"/>
        <w:rPr>
          <w:rFonts w:ascii="Arial Narrow" w:hAnsi="Arial Narrow"/>
          <w:lang w:eastAsia="es-CO"/>
        </w:rPr>
      </w:pPr>
      <w:r w:rsidRPr="003A7D2F">
        <w:rPr>
          <w:rFonts w:ascii="Arial Narrow" w:hAnsi="Arial Narrow"/>
          <w:u w:val="single"/>
          <w:lang w:eastAsia="es-CO"/>
        </w:rPr>
        <w:t>Autonomía de los medios de información</w:t>
      </w:r>
      <w:r w:rsidRPr="003A7D2F">
        <w:rPr>
          <w:rFonts w:ascii="Arial Narrow" w:hAnsi="Arial Narrow"/>
          <w:lang w:eastAsia="es-CO"/>
        </w:rPr>
        <w:t xml:space="preserve">. En ningún caso, la </w:t>
      </w:r>
      <w:r w:rsidR="000C1AB0" w:rsidRPr="003A7D2F">
        <w:rPr>
          <w:rFonts w:ascii="Arial Narrow" w:hAnsi="Arial Narrow"/>
          <w:lang w:eastAsia="es-CO"/>
        </w:rPr>
        <w:t xml:space="preserve">contratación de los medios de información </w:t>
      </w:r>
      <w:r w:rsidRPr="003A7D2F">
        <w:rPr>
          <w:rFonts w:ascii="Arial Narrow" w:hAnsi="Arial Narrow"/>
          <w:lang w:eastAsia="es-CO"/>
        </w:rPr>
        <w:t>podrá condicionarse a la adopción por parte de</w:t>
      </w:r>
      <w:r w:rsidR="000C1AB0" w:rsidRPr="003A7D2F">
        <w:rPr>
          <w:rFonts w:ascii="Arial Narrow" w:hAnsi="Arial Narrow"/>
          <w:lang w:eastAsia="es-CO"/>
        </w:rPr>
        <w:t xml:space="preserve"> estos,</w:t>
      </w:r>
      <w:r w:rsidRPr="003A7D2F">
        <w:rPr>
          <w:rFonts w:ascii="Arial Narrow" w:hAnsi="Arial Narrow"/>
          <w:lang w:eastAsia="es-CO"/>
        </w:rPr>
        <w:t xml:space="preserve"> de posiciones que interfieran con su libertad de conciencia, expresión y de prensa</w:t>
      </w:r>
      <w:r w:rsidR="000C1AB0" w:rsidRPr="003A7D2F">
        <w:rPr>
          <w:rFonts w:ascii="Arial Narrow" w:hAnsi="Arial Narrow"/>
          <w:lang w:eastAsia="es-CO"/>
        </w:rPr>
        <w:t>, y de sus políticas editoriales</w:t>
      </w:r>
      <w:r w:rsidRPr="003A7D2F">
        <w:rPr>
          <w:rFonts w:ascii="Arial Narrow" w:hAnsi="Arial Narrow"/>
          <w:lang w:eastAsia="es-CO"/>
        </w:rPr>
        <w:t>.</w:t>
      </w:r>
    </w:p>
    <w:p w14:paraId="7F4DC909" w14:textId="77777777" w:rsidR="005E4C3B" w:rsidRPr="003A7D2F" w:rsidRDefault="005E4C3B" w:rsidP="005E4C3B">
      <w:pPr>
        <w:jc w:val="both"/>
        <w:rPr>
          <w:rFonts w:ascii="Arial Narrow" w:hAnsi="Arial Narrow"/>
          <w:lang w:eastAsia="es-CO"/>
        </w:rPr>
      </w:pPr>
    </w:p>
    <w:p w14:paraId="403BEAF0" w14:textId="77777777" w:rsidR="00421C51" w:rsidRPr="003A7D2F" w:rsidRDefault="00421C51" w:rsidP="005E4C3B">
      <w:pPr>
        <w:jc w:val="center"/>
        <w:rPr>
          <w:rFonts w:ascii="Arial Narrow" w:hAnsi="Arial Narrow"/>
          <w:b/>
          <w:bCs/>
          <w:lang w:eastAsia="es-CO"/>
        </w:rPr>
      </w:pPr>
    </w:p>
    <w:p w14:paraId="7AE48D7D" w14:textId="77777777" w:rsidR="00421C51" w:rsidRPr="003A7D2F" w:rsidRDefault="00421C51" w:rsidP="005E4C3B">
      <w:pPr>
        <w:jc w:val="center"/>
        <w:rPr>
          <w:rFonts w:ascii="Arial Narrow" w:hAnsi="Arial Narrow"/>
          <w:b/>
          <w:bCs/>
          <w:lang w:eastAsia="es-CO"/>
        </w:rPr>
      </w:pPr>
    </w:p>
    <w:p w14:paraId="172FC5D6" w14:textId="77777777" w:rsidR="00421C51" w:rsidRPr="003A7D2F" w:rsidRDefault="00421C51" w:rsidP="005E4C3B">
      <w:pPr>
        <w:jc w:val="center"/>
        <w:rPr>
          <w:rFonts w:ascii="Arial Narrow" w:hAnsi="Arial Narrow"/>
          <w:b/>
          <w:bCs/>
          <w:lang w:eastAsia="es-CO"/>
        </w:rPr>
      </w:pPr>
    </w:p>
    <w:p w14:paraId="1780265E" w14:textId="77777777" w:rsidR="00421C51" w:rsidRPr="003A7D2F" w:rsidRDefault="00421C51" w:rsidP="005E4C3B">
      <w:pPr>
        <w:jc w:val="center"/>
        <w:rPr>
          <w:rFonts w:ascii="Arial Narrow" w:hAnsi="Arial Narrow"/>
          <w:b/>
          <w:bCs/>
          <w:lang w:eastAsia="es-CO"/>
        </w:rPr>
      </w:pPr>
    </w:p>
    <w:p w14:paraId="57C64245" w14:textId="77777777" w:rsidR="00421C51" w:rsidRPr="003A7D2F" w:rsidRDefault="00421C51" w:rsidP="005E4C3B">
      <w:pPr>
        <w:jc w:val="center"/>
        <w:rPr>
          <w:rFonts w:ascii="Arial Narrow" w:hAnsi="Arial Narrow"/>
          <w:b/>
          <w:bCs/>
          <w:lang w:eastAsia="es-CO"/>
        </w:rPr>
      </w:pPr>
    </w:p>
    <w:p w14:paraId="2DA6931D" w14:textId="2A4C9A40" w:rsidR="005E4C3B" w:rsidRPr="003A7D2F" w:rsidRDefault="005E4C3B" w:rsidP="005E4C3B">
      <w:pPr>
        <w:jc w:val="center"/>
        <w:rPr>
          <w:rFonts w:ascii="Arial Narrow" w:hAnsi="Arial Narrow"/>
          <w:lang w:eastAsia="es-CO"/>
        </w:rPr>
      </w:pPr>
      <w:r w:rsidRPr="003A7D2F">
        <w:rPr>
          <w:rFonts w:ascii="Arial Narrow" w:hAnsi="Arial Narrow"/>
          <w:b/>
          <w:bCs/>
          <w:lang w:eastAsia="es-CO"/>
        </w:rPr>
        <w:lastRenderedPageBreak/>
        <w:t>CAPÍTULO II</w:t>
      </w:r>
    </w:p>
    <w:p w14:paraId="6A6688D0" w14:textId="38DDD5BF" w:rsidR="005E4C3B" w:rsidRPr="003A7D2F" w:rsidRDefault="005E4C3B" w:rsidP="005E4C3B">
      <w:pPr>
        <w:jc w:val="center"/>
        <w:rPr>
          <w:rFonts w:ascii="Arial Narrow" w:hAnsi="Arial Narrow"/>
          <w:b/>
          <w:bCs/>
          <w:lang w:eastAsia="es-CO"/>
        </w:rPr>
      </w:pPr>
      <w:r w:rsidRPr="003A7D2F">
        <w:rPr>
          <w:rFonts w:ascii="Arial Narrow" w:hAnsi="Arial Narrow"/>
          <w:b/>
          <w:bCs/>
          <w:lang w:eastAsia="es-CO"/>
        </w:rPr>
        <w:t>DECLARATORIA DEL DERECHO A LA INFORMACIÓN COMO UN BIEN ESENCIAL DE INTERÉS PÚBLICO</w:t>
      </w:r>
    </w:p>
    <w:p w14:paraId="315DD86E" w14:textId="77777777" w:rsidR="005E4C3B" w:rsidRPr="003A7D2F" w:rsidRDefault="005E4C3B" w:rsidP="005E4C3B">
      <w:pPr>
        <w:jc w:val="center"/>
        <w:rPr>
          <w:rFonts w:ascii="Arial Narrow" w:hAnsi="Arial Narrow"/>
          <w:lang w:eastAsia="es-CO"/>
        </w:rPr>
      </w:pPr>
    </w:p>
    <w:p w14:paraId="7A9B8620" w14:textId="6A2BA2E2" w:rsidR="005E4C3B" w:rsidRPr="003A7D2F" w:rsidRDefault="005E4C3B" w:rsidP="005E4C3B">
      <w:pPr>
        <w:jc w:val="both"/>
        <w:rPr>
          <w:rFonts w:ascii="Arial Narrow" w:hAnsi="Arial Narrow"/>
          <w:lang w:eastAsia="es-CO"/>
        </w:rPr>
      </w:pPr>
      <w:r w:rsidRPr="003A7D2F">
        <w:rPr>
          <w:rFonts w:ascii="Arial Narrow" w:hAnsi="Arial Narrow"/>
          <w:b/>
          <w:bCs/>
          <w:lang w:eastAsia="es-CO"/>
        </w:rPr>
        <w:t xml:space="preserve">Artículo 3. Declaratoria. </w:t>
      </w:r>
      <w:r w:rsidRPr="003A7D2F">
        <w:rPr>
          <w:rFonts w:ascii="Arial Narrow" w:hAnsi="Arial Narrow"/>
          <w:lang w:eastAsia="es-CO"/>
        </w:rPr>
        <w:t>La información es un bien esencial de interés público que debe ser garantizado a los ciudadanos de manera permanente</w:t>
      </w:r>
      <w:r w:rsidRPr="003A7D2F">
        <w:rPr>
          <w:rFonts w:ascii="Arial Narrow" w:hAnsi="Arial Narrow"/>
          <w:b/>
          <w:bCs/>
          <w:lang w:eastAsia="es-CO"/>
        </w:rPr>
        <w:t xml:space="preserve">. </w:t>
      </w:r>
      <w:r w:rsidRPr="003A7D2F">
        <w:rPr>
          <w:rFonts w:ascii="Arial Narrow" w:hAnsi="Arial Narrow"/>
          <w:lang w:eastAsia="es-CO"/>
        </w:rPr>
        <w:t>Por lo tanto, para garantizar el acceso a la información sin censura, en condiciones democráticas, de pluralidad, libertad e independencia</w:t>
      </w:r>
      <w:r w:rsidR="00807D09" w:rsidRPr="003A7D2F">
        <w:rPr>
          <w:rFonts w:ascii="Arial Narrow" w:hAnsi="Arial Narrow"/>
          <w:lang w:eastAsia="es-CO"/>
        </w:rPr>
        <w:t>,</w:t>
      </w:r>
      <w:r w:rsidRPr="003A7D2F">
        <w:rPr>
          <w:rFonts w:ascii="Arial Narrow" w:hAnsi="Arial Narrow"/>
          <w:lang w:eastAsia="es-CO"/>
        </w:rPr>
        <w:t xml:space="preserve"> es indispensable posibilitar la continuidad de las actividades de los medios de información. El Estado deberá atender de forma prioritaria las necesidades de los medios de información regionales</w:t>
      </w:r>
      <w:r w:rsidR="00537334" w:rsidRPr="003A7D2F">
        <w:rPr>
          <w:rFonts w:ascii="Arial Narrow" w:hAnsi="Arial Narrow"/>
          <w:lang w:eastAsia="es-CO"/>
        </w:rPr>
        <w:t xml:space="preserve"> y locales</w:t>
      </w:r>
      <w:r w:rsidRPr="003A7D2F">
        <w:rPr>
          <w:rFonts w:ascii="Arial Narrow" w:hAnsi="Arial Narrow"/>
          <w:lang w:eastAsia="es-CO"/>
        </w:rPr>
        <w:t xml:space="preserve"> impresos y digitales </w:t>
      </w:r>
      <w:r w:rsidR="000C1AB0" w:rsidRPr="003A7D2F">
        <w:rPr>
          <w:rFonts w:ascii="Arial Narrow" w:hAnsi="Arial Narrow"/>
          <w:lang w:eastAsia="es-CO"/>
        </w:rPr>
        <w:t>en términos de su</w:t>
      </w:r>
      <w:r w:rsidRPr="003A7D2F">
        <w:rPr>
          <w:rFonts w:ascii="Arial Narrow" w:hAnsi="Arial Narrow"/>
          <w:lang w:eastAsia="es-CO"/>
        </w:rPr>
        <w:t xml:space="preserve"> vulnerab</w:t>
      </w:r>
      <w:r w:rsidR="000C1AB0" w:rsidRPr="003A7D2F">
        <w:rPr>
          <w:rFonts w:ascii="Arial Narrow" w:hAnsi="Arial Narrow"/>
          <w:lang w:eastAsia="es-CO"/>
        </w:rPr>
        <w:t>ilidad</w:t>
      </w:r>
      <w:r w:rsidRPr="003A7D2F">
        <w:rPr>
          <w:rFonts w:ascii="Arial Narrow" w:hAnsi="Arial Narrow"/>
          <w:lang w:eastAsia="es-CO"/>
        </w:rPr>
        <w:t xml:space="preserve"> dentro del sector</w:t>
      </w:r>
      <w:r w:rsidR="000C1AB0" w:rsidRPr="003A7D2F">
        <w:rPr>
          <w:rFonts w:ascii="Arial Narrow" w:hAnsi="Arial Narrow"/>
          <w:lang w:eastAsia="es-CO"/>
        </w:rPr>
        <w:t xml:space="preserve">, dado que son </w:t>
      </w:r>
      <w:r w:rsidR="002C129D" w:rsidRPr="003A7D2F">
        <w:rPr>
          <w:rFonts w:ascii="Arial Narrow" w:hAnsi="Arial Narrow"/>
          <w:lang w:eastAsia="es-CO"/>
        </w:rPr>
        <w:t xml:space="preserve">los </w:t>
      </w:r>
      <w:r w:rsidR="000C1AB0" w:rsidRPr="003A7D2F">
        <w:rPr>
          <w:rFonts w:ascii="Arial Narrow" w:hAnsi="Arial Narrow"/>
          <w:lang w:eastAsia="es-CO"/>
        </w:rPr>
        <w:t>que cubren sus plazas y suministran los servicios de información local en sus áreas de influencia</w:t>
      </w:r>
      <w:r w:rsidRPr="003A7D2F">
        <w:rPr>
          <w:rFonts w:ascii="Arial Narrow" w:hAnsi="Arial Narrow"/>
          <w:lang w:eastAsia="es-CO"/>
        </w:rPr>
        <w:t>. </w:t>
      </w:r>
    </w:p>
    <w:p w14:paraId="2FA098B5" w14:textId="3BCDEE11" w:rsidR="005E4C3B" w:rsidRPr="003A7D2F" w:rsidRDefault="005E4C3B" w:rsidP="005E4C3B">
      <w:pPr>
        <w:jc w:val="both"/>
        <w:rPr>
          <w:rFonts w:ascii="Arial Narrow" w:hAnsi="Arial Narrow"/>
          <w:lang w:eastAsia="es-CO"/>
        </w:rPr>
      </w:pPr>
      <w:r w:rsidRPr="003A7D2F">
        <w:rPr>
          <w:rFonts w:ascii="Arial Narrow" w:hAnsi="Arial Narrow"/>
          <w:lang w:eastAsia="es-CO"/>
        </w:rPr>
        <w:t> </w:t>
      </w:r>
    </w:p>
    <w:p w14:paraId="2B00D391" w14:textId="77777777" w:rsidR="00F61820" w:rsidRPr="003A7D2F" w:rsidRDefault="00F61820" w:rsidP="005E4C3B">
      <w:pPr>
        <w:jc w:val="center"/>
        <w:rPr>
          <w:rFonts w:ascii="Arial Narrow" w:hAnsi="Arial Narrow"/>
          <w:b/>
          <w:bCs/>
          <w:lang w:eastAsia="es-CO"/>
        </w:rPr>
      </w:pPr>
    </w:p>
    <w:p w14:paraId="233FFDAA" w14:textId="77777777" w:rsidR="005E4C3B" w:rsidRPr="003A7D2F" w:rsidRDefault="005E4C3B" w:rsidP="005E4C3B">
      <w:pPr>
        <w:jc w:val="center"/>
        <w:rPr>
          <w:rFonts w:ascii="Arial Narrow" w:hAnsi="Arial Narrow"/>
          <w:lang w:eastAsia="es-CO"/>
        </w:rPr>
      </w:pPr>
      <w:r w:rsidRPr="003A7D2F">
        <w:rPr>
          <w:rFonts w:ascii="Arial Narrow" w:hAnsi="Arial Narrow"/>
          <w:b/>
          <w:bCs/>
          <w:lang w:eastAsia="es-CO"/>
        </w:rPr>
        <w:t>CAPÍTULO III </w:t>
      </w:r>
    </w:p>
    <w:p w14:paraId="68F33986" w14:textId="292A2F06" w:rsidR="005E4C3B" w:rsidRPr="003A7D2F" w:rsidRDefault="005E4C3B" w:rsidP="005E4C3B">
      <w:pPr>
        <w:jc w:val="center"/>
        <w:rPr>
          <w:rFonts w:ascii="Arial Narrow" w:hAnsi="Arial Narrow"/>
          <w:b/>
          <w:bCs/>
          <w:lang w:eastAsia="es-CO"/>
        </w:rPr>
      </w:pPr>
      <w:r w:rsidRPr="003A7D2F">
        <w:rPr>
          <w:rFonts w:ascii="Arial Narrow" w:hAnsi="Arial Narrow"/>
          <w:b/>
          <w:bCs/>
          <w:lang w:eastAsia="es-CO"/>
        </w:rPr>
        <w:t xml:space="preserve">MEDIDAS DE </w:t>
      </w:r>
      <w:r w:rsidR="008129BD" w:rsidRPr="003A7D2F">
        <w:rPr>
          <w:rFonts w:ascii="Arial Narrow" w:hAnsi="Arial Narrow"/>
          <w:b/>
          <w:bCs/>
          <w:lang w:eastAsia="es-CO"/>
        </w:rPr>
        <w:t>EST</w:t>
      </w:r>
      <w:r w:rsidR="00FF12BE" w:rsidRPr="003A7D2F">
        <w:rPr>
          <w:rFonts w:ascii="Arial Narrow" w:hAnsi="Arial Narrow"/>
          <w:b/>
          <w:bCs/>
          <w:lang w:eastAsia="es-CO"/>
        </w:rPr>
        <w:t>Í</w:t>
      </w:r>
      <w:r w:rsidR="008129BD" w:rsidRPr="003A7D2F">
        <w:rPr>
          <w:rFonts w:ascii="Arial Narrow" w:hAnsi="Arial Narrow"/>
          <w:b/>
          <w:bCs/>
          <w:lang w:eastAsia="es-CO"/>
        </w:rPr>
        <w:t>MULO</w:t>
      </w:r>
      <w:r w:rsidRPr="003A7D2F">
        <w:rPr>
          <w:rFonts w:ascii="Arial Narrow" w:hAnsi="Arial Narrow"/>
          <w:b/>
          <w:bCs/>
          <w:lang w:eastAsia="es-CO"/>
        </w:rPr>
        <w:t xml:space="preserve"> A L</w:t>
      </w:r>
      <w:r w:rsidR="008129BD" w:rsidRPr="003A7D2F">
        <w:rPr>
          <w:rFonts w:ascii="Arial Narrow" w:hAnsi="Arial Narrow"/>
          <w:b/>
          <w:bCs/>
          <w:lang w:eastAsia="es-CO"/>
        </w:rPr>
        <w:t>A LABOR DE</w:t>
      </w:r>
      <w:r w:rsidRPr="003A7D2F">
        <w:rPr>
          <w:rFonts w:ascii="Arial Narrow" w:hAnsi="Arial Narrow"/>
          <w:b/>
          <w:bCs/>
          <w:lang w:eastAsia="es-CO"/>
        </w:rPr>
        <w:t xml:space="preserve"> COMUNICADORES</w:t>
      </w:r>
      <w:r w:rsidR="008129BD" w:rsidRPr="003A7D2F">
        <w:rPr>
          <w:rFonts w:ascii="Arial Narrow" w:hAnsi="Arial Narrow"/>
          <w:b/>
          <w:bCs/>
          <w:lang w:eastAsia="es-CO"/>
        </w:rPr>
        <w:t xml:space="preserve"> Y</w:t>
      </w:r>
      <w:r w:rsidRPr="003A7D2F">
        <w:rPr>
          <w:rFonts w:ascii="Arial Narrow" w:hAnsi="Arial Narrow"/>
          <w:b/>
          <w:bCs/>
          <w:lang w:eastAsia="es-CO"/>
        </w:rPr>
        <w:t xml:space="preserve"> PERIODISTAS Y </w:t>
      </w:r>
      <w:r w:rsidR="008129BD" w:rsidRPr="003A7D2F">
        <w:rPr>
          <w:rFonts w:ascii="Arial Narrow" w:hAnsi="Arial Narrow"/>
          <w:b/>
          <w:bCs/>
          <w:lang w:eastAsia="es-CO"/>
        </w:rPr>
        <w:t>DE SUSCRIPCIONES A MEDIOS DE INFORMACI</w:t>
      </w:r>
      <w:r w:rsidR="00FF12BE" w:rsidRPr="003A7D2F">
        <w:rPr>
          <w:rFonts w:ascii="Arial Narrow" w:hAnsi="Arial Narrow"/>
          <w:b/>
          <w:bCs/>
          <w:lang w:eastAsia="es-CO"/>
        </w:rPr>
        <w:t>Ó</w:t>
      </w:r>
      <w:r w:rsidR="008129BD" w:rsidRPr="003A7D2F">
        <w:rPr>
          <w:rFonts w:ascii="Arial Narrow" w:hAnsi="Arial Narrow"/>
          <w:b/>
          <w:bCs/>
          <w:lang w:eastAsia="es-CO"/>
        </w:rPr>
        <w:t>N IMPRESOS Y DIGITALES</w:t>
      </w:r>
    </w:p>
    <w:p w14:paraId="446FEB95" w14:textId="77777777" w:rsidR="005E4C3B" w:rsidRPr="003A7D2F" w:rsidRDefault="005E4C3B" w:rsidP="005E4C3B">
      <w:pPr>
        <w:jc w:val="center"/>
        <w:rPr>
          <w:rFonts w:ascii="Arial Narrow" w:hAnsi="Arial Narrow"/>
          <w:lang w:eastAsia="es-CO"/>
        </w:rPr>
      </w:pPr>
    </w:p>
    <w:p w14:paraId="6EA6C0FC" w14:textId="77777777" w:rsidR="0016397E" w:rsidRPr="003A7D2F" w:rsidRDefault="0016397E" w:rsidP="0016397E">
      <w:pPr>
        <w:jc w:val="both"/>
        <w:rPr>
          <w:rFonts w:ascii="Arial Narrow" w:hAnsi="Arial Narrow" w:cs="Arial"/>
        </w:rPr>
      </w:pPr>
      <w:r w:rsidRPr="003A7D2F">
        <w:rPr>
          <w:rFonts w:ascii="Arial Narrow" w:hAnsi="Arial Narrow" w:cs="Arial"/>
          <w:b/>
          <w:bCs/>
          <w:lang w:eastAsia="es-CO"/>
        </w:rPr>
        <w:t xml:space="preserve">Artículo 4. Estímulos para el empleo de comunicadores y periodistas. </w:t>
      </w:r>
      <w:r w:rsidRPr="003A7D2F">
        <w:rPr>
          <w:rFonts w:ascii="Arial Narrow" w:hAnsi="Arial Narrow" w:cs="Arial"/>
          <w:lang w:eastAsia="es-CO"/>
        </w:rPr>
        <w:t xml:space="preserve">Los medios de información que contraten laboralmente mediante contratos de trabajo a término indefinido, a comunicadores y periodistas entre el primero (1) de enero de dos mil veintiuno (2021) y el treinta y uno (31) de diciembre de dos mil veinticuatro (2024), y </w:t>
      </w:r>
      <w:r w:rsidRPr="003A7D2F">
        <w:rPr>
          <w:rFonts w:ascii="Arial Narrow" w:hAnsi="Arial Narrow" w:cs="Arial"/>
        </w:rPr>
        <w:t>a partir de la promulgación de la presente ley, realizarán sus aportes al Sena, ICBF y Cajas de Compensación Familiar siguiendo los parámetros mencionados a continuación, si estuvieren obligados a ello:</w:t>
      </w:r>
    </w:p>
    <w:p w14:paraId="0E46754B" w14:textId="77777777" w:rsidR="0016397E" w:rsidRPr="003A7D2F" w:rsidRDefault="0016397E" w:rsidP="0016397E">
      <w:pPr>
        <w:pStyle w:val="NormalWeb"/>
        <w:spacing w:line="270" w:lineRule="atLeast"/>
        <w:jc w:val="both"/>
        <w:rPr>
          <w:rFonts w:ascii="Arial Narrow" w:hAnsi="Arial Narrow" w:cs="Arial"/>
        </w:rPr>
      </w:pPr>
      <w:r w:rsidRPr="003A7D2F">
        <w:rPr>
          <w:rFonts w:ascii="Arial Narrow" w:hAnsi="Arial Narrow" w:cs="Arial"/>
        </w:rPr>
        <w:t>Veinticinco por ciento (25%) del total de los aportes mencionados, en el primer año gravable 2021.</w:t>
      </w:r>
    </w:p>
    <w:p w14:paraId="400E6788" w14:textId="77777777" w:rsidR="0016397E" w:rsidRPr="003A7D2F" w:rsidRDefault="0016397E" w:rsidP="0016397E">
      <w:pPr>
        <w:pStyle w:val="NormalWeb"/>
        <w:spacing w:line="270" w:lineRule="atLeast"/>
        <w:jc w:val="both"/>
        <w:rPr>
          <w:rFonts w:ascii="Arial Narrow" w:hAnsi="Arial Narrow" w:cs="Arial"/>
        </w:rPr>
      </w:pPr>
      <w:r w:rsidRPr="003A7D2F">
        <w:rPr>
          <w:rFonts w:ascii="Arial Narrow" w:hAnsi="Arial Narrow" w:cs="Arial"/>
        </w:rPr>
        <w:t>Cincuenta por ciento (50%) del total de los aportes mencionados, en el segundo año gravable 2022.</w:t>
      </w:r>
    </w:p>
    <w:p w14:paraId="03A6A979" w14:textId="77777777" w:rsidR="0016397E" w:rsidRPr="003A7D2F" w:rsidRDefault="0016397E" w:rsidP="0016397E">
      <w:pPr>
        <w:pStyle w:val="NormalWeb"/>
        <w:spacing w:line="270" w:lineRule="atLeast"/>
        <w:jc w:val="both"/>
        <w:rPr>
          <w:rFonts w:ascii="Arial Narrow" w:hAnsi="Arial Narrow" w:cs="Arial"/>
        </w:rPr>
      </w:pPr>
      <w:r w:rsidRPr="003A7D2F">
        <w:rPr>
          <w:rFonts w:ascii="Arial Narrow" w:hAnsi="Arial Narrow" w:cs="Arial"/>
        </w:rPr>
        <w:t>Setenta y cinco por ciento (75%) del total de los aportes mencionados, en el tercer año gravable 2023.</w:t>
      </w:r>
    </w:p>
    <w:p w14:paraId="2BC02B00" w14:textId="77777777" w:rsidR="0016397E" w:rsidRPr="003A7D2F" w:rsidRDefault="0016397E" w:rsidP="0016397E">
      <w:pPr>
        <w:pStyle w:val="NormalWeb"/>
        <w:spacing w:line="270" w:lineRule="atLeast"/>
        <w:jc w:val="both"/>
        <w:rPr>
          <w:rFonts w:ascii="Arial Narrow" w:hAnsi="Arial Narrow" w:cs="Arial"/>
        </w:rPr>
      </w:pPr>
      <w:r w:rsidRPr="003A7D2F">
        <w:rPr>
          <w:rFonts w:ascii="Arial Narrow" w:hAnsi="Arial Narrow" w:cs="Arial"/>
        </w:rPr>
        <w:t>Ciento por ciento (100%) del total de los aportes mencionados del cuarto año gravable 2024 en adelante.</w:t>
      </w:r>
    </w:p>
    <w:p w14:paraId="063E60A4" w14:textId="3DCBF930" w:rsidR="0016397E" w:rsidRPr="003A7D2F" w:rsidRDefault="00F61820" w:rsidP="0016397E">
      <w:pPr>
        <w:pStyle w:val="NormalWeb"/>
        <w:spacing w:line="270" w:lineRule="atLeast"/>
        <w:jc w:val="both"/>
        <w:rPr>
          <w:rFonts w:ascii="Arial Narrow" w:hAnsi="Arial Narrow" w:cs="Arial"/>
        </w:rPr>
      </w:pPr>
      <w:r w:rsidRPr="003A7D2F">
        <w:rPr>
          <w:rFonts w:ascii="Arial Narrow" w:hAnsi="Arial Narrow" w:cs="Arial"/>
          <w:b/>
        </w:rPr>
        <w:t>Parágrafo Primero</w:t>
      </w:r>
      <w:r w:rsidR="0016397E" w:rsidRPr="003A7D2F">
        <w:rPr>
          <w:rFonts w:ascii="Arial Narrow" w:hAnsi="Arial Narrow" w:cs="Arial"/>
          <w:b/>
        </w:rPr>
        <w:t>:</w:t>
      </w:r>
      <w:r w:rsidR="0016397E" w:rsidRPr="003A7D2F">
        <w:rPr>
          <w:rFonts w:ascii="Arial Narrow" w:hAnsi="Arial Narrow" w:cs="Arial"/>
        </w:rPr>
        <w:t xml:space="preserve"> Los trabajadores gozarán de todos los beneficios y servicios derivados de los aportes mencionados en el presente artículo</w:t>
      </w:r>
      <w:r w:rsidR="005E37C5" w:rsidRPr="003A7D2F">
        <w:rPr>
          <w:rFonts w:ascii="Arial Narrow" w:hAnsi="Arial Narrow" w:cs="Arial"/>
        </w:rPr>
        <w:t>,</w:t>
      </w:r>
      <w:r w:rsidR="0016397E" w:rsidRPr="003A7D2F">
        <w:rPr>
          <w:rFonts w:ascii="Arial Narrow" w:hAnsi="Arial Narrow" w:cs="Arial"/>
        </w:rPr>
        <w:t xml:space="preserve"> desde el inicio de su relación laboral.</w:t>
      </w:r>
    </w:p>
    <w:p w14:paraId="6091BC13" w14:textId="77777777" w:rsidR="00474BAF" w:rsidRPr="003A7D2F" w:rsidRDefault="00387864" w:rsidP="00474BAF">
      <w:pPr>
        <w:pStyle w:val="Textoindependiente"/>
        <w:spacing w:before="46"/>
        <w:ind w:right="143"/>
        <w:jc w:val="both"/>
        <w:rPr>
          <w:bCs/>
        </w:rPr>
      </w:pPr>
      <w:r w:rsidRPr="003A7D2F">
        <w:rPr>
          <w:b/>
        </w:rPr>
        <w:t>Parágrafo</w:t>
      </w:r>
      <w:r w:rsidR="00F61820" w:rsidRPr="003A7D2F">
        <w:rPr>
          <w:b/>
        </w:rPr>
        <w:t xml:space="preserve"> Segundo:</w:t>
      </w:r>
      <w:r w:rsidRPr="003A7D2F">
        <w:rPr>
          <w:b/>
        </w:rPr>
        <w:t xml:space="preserve"> </w:t>
      </w:r>
      <w:r w:rsidR="00474BAF" w:rsidRPr="003A7D2F">
        <w:rPr>
          <w:bCs/>
        </w:rPr>
        <w:t>Para los efectos del presente artículo, se reconocen como periodistas y/o comunicadores quienes hayan cursado y aprobado un programa de periodismo y/o comunicación social- periodismo en Colombia o en el exterior, en instituciones de educación superior reconocidas por la entidad estatal competente y reglamentada con las normas del país en donde se origina el título expedido.</w:t>
      </w:r>
    </w:p>
    <w:p w14:paraId="51E90A6E" w14:textId="77777777" w:rsidR="00474BAF" w:rsidRPr="003A7D2F" w:rsidRDefault="00474BAF" w:rsidP="00474BAF">
      <w:pPr>
        <w:pStyle w:val="Textoindependiente"/>
        <w:spacing w:before="46"/>
        <w:ind w:right="143"/>
        <w:jc w:val="both"/>
        <w:rPr>
          <w:bCs/>
        </w:rPr>
      </w:pPr>
    </w:p>
    <w:p w14:paraId="7441FC84" w14:textId="77777777" w:rsidR="00474BAF" w:rsidRPr="003A7D2F" w:rsidRDefault="00474BAF" w:rsidP="00474BAF">
      <w:pPr>
        <w:pStyle w:val="Textoindependiente"/>
        <w:spacing w:before="46"/>
        <w:ind w:right="143"/>
        <w:jc w:val="both"/>
        <w:rPr>
          <w:bCs/>
        </w:rPr>
      </w:pPr>
      <w:r w:rsidRPr="003A7D2F">
        <w:rPr>
          <w:bCs/>
        </w:rPr>
        <w:t xml:space="preserve">El título profesional obtenido en el extranjero debe ser reconocido por el Ministerio de Educación Nacional de Colombia, conforme a las normas de convalidación vigentes. En caso de ser instituciones del exterior, de países con los cuales Colombia haya celebrado tratados o convenios internacionales sobre reciprocidad de títulos universitarios, estos se convalidarán en los términos de </w:t>
      </w:r>
      <w:r w:rsidRPr="003A7D2F">
        <w:rPr>
          <w:bCs/>
        </w:rPr>
        <w:lastRenderedPageBreak/>
        <w:t>los respectivos tratados o convenios.</w:t>
      </w:r>
    </w:p>
    <w:p w14:paraId="22815D00" w14:textId="77777777" w:rsidR="00474BAF" w:rsidRPr="003A7D2F" w:rsidRDefault="00474BAF" w:rsidP="00474BAF">
      <w:pPr>
        <w:pStyle w:val="Textoindependiente"/>
        <w:spacing w:before="46"/>
        <w:ind w:right="143"/>
        <w:jc w:val="both"/>
        <w:rPr>
          <w:bCs/>
        </w:rPr>
      </w:pPr>
    </w:p>
    <w:p w14:paraId="61CE86CE" w14:textId="57D98504" w:rsidR="00387864" w:rsidRPr="003A7D2F" w:rsidRDefault="00474BAF" w:rsidP="00474BAF">
      <w:pPr>
        <w:pStyle w:val="Textoindependiente"/>
        <w:spacing w:before="46"/>
        <w:ind w:right="143"/>
        <w:jc w:val="both"/>
        <w:rPr>
          <w:bCs/>
        </w:rPr>
      </w:pPr>
      <w:r w:rsidRPr="003A7D2F">
        <w:rPr>
          <w:bCs/>
        </w:rPr>
        <w:t>También serán reconocidos como periodistas aquellas personas contratadas por los medios para ejercer funciones periodísticas.</w:t>
      </w:r>
    </w:p>
    <w:p w14:paraId="6A895F71" w14:textId="77777777" w:rsidR="000742E7" w:rsidRPr="003A7D2F" w:rsidRDefault="000742E7" w:rsidP="000742E7">
      <w:pPr>
        <w:pStyle w:val="Textoindependiente"/>
        <w:ind w:right="117"/>
        <w:jc w:val="both"/>
        <w:rPr>
          <w:rFonts w:eastAsia="Times New Roman" w:cs="Arial"/>
          <w:lang w:eastAsia="es-CO"/>
        </w:rPr>
      </w:pPr>
    </w:p>
    <w:p w14:paraId="22636059" w14:textId="77777777" w:rsidR="00387864" w:rsidRPr="003A7D2F" w:rsidRDefault="005E4C3B" w:rsidP="000742E7">
      <w:pPr>
        <w:pStyle w:val="Textoindependiente"/>
        <w:ind w:right="117"/>
        <w:jc w:val="both"/>
      </w:pPr>
      <w:r w:rsidRPr="003A7D2F">
        <w:rPr>
          <w:b/>
          <w:bCs/>
          <w:lang w:eastAsia="es-CO"/>
        </w:rPr>
        <w:t xml:space="preserve">Artículo 5. </w:t>
      </w:r>
      <w:r w:rsidR="00EB123B" w:rsidRPr="003A7D2F">
        <w:rPr>
          <w:b/>
          <w:bCs/>
          <w:lang w:eastAsia="es-CO"/>
        </w:rPr>
        <w:t>Estímulos para las suscripciones a medios de información impresos y digitales</w:t>
      </w:r>
      <w:r w:rsidRPr="003A7D2F">
        <w:rPr>
          <w:b/>
          <w:bCs/>
          <w:lang w:eastAsia="es-CO"/>
        </w:rPr>
        <w:t xml:space="preserve">. </w:t>
      </w:r>
      <w:r w:rsidRPr="003A7D2F">
        <w:rPr>
          <w:lang w:eastAsia="es-CO"/>
        </w:rPr>
        <w:t xml:space="preserve">Las </w:t>
      </w:r>
      <w:r w:rsidR="00E5500D" w:rsidRPr="003A7D2F">
        <w:rPr>
          <w:lang w:eastAsia="es-CO"/>
        </w:rPr>
        <w:t xml:space="preserve">personas que a partir del el primero (1) de enero de </w:t>
      </w:r>
      <w:r w:rsidR="008252E0" w:rsidRPr="003A7D2F">
        <w:rPr>
          <w:lang w:eastAsia="es-CO"/>
        </w:rPr>
        <w:t>dos mil</w:t>
      </w:r>
      <w:r w:rsidR="00E5500D" w:rsidRPr="003A7D2F">
        <w:rPr>
          <w:lang w:eastAsia="es-CO"/>
        </w:rPr>
        <w:t xml:space="preserve"> </w:t>
      </w:r>
      <w:r w:rsidR="008252E0" w:rsidRPr="003A7D2F">
        <w:rPr>
          <w:lang w:eastAsia="es-CO"/>
        </w:rPr>
        <w:t>veintiuno</w:t>
      </w:r>
      <w:r w:rsidR="00E5500D" w:rsidRPr="003A7D2F">
        <w:rPr>
          <w:lang w:eastAsia="es-CO"/>
        </w:rPr>
        <w:t xml:space="preserve"> (2021) y hasta el treinta y uno (31) de diciembre de </w:t>
      </w:r>
      <w:r w:rsidR="008252E0" w:rsidRPr="003A7D2F">
        <w:rPr>
          <w:lang w:eastAsia="es-CO"/>
        </w:rPr>
        <w:t>dos mil</w:t>
      </w:r>
      <w:r w:rsidR="00E5500D" w:rsidRPr="003A7D2F">
        <w:rPr>
          <w:lang w:eastAsia="es-CO"/>
        </w:rPr>
        <w:t xml:space="preserve"> veinticinco (2025) se suscriban a </w:t>
      </w:r>
      <w:r w:rsidR="00EA0F50" w:rsidRPr="003A7D2F">
        <w:rPr>
          <w:lang w:eastAsia="es-CO"/>
        </w:rPr>
        <w:t>algú</w:t>
      </w:r>
      <w:r w:rsidR="00E5500D" w:rsidRPr="003A7D2F">
        <w:rPr>
          <w:lang w:eastAsia="es-CO"/>
        </w:rPr>
        <w:t xml:space="preserve">n medio de información impreso y/o digital, podrán descontar el valor de </w:t>
      </w:r>
      <w:r w:rsidR="00EA0F50" w:rsidRPr="003A7D2F">
        <w:rPr>
          <w:lang w:eastAsia="es-CO"/>
        </w:rPr>
        <w:t xml:space="preserve">hasta </w:t>
      </w:r>
      <w:r w:rsidR="00625D7E" w:rsidRPr="003A7D2F">
        <w:rPr>
          <w:lang w:eastAsia="es-CO"/>
        </w:rPr>
        <w:t xml:space="preserve">una (1) </w:t>
      </w:r>
      <w:r w:rsidR="008252E0" w:rsidRPr="003A7D2F">
        <w:rPr>
          <w:lang w:eastAsia="es-CO"/>
        </w:rPr>
        <w:t>suscripción</w:t>
      </w:r>
      <w:r w:rsidR="00625D7E" w:rsidRPr="003A7D2F">
        <w:rPr>
          <w:lang w:eastAsia="es-CO"/>
        </w:rPr>
        <w:t xml:space="preserve"> anual</w:t>
      </w:r>
      <w:r w:rsidR="00E5500D" w:rsidRPr="003A7D2F">
        <w:rPr>
          <w:lang w:eastAsia="es-CO"/>
        </w:rPr>
        <w:t xml:space="preserve"> de su impuesto a la renta y complementarios correspondiente al mismo año</w:t>
      </w:r>
      <w:r w:rsidR="00625D7E" w:rsidRPr="003A7D2F">
        <w:rPr>
          <w:lang w:eastAsia="es-CO"/>
        </w:rPr>
        <w:t xml:space="preserve"> de la suscripción respectiv</w:t>
      </w:r>
      <w:r w:rsidR="00387864" w:rsidRPr="003A7D2F">
        <w:rPr>
          <w:lang w:eastAsia="es-CO"/>
        </w:rPr>
        <w:t xml:space="preserve">a, </w:t>
      </w:r>
      <w:r w:rsidR="00387864" w:rsidRPr="003A7D2F">
        <w:t>la deducción aquí establecida, no computa para el límite de costos y deducciones establecidas en el capítulo V, del Título I, del Estatuto Tributario.</w:t>
      </w:r>
    </w:p>
    <w:p w14:paraId="525995B4" w14:textId="5973F63F" w:rsidR="00C06CAD" w:rsidRPr="003A7D2F" w:rsidRDefault="00C06CAD" w:rsidP="005E4C3B">
      <w:pPr>
        <w:jc w:val="both"/>
        <w:rPr>
          <w:rFonts w:ascii="Arial Narrow" w:hAnsi="Arial Narrow"/>
          <w:lang w:val="es-ES" w:eastAsia="es-CO"/>
        </w:rPr>
      </w:pPr>
    </w:p>
    <w:p w14:paraId="7956A51A" w14:textId="77777777" w:rsidR="00E5500D" w:rsidRPr="003A7D2F" w:rsidRDefault="00E5500D" w:rsidP="005E4C3B">
      <w:pPr>
        <w:jc w:val="both"/>
        <w:rPr>
          <w:rFonts w:ascii="Arial Narrow" w:hAnsi="Arial Narrow"/>
          <w:lang w:eastAsia="es-CO"/>
        </w:rPr>
      </w:pPr>
    </w:p>
    <w:p w14:paraId="331F4FA3" w14:textId="77777777" w:rsidR="000742E7" w:rsidRPr="003A7D2F" w:rsidRDefault="000742E7" w:rsidP="008129BD">
      <w:pPr>
        <w:jc w:val="center"/>
        <w:rPr>
          <w:rFonts w:ascii="Arial Narrow" w:hAnsi="Arial Narrow"/>
          <w:b/>
          <w:bCs/>
          <w:lang w:eastAsia="es-CO"/>
        </w:rPr>
      </w:pPr>
    </w:p>
    <w:p w14:paraId="030AE0DE" w14:textId="4A7D3D2F" w:rsidR="008129BD" w:rsidRPr="003A7D2F" w:rsidRDefault="008129BD" w:rsidP="008129BD">
      <w:pPr>
        <w:jc w:val="center"/>
        <w:rPr>
          <w:rFonts w:ascii="Arial Narrow" w:hAnsi="Arial Narrow"/>
          <w:lang w:eastAsia="es-CO"/>
        </w:rPr>
      </w:pPr>
      <w:r w:rsidRPr="003A7D2F">
        <w:rPr>
          <w:rFonts w:ascii="Arial Narrow" w:hAnsi="Arial Narrow"/>
          <w:b/>
          <w:bCs/>
          <w:lang w:eastAsia="es-CO"/>
        </w:rPr>
        <w:t>CAPÍTULO IV </w:t>
      </w:r>
    </w:p>
    <w:p w14:paraId="28878A38" w14:textId="7CED3CB9" w:rsidR="008129BD" w:rsidRPr="003A7D2F" w:rsidRDefault="00EB123B" w:rsidP="008129BD">
      <w:pPr>
        <w:jc w:val="center"/>
        <w:rPr>
          <w:rFonts w:ascii="Arial Narrow" w:hAnsi="Arial Narrow"/>
          <w:b/>
          <w:bCs/>
          <w:lang w:eastAsia="es-CO"/>
        </w:rPr>
      </w:pPr>
      <w:r w:rsidRPr="003A7D2F">
        <w:rPr>
          <w:rFonts w:ascii="Arial Narrow" w:hAnsi="Arial Narrow"/>
          <w:b/>
          <w:bCs/>
          <w:lang w:eastAsia="es-CO"/>
        </w:rPr>
        <w:t>TRANSFORMACI</w:t>
      </w:r>
      <w:r w:rsidR="00FF12BE" w:rsidRPr="003A7D2F">
        <w:rPr>
          <w:rFonts w:ascii="Arial Narrow" w:hAnsi="Arial Narrow"/>
          <w:b/>
          <w:bCs/>
          <w:lang w:eastAsia="es-CO"/>
        </w:rPr>
        <w:t>Ó</w:t>
      </w:r>
      <w:r w:rsidRPr="003A7D2F">
        <w:rPr>
          <w:rFonts w:ascii="Arial Narrow" w:hAnsi="Arial Narrow"/>
          <w:b/>
          <w:bCs/>
          <w:lang w:eastAsia="es-CO"/>
        </w:rPr>
        <w:t xml:space="preserve">N DIGITAL </w:t>
      </w:r>
      <w:r w:rsidR="00FF12BE" w:rsidRPr="003A7D2F">
        <w:rPr>
          <w:rFonts w:ascii="Arial Narrow" w:hAnsi="Arial Narrow"/>
          <w:b/>
          <w:bCs/>
          <w:lang w:eastAsia="es-CO"/>
        </w:rPr>
        <w:t xml:space="preserve">Y FORTALECIMIENTO DE LOS </w:t>
      </w:r>
      <w:r w:rsidR="008129BD" w:rsidRPr="003A7D2F">
        <w:rPr>
          <w:rFonts w:ascii="Arial Narrow" w:hAnsi="Arial Narrow"/>
          <w:b/>
          <w:bCs/>
          <w:lang w:eastAsia="es-CO"/>
        </w:rPr>
        <w:t>MEDIOS DE INFORMACIÓN</w:t>
      </w:r>
      <w:r w:rsidR="00FF12BE" w:rsidRPr="003A7D2F">
        <w:rPr>
          <w:rFonts w:ascii="Arial Narrow" w:hAnsi="Arial Narrow"/>
          <w:b/>
          <w:bCs/>
          <w:lang w:eastAsia="es-CO"/>
        </w:rPr>
        <w:t xml:space="preserve"> PARA LA </w:t>
      </w:r>
      <w:r w:rsidR="000733A8" w:rsidRPr="003A7D2F">
        <w:rPr>
          <w:rFonts w:ascii="Arial Narrow" w:hAnsi="Arial Narrow"/>
          <w:b/>
          <w:bCs/>
          <w:lang w:eastAsia="es-CO"/>
        </w:rPr>
        <w:t>REACTIVACIÓN</w:t>
      </w:r>
      <w:r w:rsidR="00FF12BE" w:rsidRPr="003A7D2F">
        <w:rPr>
          <w:rFonts w:ascii="Arial Narrow" w:hAnsi="Arial Narrow"/>
          <w:b/>
          <w:bCs/>
          <w:lang w:eastAsia="es-CO"/>
        </w:rPr>
        <w:t xml:space="preserve"> ECONÓMICA</w:t>
      </w:r>
    </w:p>
    <w:p w14:paraId="71E54166" w14:textId="77777777" w:rsidR="008129BD" w:rsidRPr="003A7D2F" w:rsidRDefault="008129BD" w:rsidP="005E4C3B">
      <w:pPr>
        <w:jc w:val="both"/>
        <w:rPr>
          <w:rFonts w:ascii="Arial Narrow" w:hAnsi="Arial Narrow"/>
          <w:lang w:eastAsia="es-CO"/>
        </w:rPr>
      </w:pPr>
    </w:p>
    <w:p w14:paraId="01271A47" w14:textId="1307DBD1" w:rsidR="005E4C3B" w:rsidRPr="003A7D2F" w:rsidRDefault="005E4C3B" w:rsidP="005E4C3B">
      <w:pPr>
        <w:jc w:val="both"/>
        <w:rPr>
          <w:rFonts w:ascii="Arial Narrow" w:hAnsi="Arial Narrow"/>
          <w:lang w:eastAsia="es-CO"/>
        </w:rPr>
      </w:pPr>
      <w:r w:rsidRPr="003A7D2F">
        <w:rPr>
          <w:rFonts w:ascii="Arial Narrow" w:hAnsi="Arial Narrow"/>
          <w:b/>
          <w:bCs/>
          <w:lang w:eastAsia="es-CO"/>
        </w:rPr>
        <w:t xml:space="preserve">Artículo 6. </w:t>
      </w:r>
      <w:r w:rsidR="00FF12BE" w:rsidRPr="003A7D2F">
        <w:rPr>
          <w:rFonts w:ascii="Arial Narrow" w:hAnsi="Arial Narrow"/>
          <w:b/>
          <w:bCs/>
          <w:lang w:eastAsia="es-CO"/>
        </w:rPr>
        <w:t>Planes</w:t>
      </w:r>
      <w:r w:rsidR="005368B4" w:rsidRPr="003A7D2F">
        <w:rPr>
          <w:rFonts w:ascii="Arial Narrow" w:hAnsi="Arial Narrow"/>
          <w:b/>
          <w:bCs/>
          <w:lang w:eastAsia="es-CO"/>
        </w:rPr>
        <w:t>, p</w:t>
      </w:r>
      <w:r w:rsidR="00FF12BE" w:rsidRPr="003A7D2F">
        <w:rPr>
          <w:rFonts w:ascii="Arial Narrow" w:hAnsi="Arial Narrow"/>
          <w:b/>
          <w:bCs/>
          <w:lang w:eastAsia="es-CO"/>
        </w:rPr>
        <w:t>rogramas</w:t>
      </w:r>
      <w:r w:rsidR="005368B4" w:rsidRPr="003A7D2F">
        <w:rPr>
          <w:rFonts w:ascii="Arial Narrow" w:hAnsi="Arial Narrow"/>
          <w:b/>
          <w:bCs/>
          <w:lang w:eastAsia="es-CO"/>
        </w:rPr>
        <w:t xml:space="preserve"> y proyectos</w:t>
      </w:r>
      <w:r w:rsidRPr="003A7D2F">
        <w:rPr>
          <w:rFonts w:ascii="Arial Narrow" w:hAnsi="Arial Narrow"/>
          <w:b/>
          <w:bCs/>
          <w:lang w:eastAsia="es-CO"/>
        </w:rPr>
        <w:t xml:space="preserve">. </w:t>
      </w:r>
      <w:r w:rsidR="00FF12BE" w:rsidRPr="003A7D2F">
        <w:rPr>
          <w:rFonts w:ascii="Arial Narrow" w:hAnsi="Arial Narrow"/>
          <w:lang w:eastAsia="es-CO"/>
        </w:rPr>
        <w:t xml:space="preserve">El Fondo Único de Tecnologías de la Información y las Comunicaciones financiará la implementación de planes, programas y proyectos para apoyar </w:t>
      </w:r>
      <w:r w:rsidR="00EA3EC8" w:rsidRPr="003A7D2F">
        <w:rPr>
          <w:rFonts w:ascii="Arial Narrow" w:hAnsi="Arial Narrow"/>
          <w:lang w:eastAsia="es-CO"/>
        </w:rPr>
        <w:t xml:space="preserve">y fortalecer la operación de los medios de información así como su </w:t>
      </w:r>
      <w:r w:rsidR="008252E0" w:rsidRPr="003A7D2F">
        <w:rPr>
          <w:rFonts w:ascii="Arial Narrow" w:hAnsi="Arial Narrow"/>
          <w:lang w:eastAsia="es-CO"/>
        </w:rPr>
        <w:t>transformación</w:t>
      </w:r>
      <w:r w:rsidR="00FF12BE" w:rsidRPr="003A7D2F">
        <w:rPr>
          <w:rFonts w:ascii="Arial Narrow" w:hAnsi="Arial Narrow"/>
          <w:lang w:eastAsia="es-CO"/>
        </w:rPr>
        <w:t xml:space="preserve"> digital dur</w:t>
      </w:r>
      <w:r w:rsidR="00EA3EC8" w:rsidRPr="003A7D2F">
        <w:rPr>
          <w:rFonts w:ascii="Arial Narrow" w:hAnsi="Arial Narrow"/>
          <w:lang w:eastAsia="es-CO"/>
        </w:rPr>
        <w:t>a</w:t>
      </w:r>
      <w:r w:rsidR="00FF12BE" w:rsidRPr="003A7D2F">
        <w:rPr>
          <w:rFonts w:ascii="Arial Narrow" w:hAnsi="Arial Narrow"/>
          <w:lang w:eastAsia="es-CO"/>
        </w:rPr>
        <w:t xml:space="preserve">nte los años </w:t>
      </w:r>
      <w:r w:rsidR="008252E0" w:rsidRPr="003A7D2F">
        <w:rPr>
          <w:rFonts w:ascii="Arial Narrow" w:hAnsi="Arial Narrow"/>
          <w:lang w:eastAsia="es-CO"/>
        </w:rPr>
        <w:t>dos mil</w:t>
      </w:r>
      <w:r w:rsidR="00FF12BE" w:rsidRPr="003A7D2F">
        <w:rPr>
          <w:rFonts w:ascii="Arial Narrow" w:hAnsi="Arial Narrow"/>
          <w:lang w:eastAsia="es-CO"/>
        </w:rPr>
        <w:t xml:space="preserve"> veintiuno (2021) a </w:t>
      </w:r>
      <w:r w:rsidR="008252E0" w:rsidRPr="003A7D2F">
        <w:rPr>
          <w:rFonts w:ascii="Arial Narrow" w:hAnsi="Arial Narrow"/>
          <w:lang w:eastAsia="es-CO"/>
        </w:rPr>
        <w:t>dos mil</w:t>
      </w:r>
      <w:r w:rsidR="00FF12BE" w:rsidRPr="003A7D2F">
        <w:rPr>
          <w:rFonts w:ascii="Arial Narrow" w:hAnsi="Arial Narrow"/>
          <w:lang w:eastAsia="es-CO"/>
        </w:rPr>
        <w:t xml:space="preserve"> veinticinco (2025)</w:t>
      </w:r>
      <w:r w:rsidR="00EA3EC8" w:rsidRPr="003A7D2F">
        <w:rPr>
          <w:rFonts w:ascii="Arial Narrow" w:hAnsi="Arial Narrow"/>
          <w:lang w:eastAsia="es-CO"/>
        </w:rPr>
        <w:t xml:space="preserve">, para lo cual se apropiarán anualmente los recursos del caso, teniendo como base los montos a que se refiere la Sección 2306 y subsiguientes de la Ley </w:t>
      </w:r>
      <w:r w:rsidR="005B1CCE" w:rsidRPr="003A7D2F">
        <w:rPr>
          <w:rFonts w:ascii="Arial Narrow" w:hAnsi="Arial Narrow"/>
          <w:lang w:eastAsia="es-CO"/>
        </w:rPr>
        <w:t xml:space="preserve">2063 </w:t>
      </w:r>
      <w:r w:rsidR="00EA3EC8" w:rsidRPr="003A7D2F">
        <w:rPr>
          <w:rFonts w:ascii="Arial Narrow" w:hAnsi="Arial Narrow"/>
          <w:lang w:eastAsia="es-CO"/>
        </w:rPr>
        <w:t>de</w:t>
      </w:r>
      <w:r w:rsidR="001C5898" w:rsidRPr="003A7D2F">
        <w:rPr>
          <w:rFonts w:ascii="Arial Narrow" w:hAnsi="Arial Narrow"/>
          <w:lang w:eastAsia="es-CO"/>
        </w:rPr>
        <w:t>l 28 de noviembre de</w:t>
      </w:r>
      <w:r w:rsidR="00EA3EC8" w:rsidRPr="003A7D2F">
        <w:rPr>
          <w:rFonts w:ascii="Arial Narrow" w:hAnsi="Arial Narrow"/>
          <w:lang w:eastAsia="es-CO"/>
        </w:rPr>
        <w:t xml:space="preserve"> 2020, los cuales se incrementarán anualmente.</w:t>
      </w:r>
    </w:p>
    <w:p w14:paraId="5B97862D" w14:textId="77777777" w:rsidR="00C06CAD" w:rsidRPr="003A7D2F" w:rsidRDefault="00C06CAD" w:rsidP="005E4C3B">
      <w:pPr>
        <w:jc w:val="both"/>
        <w:rPr>
          <w:rFonts w:ascii="Arial Narrow" w:hAnsi="Arial Narrow"/>
          <w:lang w:eastAsia="es-CO"/>
        </w:rPr>
      </w:pPr>
    </w:p>
    <w:p w14:paraId="5427D87A" w14:textId="2E591AB0" w:rsidR="005E4C3B" w:rsidRPr="003A7D2F" w:rsidRDefault="005E4C3B" w:rsidP="005E4C3B">
      <w:pPr>
        <w:jc w:val="both"/>
        <w:rPr>
          <w:rFonts w:ascii="Arial Narrow" w:hAnsi="Arial Narrow"/>
          <w:lang w:eastAsia="es-CO"/>
        </w:rPr>
      </w:pPr>
      <w:r w:rsidRPr="003A7D2F">
        <w:rPr>
          <w:rFonts w:ascii="Arial Narrow" w:hAnsi="Arial Narrow"/>
          <w:b/>
          <w:bCs/>
          <w:lang w:eastAsia="es-CO"/>
        </w:rPr>
        <w:t xml:space="preserve">Artículo 7. </w:t>
      </w:r>
      <w:r w:rsidR="003F3D8A" w:rsidRPr="003A7D2F">
        <w:rPr>
          <w:rFonts w:ascii="Arial Narrow" w:hAnsi="Arial Narrow"/>
          <w:b/>
          <w:bCs/>
          <w:lang w:eastAsia="es-CO"/>
        </w:rPr>
        <w:t>Plan temporal de subvenciones</w:t>
      </w:r>
      <w:r w:rsidRPr="003A7D2F">
        <w:rPr>
          <w:rFonts w:ascii="Arial Narrow" w:hAnsi="Arial Narrow"/>
          <w:b/>
          <w:bCs/>
          <w:lang w:eastAsia="es-CO"/>
        </w:rPr>
        <w:t xml:space="preserve">. </w:t>
      </w:r>
      <w:r w:rsidR="00FF12BE" w:rsidRPr="003A7D2F">
        <w:rPr>
          <w:rFonts w:ascii="Arial Narrow" w:hAnsi="Arial Narrow"/>
          <w:lang w:eastAsia="es-CO"/>
        </w:rPr>
        <w:t xml:space="preserve">Con cargo a los recursos y programas del mismo Fondo Único de Tecnologías de la Información y las Comunicaciones, los medios de información que durante el año </w:t>
      </w:r>
      <w:r w:rsidR="008252E0" w:rsidRPr="003A7D2F">
        <w:rPr>
          <w:rFonts w:ascii="Arial Narrow" w:hAnsi="Arial Narrow"/>
          <w:lang w:eastAsia="es-CO"/>
        </w:rPr>
        <w:t>dos mil</w:t>
      </w:r>
      <w:r w:rsidR="00FF12BE" w:rsidRPr="003A7D2F">
        <w:rPr>
          <w:rFonts w:ascii="Arial Narrow" w:hAnsi="Arial Narrow"/>
          <w:lang w:eastAsia="es-CO"/>
        </w:rPr>
        <w:t xml:space="preserve"> veinte (2020) hayan registrado una disminución en sus ingresos, en el caso de los medios nacionales en promedio superiores a un cuarenta </w:t>
      </w:r>
      <w:r w:rsidR="00063BE9" w:rsidRPr="003A7D2F">
        <w:rPr>
          <w:rFonts w:ascii="Arial Narrow" w:hAnsi="Arial Narrow"/>
          <w:lang w:eastAsia="es-CO"/>
        </w:rPr>
        <w:t xml:space="preserve">por ciento </w:t>
      </w:r>
      <w:r w:rsidR="00FF12BE" w:rsidRPr="003A7D2F">
        <w:rPr>
          <w:rFonts w:ascii="Arial Narrow" w:hAnsi="Arial Narrow"/>
          <w:lang w:eastAsia="es-CO"/>
        </w:rPr>
        <w:t xml:space="preserve">(40%) de sus ingresos por publicidad en el año inmediatamente anterior, en el caso de los medios regionales y locales en promedio superiores a un veinte </w:t>
      </w:r>
      <w:r w:rsidR="00063BE9" w:rsidRPr="003A7D2F">
        <w:rPr>
          <w:rFonts w:ascii="Arial Narrow" w:hAnsi="Arial Narrow"/>
          <w:lang w:eastAsia="es-CO"/>
        </w:rPr>
        <w:t xml:space="preserve">por ciento </w:t>
      </w:r>
      <w:r w:rsidR="00FF12BE" w:rsidRPr="003A7D2F">
        <w:rPr>
          <w:rFonts w:ascii="Arial Narrow" w:hAnsi="Arial Narrow"/>
          <w:lang w:eastAsia="es-CO"/>
        </w:rPr>
        <w:t>(20%) de sus ingresos por publicidad en el año inmediatamente anterior</w:t>
      </w:r>
      <w:r w:rsidR="00063BE9" w:rsidRPr="003A7D2F">
        <w:rPr>
          <w:rFonts w:ascii="Arial Narrow" w:hAnsi="Arial Narrow"/>
          <w:lang w:eastAsia="es-CO"/>
        </w:rPr>
        <w:t xml:space="preserve">, estos podrán aplicar a una subvención hasta del </w:t>
      </w:r>
      <w:r w:rsidR="00625D7E" w:rsidRPr="003A7D2F">
        <w:rPr>
          <w:rFonts w:ascii="Arial Narrow" w:hAnsi="Arial Narrow"/>
          <w:lang w:eastAsia="es-CO"/>
        </w:rPr>
        <w:t>veinte</w:t>
      </w:r>
      <w:r w:rsidR="00063BE9" w:rsidRPr="003A7D2F">
        <w:rPr>
          <w:rFonts w:ascii="Arial Narrow" w:hAnsi="Arial Narrow"/>
          <w:lang w:eastAsia="es-CO"/>
        </w:rPr>
        <w:t xml:space="preserve"> por ciento (</w:t>
      </w:r>
      <w:r w:rsidR="00625D7E" w:rsidRPr="003A7D2F">
        <w:rPr>
          <w:rFonts w:ascii="Arial Narrow" w:hAnsi="Arial Narrow"/>
          <w:lang w:eastAsia="es-CO"/>
        </w:rPr>
        <w:t>2</w:t>
      </w:r>
      <w:r w:rsidR="00063BE9" w:rsidRPr="003A7D2F">
        <w:rPr>
          <w:rFonts w:ascii="Arial Narrow" w:hAnsi="Arial Narrow"/>
          <w:lang w:eastAsia="es-CO"/>
        </w:rPr>
        <w:t>0%) de dicho monto. Para acceder a esta subvención, el respectivo medio de información deberá acreditar estar afiliado a un gremio de la industria debidamente reconocido, que pueda dar fe de la disminución en los ingresos aludida</w:t>
      </w:r>
      <w:r w:rsidR="007E27AA" w:rsidRPr="003A7D2F">
        <w:rPr>
          <w:rFonts w:ascii="Arial Narrow" w:hAnsi="Arial Narrow"/>
          <w:lang w:eastAsia="es-CO"/>
        </w:rPr>
        <w:t>. Los medios no agremiados podrán acceder a la subvención demostrando la disminución de sus ingresos a través de sus estados contables.</w:t>
      </w:r>
    </w:p>
    <w:p w14:paraId="4294FED7" w14:textId="77777777" w:rsidR="005E4C3B" w:rsidRPr="003A7D2F" w:rsidRDefault="005E4C3B" w:rsidP="005E4C3B">
      <w:pPr>
        <w:jc w:val="both"/>
        <w:rPr>
          <w:rFonts w:ascii="Arial Narrow" w:hAnsi="Arial Narrow"/>
          <w:lang w:eastAsia="es-CO"/>
        </w:rPr>
      </w:pPr>
    </w:p>
    <w:p w14:paraId="533EF508" w14:textId="77777777" w:rsidR="000742E7" w:rsidRPr="003A7D2F" w:rsidRDefault="000742E7" w:rsidP="005E4C3B">
      <w:pPr>
        <w:jc w:val="center"/>
        <w:rPr>
          <w:rFonts w:ascii="Arial Narrow" w:hAnsi="Arial Narrow"/>
          <w:b/>
          <w:bCs/>
          <w:lang w:eastAsia="es-CO"/>
        </w:rPr>
      </w:pPr>
    </w:p>
    <w:p w14:paraId="17A8B37D" w14:textId="1F15E4F9" w:rsidR="005E4C3B" w:rsidRPr="003A7D2F" w:rsidRDefault="005E4C3B" w:rsidP="005E4C3B">
      <w:pPr>
        <w:jc w:val="center"/>
        <w:rPr>
          <w:rFonts w:ascii="Arial Narrow" w:hAnsi="Arial Narrow"/>
          <w:lang w:eastAsia="es-CO"/>
        </w:rPr>
      </w:pPr>
      <w:r w:rsidRPr="003A7D2F">
        <w:rPr>
          <w:rFonts w:ascii="Arial Narrow" w:hAnsi="Arial Narrow"/>
          <w:b/>
          <w:bCs/>
          <w:lang w:eastAsia="es-CO"/>
        </w:rPr>
        <w:t>CAPÍTULO V </w:t>
      </w:r>
    </w:p>
    <w:p w14:paraId="3DFA8852" w14:textId="29CD3CBB" w:rsidR="005E4C3B" w:rsidRPr="003A7D2F" w:rsidRDefault="00596692" w:rsidP="005E4C3B">
      <w:pPr>
        <w:jc w:val="center"/>
        <w:rPr>
          <w:rFonts w:ascii="Arial Narrow" w:hAnsi="Arial Narrow"/>
          <w:b/>
          <w:bCs/>
          <w:lang w:eastAsia="es-CO"/>
        </w:rPr>
      </w:pPr>
      <w:r w:rsidRPr="003A7D2F">
        <w:rPr>
          <w:rFonts w:ascii="Arial Narrow" w:hAnsi="Arial Narrow"/>
          <w:b/>
          <w:bCs/>
          <w:lang w:eastAsia="es-CO"/>
        </w:rPr>
        <w:t xml:space="preserve">OTRAS </w:t>
      </w:r>
      <w:r w:rsidR="005E4C3B" w:rsidRPr="003A7D2F">
        <w:rPr>
          <w:rFonts w:ascii="Arial Narrow" w:hAnsi="Arial Narrow"/>
          <w:b/>
          <w:bCs/>
          <w:lang w:eastAsia="es-CO"/>
        </w:rPr>
        <w:t>MEDIDAS PARA LA ESTABILIDAD ECONÓMICA Y OPERATIVA DE LOS MEDIOS DE INFORMACIÓN</w:t>
      </w:r>
    </w:p>
    <w:p w14:paraId="73CB6E41" w14:textId="77777777" w:rsidR="005E4C3B" w:rsidRPr="003A7D2F" w:rsidRDefault="005E4C3B" w:rsidP="005E4C3B">
      <w:pPr>
        <w:jc w:val="center"/>
        <w:rPr>
          <w:rFonts w:ascii="Arial Narrow" w:hAnsi="Arial Narrow"/>
          <w:lang w:eastAsia="es-CO"/>
        </w:rPr>
      </w:pPr>
    </w:p>
    <w:p w14:paraId="00BE3023" w14:textId="7ACCD80F" w:rsidR="00C8402E" w:rsidRPr="003A7D2F" w:rsidRDefault="005E4C3B" w:rsidP="004036BC">
      <w:pPr>
        <w:jc w:val="both"/>
        <w:rPr>
          <w:rFonts w:ascii="Arial Narrow" w:hAnsi="Arial Narrow"/>
          <w:bCs/>
          <w:lang w:eastAsia="es-CO"/>
        </w:rPr>
      </w:pPr>
      <w:r w:rsidRPr="003A7D2F">
        <w:rPr>
          <w:rFonts w:ascii="Arial Narrow" w:hAnsi="Arial Narrow"/>
          <w:b/>
          <w:bCs/>
          <w:lang w:eastAsia="es-CO"/>
        </w:rPr>
        <w:t xml:space="preserve">Artículo 8. </w:t>
      </w:r>
      <w:r w:rsidR="00D75F7F" w:rsidRPr="003A7D2F">
        <w:rPr>
          <w:rFonts w:ascii="Arial Narrow" w:hAnsi="Arial Narrow"/>
          <w:b/>
          <w:bCs/>
          <w:lang w:eastAsia="es-CO"/>
        </w:rPr>
        <w:t xml:space="preserve">Comunicación pública </w:t>
      </w:r>
      <w:r w:rsidRPr="003A7D2F">
        <w:rPr>
          <w:rFonts w:ascii="Arial Narrow" w:hAnsi="Arial Narrow"/>
          <w:b/>
          <w:bCs/>
          <w:lang w:eastAsia="es-CO"/>
        </w:rPr>
        <w:t xml:space="preserve">de entidades estatales en medios de información. </w:t>
      </w:r>
      <w:r w:rsidRPr="003A7D2F">
        <w:rPr>
          <w:rFonts w:ascii="Arial Narrow" w:hAnsi="Arial Narrow"/>
          <w:lang w:eastAsia="es-CO"/>
        </w:rPr>
        <w:t xml:space="preserve">La </w:t>
      </w:r>
      <w:r w:rsidR="004562E8" w:rsidRPr="003A7D2F">
        <w:rPr>
          <w:rFonts w:ascii="Arial Narrow" w:hAnsi="Arial Narrow"/>
          <w:lang w:eastAsia="es-CO"/>
        </w:rPr>
        <w:t>N</w:t>
      </w:r>
      <w:r w:rsidRPr="003A7D2F">
        <w:rPr>
          <w:rFonts w:ascii="Arial Narrow" w:hAnsi="Arial Narrow"/>
          <w:lang w:eastAsia="es-CO"/>
        </w:rPr>
        <w:t xml:space="preserve">ación y las entidades territoriales </w:t>
      </w:r>
      <w:r w:rsidR="00D75F7F" w:rsidRPr="003A7D2F">
        <w:rPr>
          <w:rFonts w:ascii="Arial Narrow" w:hAnsi="Arial Narrow"/>
          <w:lang w:eastAsia="es-CO"/>
        </w:rPr>
        <w:t xml:space="preserve">contratarán </w:t>
      </w:r>
      <w:r w:rsidR="00596692" w:rsidRPr="003A7D2F">
        <w:rPr>
          <w:rFonts w:ascii="Arial Narrow" w:hAnsi="Arial Narrow"/>
          <w:lang w:eastAsia="es-CO"/>
        </w:rPr>
        <w:t xml:space="preserve">prioritariamente </w:t>
      </w:r>
      <w:r w:rsidR="00D75F7F" w:rsidRPr="003A7D2F">
        <w:rPr>
          <w:rFonts w:ascii="Arial Narrow" w:hAnsi="Arial Narrow"/>
          <w:lang w:eastAsia="es-CO"/>
        </w:rPr>
        <w:t xml:space="preserve">con </w:t>
      </w:r>
      <w:r w:rsidRPr="003A7D2F">
        <w:rPr>
          <w:rFonts w:ascii="Arial Narrow" w:hAnsi="Arial Narrow"/>
          <w:lang w:eastAsia="es-CO"/>
        </w:rPr>
        <w:t>medios de información</w:t>
      </w:r>
      <w:r w:rsidR="00D75F7F" w:rsidRPr="003A7D2F">
        <w:rPr>
          <w:rFonts w:ascii="Arial Narrow" w:hAnsi="Arial Narrow"/>
          <w:lang w:eastAsia="es-CO"/>
        </w:rPr>
        <w:t>,</w:t>
      </w:r>
      <w:r w:rsidRPr="003A7D2F">
        <w:rPr>
          <w:rFonts w:ascii="Arial Narrow" w:hAnsi="Arial Narrow"/>
          <w:lang w:eastAsia="es-CO"/>
        </w:rPr>
        <w:t xml:space="preserve"> </w:t>
      </w:r>
      <w:r w:rsidR="00D75F7F" w:rsidRPr="003A7D2F">
        <w:rPr>
          <w:rFonts w:ascii="Arial Narrow" w:hAnsi="Arial Narrow"/>
          <w:lang w:eastAsia="es-CO"/>
        </w:rPr>
        <w:t>según las circunstancias lo ameriten</w:t>
      </w:r>
      <w:r w:rsidR="00A24339" w:rsidRPr="003A7D2F">
        <w:rPr>
          <w:rFonts w:ascii="Arial Narrow" w:hAnsi="Arial Narrow"/>
          <w:lang w:eastAsia="es-CO"/>
        </w:rPr>
        <w:t xml:space="preserve"> y justifiquen</w:t>
      </w:r>
      <w:r w:rsidR="00D75F7F" w:rsidRPr="003A7D2F">
        <w:rPr>
          <w:rFonts w:ascii="Arial Narrow" w:hAnsi="Arial Narrow"/>
          <w:lang w:eastAsia="es-CO"/>
        </w:rPr>
        <w:t xml:space="preserve">, </w:t>
      </w:r>
      <w:r w:rsidR="00A24339" w:rsidRPr="003A7D2F">
        <w:rPr>
          <w:rFonts w:ascii="Arial Narrow" w:hAnsi="Arial Narrow"/>
          <w:lang w:eastAsia="es-CO"/>
        </w:rPr>
        <w:t xml:space="preserve">los servicios de comunicación y/o </w:t>
      </w:r>
      <w:r w:rsidR="008252E0" w:rsidRPr="003A7D2F">
        <w:rPr>
          <w:rFonts w:ascii="Arial Narrow" w:hAnsi="Arial Narrow"/>
          <w:lang w:eastAsia="es-CO"/>
        </w:rPr>
        <w:t>publicidades relevantes</w:t>
      </w:r>
      <w:r w:rsidR="00A24339" w:rsidRPr="003A7D2F">
        <w:rPr>
          <w:rFonts w:ascii="Arial Narrow" w:hAnsi="Arial Narrow"/>
          <w:lang w:eastAsia="es-CO"/>
        </w:rPr>
        <w:t xml:space="preserve"> </w:t>
      </w:r>
      <w:r w:rsidR="00596692" w:rsidRPr="003A7D2F">
        <w:rPr>
          <w:rFonts w:ascii="Arial Narrow" w:hAnsi="Arial Narrow"/>
          <w:lang w:eastAsia="es-CO"/>
        </w:rPr>
        <w:t xml:space="preserve">y </w:t>
      </w:r>
      <w:r w:rsidR="00596692" w:rsidRPr="003A7D2F">
        <w:rPr>
          <w:rFonts w:ascii="Arial Narrow" w:hAnsi="Arial Narrow"/>
          <w:lang w:eastAsia="es-CO"/>
        </w:rPr>
        <w:lastRenderedPageBreak/>
        <w:t>que fueren</w:t>
      </w:r>
      <w:r w:rsidRPr="003A7D2F">
        <w:rPr>
          <w:rFonts w:ascii="Arial Narrow" w:hAnsi="Arial Narrow"/>
          <w:lang w:eastAsia="es-CO"/>
        </w:rPr>
        <w:t xml:space="preserve"> </w:t>
      </w:r>
      <w:r w:rsidR="00D75F7F" w:rsidRPr="003A7D2F">
        <w:rPr>
          <w:rFonts w:ascii="Arial Narrow" w:hAnsi="Arial Narrow"/>
          <w:lang w:eastAsia="es-CO"/>
        </w:rPr>
        <w:t>necesari</w:t>
      </w:r>
      <w:r w:rsidR="00596692" w:rsidRPr="003A7D2F">
        <w:rPr>
          <w:rFonts w:ascii="Arial Narrow" w:hAnsi="Arial Narrow"/>
          <w:lang w:eastAsia="es-CO"/>
        </w:rPr>
        <w:t>o</w:t>
      </w:r>
      <w:r w:rsidR="00D75F7F" w:rsidRPr="003A7D2F">
        <w:rPr>
          <w:rFonts w:ascii="Arial Narrow" w:hAnsi="Arial Narrow"/>
          <w:lang w:eastAsia="es-CO"/>
        </w:rPr>
        <w:t>s</w:t>
      </w:r>
      <w:r w:rsidR="00596692" w:rsidRPr="003A7D2F">
        <w:rPr>
          <w:rFonts w:ascii="Arial Narrow" w:hAnsi="Arial Narrow"/>
          <w:lang w:eastAsia="es-CO"/>
        </w:rPr>
        <w:t xml:space="preserve"> para el ejercicio de la función pública</w:t>
      </w:r>
      <w:r w:rsidRPr="003A7D2F">
        <w:rPr>
          <w:rFonts w:ascii="Arial Narrow" w:hAnsi="Arial Narrow"/>
          <w:lang w:eastAsia="es-CO"/>
        </w:rPr>
        <w:t>. La pauta correspondiente a esta información será asignada de manera equitativa</w:t>
      </w:r>
      <w:r w:rsidR="00C85F3B" w:rsidRPr="003A7D2F">
        <w:rPr>
          <w:rFonts w:ascii="Arial Narrow" w:hAnsi="Arial Narrow"/>
          <w:lang w:eastAsia="es-CO"/>
        </w:rPr>
        <w:t xml:space="preserve"> </w:t>
      </w:r>
      <w:r w:rsidR="004036BC" w:rsidRPr="003A7D2F">
        <w:rPr>
          <w:rFonts w:ascii="Arial Narrow" w:hAnsi="Arial Narrow"/>
          <w:lang w:eastAsia="es-CO"/>
        </w:rPr>
        <w:t xml:space="preserve">entre </w:t>
      </w:r>
      <w:r w:rsidR="00C85F3B" w:rsidRPr="003A7D2F">
        <w:rPr>
          <w:rFonts w:ascii="Arial Narrow" w:hAnsi="Arial Narrow"/>
          <w:lang w:eastAsia="es-CO"/>
        </w:rPr>
        <w:t xml:space="preserve">los medios de información, atendiendo </w:t>
      </w:r>
      <w:r w:rsidR="0016397E" w:rsidRPr="003A7D2F">
        <w:rPr>
          <w:rFonts w:ascii="Arial Narrow" w:hAnsi="Arial Narrow"/>
          <w:lang w:eastAsia="es-CO"/>
        </w:rPr>
        <w:t xml:space="preserve">a </w:t>
      </w:r>
      <w:r w:rsidR="00C85F3B" w:rsidRPr="003A7D2F">
        <w:rPr>
          <w:rFonts w:ascii="Arial Narrow" w:hAnsi="Arial Narrow"/>
          <w:lang w:eastAsia="es-CO"/>
        </w:rPr>
        <w:t>criterios de efectividad en la comunicación</w:t>
      </w:r>
      <w:r w:rsidR="00C8402E" w:rsidRPr="003A7D2F">
        <w:rPr>
          <w:rFonts w:ascii="Arial Narrow" w:hAnsi="Arial Narrow"/>
          <w:lang w:eastAsia="es-CO"/>
        </w:rPr>
        <w:t xml:space="preserve">, y estos serán elegidos de </w:t>
      </w:r>
      <w:r w:rsidR="008252E0" w:rsidRPr="003A7D2F">
        <w:rPr>
          <w:rFonts w:ascii="Arial Narrow" w:hAnsi="Arial Narrow"/>
          <w:lang w:eastAsia="es-CO"/>
        </w:rPr>
        <w:t>manera</w:t>
      </w:r>
      <w:r w:rsidR="00C8402E" w:rsidRPr="003A7D2F">
        <w:rPr>
          <w:rFonts w:ascii="Arial Narrow" w:hAnsi="Arial Narrow"/>
          <w:lang w:eastAsia="es-CO"/>
        </w:rPr>
        <w:t xml:space="preserve"> objetiva, indistintamente de </w:t>
      </w:r>
      <w:r w:rsidR="004036BC" w:rsidRPr="003A7D2F">
        <w:rPr>
          <w:rFonts w:ascii="Arial Narrow" w:hAnsi="Arial Narrow"/>
          <w:bCs/>
          <w:lang w:eastAsia="es-CO"/>
        </w:rPr>
        <w:t>su línea editorial,</w:t>
      </w:r>
      <w:r w:rsidR="00C8402E" w:rsidRPr="003A7D2F">
        <w:rPr>
          <w:rFonts w:ascii="Arial Narrow" w:hAnsi="Arial Narrow"/>
          <w:bCs/>
          <w:lang w:eastAsia="es-CO"/>
        </w:rPr>
        <w:t xml:space="preserve"> </w:t>
      </w:r>
      <w:r w:rsidR="004036BC" w:rsidRPr="003A7D2F">
        <w:rPr>
          <w:rFonts w:ascii="Arial Narrow" w:hAnsi="Arial Narrow"/>
          <w:bCs/>
          <w:lang w:eastAsia="es-CO"/>
        </w:rPr>
        <w:t>naturaleza jurídica o tamaño.</w:t>
      </w:r>
      <w:r w:rsidR="005E1C2F" w:rsidRPr="003A7D2F">
        <w:rPr>
          <w:rFonts w:ascii="Arial Narrow" w:hAnsi="Arial Narrow"/>
          <w:bCs/>
          <w:lang w:eastAsia="es-CO"/>
        </w:rPr>
        <w:t xml:space="preserve"> D</w:t>
      </w:r>
      <w:r w:rsidR="00C8402E" w:rsidRPr="003A7D2F">
        <w:rPr>
          <w:rFonts w:ascii="Arial Narrow" w:hAnsi="Arial Narrow"/>
          <w:bCs/>
          <w:lang w:eastAsia="es-CO"/>
        </w:rPr>
        <w:t xml:space="preserve">eberá </w:t>
      </w:r>
      <w:r w:rsidR="005E1C2F" w:rsidRPr="003A7D2F">
        <w:rPr>
          <w:rFonts w:ascii="Arial Narrow" w:hAnsi="Arial Narrow"/>
          <w:bCs/>
          <w:lang w:eastAsia="es-CO"/>
        </w:rPr>
        <w:t>tenerse</w:t>
      </w:r>
      <w:r w:rsidR="00C8402E" w:rsidRPr="003A7D2F">
        <w:rPr>
          <w:rFonts w:ascii="Arial Narrow" w:hAnsi="Arial Narrow"/>
          <w:bCs/>
          <w:lang w:eastAsia="es-CO"/>
        </w:rPr>
        <w:t xml:space="preserve"> como criterio de calificación que los medios</w:t>
      </w:r>
      <w:r w:rsidR="005E1C2F" w:rsidRPr="003A7D2F">
        <w:rPr>
          <w:rFonts w:ascii="Arial Narrow" w:hAnsi="Arial Narrow"/>
          <w:bCs/>
          <w:lang w:eastAsia="es-CO"/>
        </w:rPr>
        <w:t xml:space="preserve"> seleccionados</w:t>
      </w:r>
      <w:r w:rsidR="00C8402E" w:rsidRPr="003A7D2F">
        <w:rPr>
          <w:rFonts w:ascii="Arial Narrow" w:hAnsi="Arial Narrow"/>
          <w:bCs/>
          <w:lang w:eastAsia="es-CO"/>
        </w:rPr>
        <w:t xml:space="preserve"> </w:t>
      </w:r>
      <w:r w:rsidR="005E1C2F" w:rsidRPr="003A7D2F">
        <w:rPr>
          <w:rFonts w:ascii="Arial Narrow" w:hAnsi="Arial Narrow"/>
          <w:bCs/>
          <w:lang w:eastAsia="es-CO"/>
        </w:rPr>
        <w:t>tengan</w:t>
      </w:r>
      <w:r w:rsidR="00C8402E" w:rsidRPr="003A7D2F">
        <w:rPr>
          <w:rFonts w:ascii="Arial Narrow" w:hAnsi="Arial Narrow"/>
          <w:bCs/>
          <w:lang w:eastAsia="es-CO"/>
        </w:rPr>
        <w:t xml:space="preserve"> un impacto real y verificable en los distintos públicos y sectores a los que se dirijan los contenidos. Todo contenido </w:t>
      </w:r>
      <w:r w:rsidR="005E1C2F" w:rsidRPr="003A7D2F">
        <w:rPr>
          <w:rFonts w:ascii="Arial Narrow" w:hAnsi="Arial Narrow"/>
          <w:bCs/>
          <w:lang w:eastAsia="es-CO"/>
        </w:rPr>
        <w:t xml:space="preserve">contratado con </w:t>
      </w:r>
      <w:r w:rsidR="0094732D" w:rsidRPr="003A7D2F">
        <w:rPr>
          <w:rFonts w:ascii="Arial Narrow" w:hAnsi="Arial Narrow"/>
          <w:bCs/>
          <w:lang w:eastAsia="es-CO"/>
        </w:rPr>
        <w:t>base en la</w:t>
      </w:r>
      <w:r w:rsidR="005E1C2F" w:rsidRPr="003A7D2F">
        <w:rPr>
          <w:rFonts w:ascii="Arial Narrow" w:hAnsi="Arial Narrow"/>
          <w:bCs/>
          <w:lang w:eastAsia="es-CO"/>
        </w:rPr>
        <w:t xml:space="preserve"> </w:t>
      </w:r>
      <w:r w:rsidR="0094732D" w:rsidRPr="003A7D2F">
        <w:rPr>
          <w:rFonts w:ascii="Arial Narrow" w:hAnsi="Arial Narrow"/>
          <w:bCs/>
          <w:lang w:eastAsia="es-CO"/>
        </w:rPr>
        <w:t>presente ley</w:t>
      </w:r>
      <w:r w:rsidR="00C8402E" w:rsidRPr="003A7D2F">
        <w:rPr>
          <w:rFonts w:ascii="Arial Narrow" w:hAnsi="Arial Narrow"/>
          <w:bCs/>
          <w:lang w:eastAsia="es-CO"/>
        </w:rPr>
        <w:t xml:space="preserve"> deberá ser debidamente rotulado como contenido de origen oficial.</w:t>
      </w:r>
    </w:p>
    <w:p w14:paraId="4BB2FCE3" w14:textId="77777777" w:rsidR="00A24339" w:rsidRPr="003A7D2F" w:rsidRDefault="00A24339" w:rsidP="005E4C3B">
      <w:pPr>
        <w:jc w:val="both"/>
        <w:rPr>
          <w:rFonts w:ascii="Arial Narrow" w:hAnsi="Arial Narrow"/>
          <w:b/>
          <w:bCs/>
          <w:lang w:eastAsia="es-CO"/>
        </w:rPr>
      </w:pPr>
    </w:p>
    <w:p w14:paraId="3B235503" w14:textId="36407ED2" w:rsidR="008252E0" w:rsidRPr="003A7D2F" w:rsidRDefault="005E4C3B" w:rsidP="005E4C3B">
      <w:pPr>
        <w:jc w:val="both"/>
        <w:rPr>
          <w:rFonts w:ascii="Arial Narrow" w:hAnsi="Arial Narrow"/>
          <w:lang w:eastAsia="es-CO"/>
        </w:rPr>
      </w:pPr>
      <w:r w:rsidRPr="003A7D2F">
        <w:rPr>
          <w:rFonts w:ascii="Arial Narrow" w:hAnsi="Arial Narrow"/>
          <w:b/>
          <w:bCs/>
          <w:lang w:eastAsia="es-CO"/>
        </w:rPr>
        <w:t xml:space="preserve">Artículo 9. Asignación presupuestal de entidades estatales dirigida a la contratación de servicios de difusión de publicidad con medios de información. </w:t>
      </w:r>
      <w:r w:rsidR="008252E0" w:rsidRPr="003A7D2F">
        <w:rPr>
          <w:rFonts w:ascii="Arial Narrow" w:hAnsi="Arial Narrow"/>
          <w:lang w:eastAsia="es-CO"/>
        </w:rPr>
        <w:t>De los recursos disponibles para funcionamiento, la nación y las entidades territoriales podrán destinar hasta el 20% de su presupuesto para comunicación y/o pauta oficial para los años dos mil veintiuno (2021) a dos mil veinticinco (2025) para la contratación de los servicios de comunicación y/o publicidad prioritariamente en medios de información con la finalidad establecida en el artículo ocho (8) de la presente Ley. Cuando en el territorio de la respectiva entidad territorial se encuentre domiciliado más de un medio de información regional, la distribución de los recursos a los que hace referencia el presente artículo deberá hacerse atendiendo los criterios mencionados en el mismo artículo ocho (8).</w:t>
      </w:r>
    </w:p>
    <w:p w14:paraId="2A800E77" w14:textId="77777777" w:rsidR="00C06CAD" w:rsidRPr="003A7D2F" w:rsidRDefault="00C06CAD" w:rsidP="005E4C3B">
      <w:pPr>
        <w:jc w:val="both"/>
        <w:rPr>
          <w:rFonts w:ascii="Arial Narrow" w:hAnsi="Arial Narrow"/>
          <w:lang w:eastAsia="es-CO"/>
        </w:rPr>
      </w:pPr>
    </w:p>
    <w:p w14:paraId="53ABD6CB" w14:textId="29E377AE" w:rsidR="005E4C3B" w:rsidRPr="003A7D2F" w:rsidRDefault="005E4C3B" w:rsidP="005E4C3B">
      <w:pPr>
        <w:jc w:val="both"/>
        <w:rPr>
          <w:rFonts w:ascii="Arial Narrow" w:hAnsi="Arial Narrow"/>
          <w:lang w:eastAsia="es-CO"/>
        </w:rPr>
      </w:pPr>
      <w:r w:rsidRPr="003A7D2F">
        <w:rPr>
          <w:rFonts w:ascii="Arial Narrow" w:hAnsi="Arial Narrow"/>
          <w:b/>
          <w:bCs/>
          <w:lang w:eastAsia="es-CO"/>
        </w:rPr>
        <w:t xml:space="preserve">Parágrafo. </w:t>
      </w:r>
      <w:r w:rsidRPr="003A7D2F">
        <w:rPr>
          <w:rFonts w:ascii="Arial Narrow" w:hAnsi="Arial Narrow"/>
          <w:lang w:eastAsia="es-CO"/>
        </w:rPr>
        <w:t xml:space="preserve">En ningún caso y bajo ninguna circunstancia, las disposiciones del presente artículo podrán interpretarse para efectos de que las autoridades estatales de cualquier orden asignen información como pauta para resaltar la imagen de </w:t>
      </w:r>
      <w:r w:rsidR="0001296D" w:rsidRPr="003A7D2F">
        <w:rPr>
          <w:rFonts w:ascii="Arial Narrow" w:hAnsi="Arial Narrow"/>
          <w:lang w:eastAsia="es-CO"/>
        </w:rPr>
        <w:t>funcionarios públicos de cualquier orden,</w:t>
      </w:r>
      <w:r w:rsidRPr="003A7D2F">
        <w:rPr>
          <w:rFonts w:ascii="Arial Narrow" w:hAnsi="Arial Narrow"/>
          <w:lang w:eastAsia="es-CO"/>
        </w:rPr>
        <w:t xml:space="preserve"> </w:t>
      </w:r>
      <w:r w:rsidR="008252E0" w:rsidRPr="003A7D2F">
        <w:rPr>
          <w:rFonts w:ascii="Arial Narrow" w:hAnsi="Arial Narrow"/>
          <w:lang w:eastAsia="es-CO"/>
        </w:rPr>
        <w:t>incluyendo,</w:t>
      </w:r>
      <w:r w:rsidR="00596692" w:rsidRPr="003A7D2F">
        <w:rPr>
          <w:rFonts w:ascii="Arial Narrow" w:hAnsi="Arial Narrow"/>
          <w:lang w:eastAsia="es-CO"/>
        </w:rPr>
        <w:t xml:space="preserve"> pero sin limitarse a </w:t>
      </w:r>
      <w:r w:rsidRPr="003A7D2F">
        <w:rPr>
          <w:rFonts w:ascii="Arial Narrow" w:hAnsi="Arial Narrow"/>
          <w:lang w:eastAsia="es-CO"/>
        </w:rPr>
        <w:t>alcaldes, gobernadores</w:t>
      </w:r>
      <w:r w:rsidR="00596692" w:rsidRPr="003A7D2F">
        <w:rPr>
          <w:rFonts w:ascii="Arial Narrow" w:hAnsi="Arial Narrow"/>
          <w:lang w:eastAsia="es-CO"/>
        </w:rPr>
        <w:t>, congresistas, concejales, ediles</w:t>
      </w:r>
      <w:r w:rsidRPr="003A7D2F">
        <w:rPr>
          <w:rFonts w:ascii="Arial Narrow" w:hAnsi="Arial Narrow"/>
          <w:lang w:eastAsia="es-CO"/>
        </w:rPr>
        <w:t xml:space="preserve"> </w:t>
      </w:r>
      <w:r w:rsidR="00596692" w:rsidRPr="003A7D2F">
        <w:rPr>
          <w:rFonts w:ascii="Arial Narrow" w:hAnsi="Arial Narrow"/>
          <w:lang w:eastAsia="es-CO"/>
        </w:rPr>
        <w:t>y</w:t>
      </w:r>
      <w:r w:rsidRPr="003A7D2F">
        <w:rPr>
          <w:rFonts w:ascii="Arial Narrow" w:hAnsi="Arial Narrow"/>
          <w:lang w:eastAsia="es-CO"/>
        </w:rPr>
        <w:t xml:space="preserve"> partidos políticos.</w:t>
      </w:r>
    </w:p>
    <w:p w14:paraId="16730FC7" w14:textId="5730F64C" w:rsidR="00B56064" w:rsidRPr="003A7D2F" w:rsidRDefault="00B56064" w:rsidP="005E4C3B">
      <w:pPr>
        <w:jc w:val="both"/>
        <w:rPr>
          <w:rFonts w:ascii="Arial Narrow" w:hAnsi="Arial Narrow"/>
          <w:lang w:eastAsia="es-CO"/>
        </w:rPr>
      </w:pPr>
    </w:p>
    <w:p w14:paraId="3C83EF1E" w14:textId="4D303F4C" w:rsidR="00403F7C" w:rsidRPr="003A7D2F" w:rsidRDefault="00B56064" w:rsidP="00403F7C">
      <w:pPr>
        <w:jc w:val="both"/>
        <w:rPr>
          <w:rFonts w:ascii="Arial Narrow" w:hAnsi="Arial Narrow"/>
          <w:lang w:eastAsia="es-CO"/>
        </w:rPr>
      </w:pPr>
      <w:r w:rsidRPr="003A7D2F">
        <w:rPr>
          <w:rFonts w:ascii="Arial Narrow" w:hAnsi="Arial Narrow"/>
          <w:b/>
          <w:bCs/>
          <w:lang w:eastAsia="es-CO"/>
        </w:rPr>
        <w:t>Artículo 10.</w:t>
      </w:r>
      <w:r w:rsidR="00403F7C" w:rsidRPr="003A7D2F">
        <w:rPr>
          <w:rFonts w:ascii="Arial Narrow" w:hAnsi="Arial Narrow"/>
          <w:b/>
          <w:bCs/>
          <w:lang w:eastAsia="es-CO"/>
        </w:rPr>
        <w:t xml:space="preserve"> Contratos cuyo objeto sea la difusión de información misional. </w:t>
      </w:r>
      <w:r w:rsidR="00403F7C" w:rsidRPr="003A7D2F">
        <w:rPr>
          <w:rFonts w:ascii="Arial Narrow" w:hAnsi="Arial Narrow"/>
          <w:lang w:eastAsia="es-CO"/>
        </w:rPr>
        <w:t>Los contratos suscritos por las entidades territoriales cuyo objeto sean la difusión de información misional estarán exentos de estampillas y tasas.</w:t>
      </w:r>
    </w:p>
    <w:p w14:paraId="0C659382" w14:textId="2C792658" w:rsidR="00B56064" w:rsidRPr="003A7D2F" w:rsidRDefault="00B56064" w:rsidP="005E4C3B">
      <w:pPr>
        <w:jc w:val="both"/>
        <w:rPr>
          <w:rFonts w:ascii="Arial Narrow" w:hAnsi="Arial Narrow"/>
          <w:b/>
          <w:bCs/>
          <w:lang w:eastAsia="es-CO"/>
        </w:rPr>
      </w:pPr>
    </w:p>
    <w:p w14:paraId="025C1725" w14:textId="5BD8504E" w:rsidR="005E4C3B" w:rsidRPr="003A7D2F" w:rsidRDefault="005E4C3B" w:rsidP="005E4C3B">
      <w:pPr>
        <w:jc w:val="both"/>
        <w:rPr>
          <w:rFonts w:ascii="Arial Narrow" w:hAnsi="Arial Narrow"/>
          <w:lang w:eastAsia="es-CO"/>
        </w:rPr>
      </w:pPr>
      <w:r w:rsidRPr="003A7D2F">
        <w:rPr>
          <w:rFonts w:ascii="Arial Narrow" w:hAnsi="Arial Narrow"/>
          <w:b/>
          <w:bCs/>
          <w:lang w:eastAsia="es-CO"/>
        </w:rPr>
        <w:t>Artículo 1</w:t>
      </w:r>
      <w:r w:rsidR="00403F7C" w:rsidRPr="003A7D2F">
        <w:rPr>
          <w:rFonts w:ascii="Arial Narrow" w:hAnsi="Arial Narrow"/>
          <w:b/>
          <w:bCs/>
          <w:lang w:eastAsia="es-CO"/>
        </w:rPr>
        <w:t>1</w:t>
      </w:r>
      <w:r w:rsidRPr="003A7D2F">
        <w:rPr>
          <w:rFonts w:ascii="Arial Narrow" w:hAnsi="Arial Narrow"/>
          <w:b/>
          <w:bCs/>
          <w:lang w:eastAsia="es-CO"/>
        </w:rPr>
        <w:t xml:space="preserve">. Mecanismos para facilitar el acceso a insumos para los medios de información. </w:t>
      </w:r>
      <w:r w:rsidRPr="003A7D2F">
        <w:rPr>
          <w:rFonts w:ascii="Arial Narrow" w:hAnsi="Arial Narrow"/>
          <w:lang w:eastAsia="es-CO"/>
        </w:rPr>
        <w:t xml:space="preserve">La nación y las entidades territoriales destinarán de su presupuesto </w:t>
      </w:r>
      <w:r w:rsidR="0072226C" w:rsidRPr="003A7D2F">
        <w:rPr>
          <w:rFonts w:ascii="Arial Narrow" w:hAnsi="Arial Narrow"/>
          <w:lang w:eastAsia="es-CO"/>
        </w:rPr>
        <w:t xml:space="preserve">una </w:t>
      </w:r>
      <w:r w:rsidRPr="003A7D2F">
        <w:rPr>
          <w:rFonts w:ascii="Arial Narrow" w:hAnsi="Arial Narrow"/>
          <w:lang w:eastAsia="es-CO"/>
        </w:rPr>
        <w:t>suma para la adquisición de materia prima e insumos para los medios de información impresos</w:t>
      </w:r>
      <w:r w:rsidR="0072226C" w:rsidRPr="003A7D2F">
        <w:rPr>
          <w:rFonts w:ascii="Arial Narrow" w:hAnsi="Arial Narrow"/>
          <w:lang w:eastAsia="es-CO"/>
        </w:rPr>
        <w:t>, para ser</w:t>
      </w:r>
      <w:r w:rsidR="00DE0912" w:rsidRPr="003A7D2F">
        <w:rPr>
          <w:rFonts w:ascii="Arial Narrow" w:hAnsi="Arial Narrow"/>
          <w:lang w:eastAsia="es-CO"/>
        </w:rPr>
        <w:t>les suministrados anualmente en</w:t>
      </w:r>
      <w:r w:rsidR="0072226C" w:rsidRPr="003A7D2F">
        <w:rPr>
          <w:rFonts w:ascii="Arial Narrow" w:hAnsi="Arial Narrow"/>
          <w:lang w:eastAsia="es-CO"/>
        </w:rPr>
        <w:t xml:space="preserve"> cuantías equivalentes hasta el treinta por ciento (30%) de su consumo correspondiente al año inmediatamente anterior</w:t>
      </w:r>
      <w:r w:rsidRPr="003A7D2F">
        <w:rPr>
          <w:rFonts w:ascii="Arial Narrow" w:hAnsi="Arial Narrow"/>
          <w:lang w:eastAsia="es-CO"/>
        </w:rPr>
        <w:t>.</w:t>
      </w:r>
      <w:r w:rsidR="00857AE3" w:rsidRPr="003A7D2F">
        <w:rPr>
          <w:rFonts w:ascii="Arial Narrow" w:hAnsi="Arial Narrow"/>
          <w:lang w:eastAsia="es-CO"/>
        </w:rPr>
        <w:t xml:space="preserve"> Para estos efectos, la nación y cada entidad expedirán las reglamentaciones </w:t>
      </w:r>
      <w:r w:rsidR="008252E0" w:rsidRPr="003A7D2F">
        <w:rPr>
          <w:rFonts w:ascii="Arial Narrow" w:hAnsi="Arial Narrow"/>
          <w:lang w:eastAsia="es-CO"/>
        </w:rPr>
        <w:t>correspondientes</w:t>
      </w:r>
      <w:r w:rsidR="00857AE3" w:rsidRPr="003A7D2F">
        <w:rPr>
          <w:rFonts w:ascii="Arial Narrow" w:hAnsi="Arial Narrow"/>
          <w:lang w:eastAsia="es-CO"/>
        </w:rPr>
        <w:t>.</w:t>
      </w:r>
      <w:r w:rsidRPr="003A7D2F">
        <w:rPr>
          <w:rFonts w:ascii="Arial Narrow" w:hAnsi="Arial Narrow"/>
          <w:lang w:eastAsia="es-CO"/>
        </w:rPr>
        <w:t> </w:t>
      </w:r>
    </w:p>
    <w:p w14:paraId="2CAD58CA" w14:textId="77777777" w:rsidR="00C06CAD" w:rsidRPr="003A7D2F" w:rsidRDefault="00C06CAD" w:rsidP="005E4C3B">
      <w:pPr>
        <w:jc w:val="both"/>
        <w:rPr>
          <w:rFonts w:ascii="Arial Narrow" w:hAnsi="Arial Narrow"/>
          <w:lang w:eastAsia="es-CO"/>
        </w:rPr>
      </w:pPr>
    </w:p>
    <w:p w14:paraId="21F0A16A" w14:textId="57B69042" w:rsidR="005E4C3B" w:rsidRPr="003A7D2F" w:rsidRDefault="005E4C3B" w:rsidP="005E4C3B">
      <w:pPr>
        <w:jc w:val="both"/>
        <w:rPr>
          <w:rFonts w:ascii="Arial Narrow" w:hAnsi="Arial Narrow"/>
          <w:lang w:eastAsia="es-CO"/>
        </w:rPr>
      </w:pPr>
      <w:r w:rsidRPr="003A7D2F">
        <w:rPr>
          <w:rFonts w:ascii="Arial Narrow" w:hAnsi="Arial Narrow"/>
          <w:b/>
          <w:bCs/>
          <w:lang w:eastAsia="es-CO"/>
        </w:rPr>
        <w:t>Artículo 1</w:t>
      </w:r>
      <w:r w:rsidR="00403F7C" w:rsidRPr="003A7D2F">
        <w:rPr>
          <w:rFonts w:ascii="Arial Narrow" w:hAnsi="Arial Narrow"/>
          <w:b/>
          <w:bCs/>
          <w:lang w:eastAsia="es-CO"/>
        </w:rPr>
        <w:t>2</w:t>
      </w:r>
      <w:r w:rsidRPr="003A7D2F">
        <w:rPr>
          <w:rFonts w:ascii="Arial Narrow" w:hAnsi="Arial Narrow"/>
          <w:b/>
          <w:bCs/>
          <w:lang w:eastAsia="es-CO"/>
        </w:rPr>
        <w:t xml:space="preserve">.  Facilitación de canales de distribución de los medios de información impresos. </w:t>
      </w:r>
      <w:r w:rsidRPr="003A7D2F">
        <w:rPr>
          <w:rFonts w:ascii="Arial Narrow" w:hAnsi="Arial Narrow"/>
          <w:lang w:eastAsia="es-CO"/>
        </w:rPr>
        <w:t>El Estado</w:t>
      </w:r>
      <w:r w:rsidRPr="003A7D2F">
        <w:rPr>
          <w:rFonts w:ascii="Arial Narrow" w:hAnsi="Arial Narrow"/>
          <w:b/>
          <w:bCs/>
          <w:lang w:eastAsia="es-CO"/>
        </w:rPr>
        <w:t xml:space="preserve"> </w:t>
      </w:r>
      <w:r w:rsidRPr="003A7D2F">
        <w:rPr>
          <w:rFonts w:ascii="Arial Narrow" w:hAnsi="Arial Narrow"/>
          <w:lang w:eastAsia="es-CO"/>
        </w:rPr>
        <w:t>garantizará y priorizará la distribución física de medios de información impresos bajo los mismos lineamientos aplicados sobre alimentos, medicinas, centros de abasto y despachos a domicilio. </w:t>
      </w:r>
    </w:p>
    <w:p w14:paraId="6C7028D2" w14:textId="77777777" w:rsidR="00421C51" w:rsidRPr="003A7D2F" w:rsidRDefault="00421C51" w:rsidP="005E4C3B">
      <w:pPr>
        <w:jc w:val="center"/>
        <w:rPr>
          <w:rFonts w:ascii="Arial Narrow" w:hAnsi="Arial Narrow"/>
          <w:b/>
          <w:bCs/>
          <w:lang w:eastAsia="es-CO"/>
        </w:rPr>
      </w:pPr>
    </w:p>
    <w:p w14:paraId="2612A1C4" w14:textId="25DAEA51" w:rsidR="005E4C3B" w:rsidRPr="003A7D2F" w:rsidRDefault="005E4C3B" w:rsidP="005E4C3B">
      <w:pPr>
        <w:jc w:val="center"/>
        <w:rPr>
          <w:rFonts w:ascii="Arial Narrow" w:hAnsi="Arial Narrow"/>
          <w:lang w:eastAsia="es-CO"/>
        </w:rPr>
      </w:pPr>
      <w:r w:rsidRPr="003A7D2F">
        <w:rPr>
          <w:rFonts w:ascii="Arial Narrow" w:hAnsi="Arial Narrow"/>
          <w:b/>
          <w:bCs/>
          <w:lang w:eastAsia="es-CO"/>
        </w:rPr>
        <w:t>CAPÍTULO V</w:t>
      </w:r>
      <w:r w:rsidR="008129BD" w:rsidRPr="003A7D2F">
        <w:rPr>
          <w:rFonts w:ascii="Arial Narrow" w:hAnsi="Arial Narrow"/>
          <w:b/>
          <w:bCs/>
          <w:lang w:eastAsia="es-CO"/>
        </w:rPr>
        <w:t>I</w:t>
      </w:r>
    </w:p>
    <w:p w14:paraId="33D4A1E3" w14:textId="03617DC9" w:rsidR="005E4C3B" w:rsidRPr="003A7D2F" w:rsidRDefault="005E4C3B" w:rsidP="005E4C3B">
      <w:pPr>
        <w:jc w:val="center"/>
        <w:rPr>
          <w:rFonts w:ascii="Arial Narrow" w:hAnsi="Arial Narrow"/>
          <w:b/>
          <w:bCs/>
          <w:lang w:eastAsia="es-CO"/>
        </w:rPr>
      </w:pPr>
      <w:r w:rsidRPr="003A7D2F">
        <w:rPr>
          <w:rFonts w:ascii="Arial Narrow" w:hAnsi="Arial Narrow"/>
          <w:b/>
          <w:bCs/>
          <w:lang w:eastAsia="es-CO"/>
        </w:rPr>
        <w:t>INCENTIVOS TRIBUTARIOS </w:t>
      </w:r>
    </w:p>
    <w:p w14:paraId="4E233666" w14:textId="77777777" w:rsidR="005E4C3B" w:rsidRPr="003A7D2F" w:rsidRDefault="005E4C3B" w:rsidP="005E4C3B">
      <w:pPr>
        <w:jc w:val="center"/>
        <w:rPr>
          <w:rFonts w:ascii="Arial Narrow" w:hAnsi="Arial Narrow"/>
          <w:lang w:eastAsia="es-CO"/>
        </w:rPr>
      </w:pPr>
    </w:p>
    <w:p w14:paraId="7F535874" w14:textId="4305FBD9" w:rsidR="005E4C3B" w:rsidRPr="003A7D2F" w:rsidRDefault="005E4C3B" w:rsidP="005E4C3B">
      <w:pPr>
        <w:jc w:val="both"/>
        <w:rPr>
          <w:rFonts w:ascii="Arial Narrow" w:hAnsi="Arial Narrow"/>
          <w:lang w:eastAsia="es-CO"/>
        </w:rPr>
      </w:pPr>
      <w:r w:rsidRPr="003A7D2F">
        <w:rPr>
          <w:rFonts w:ascii="Arial Narrow" w:hAnsi="Arial Narrow"/>
          <w:b/>
          <w:bCs/>
          <w:lang w:eastAsia="es-CO"/>
        </w:rPr>
        <w:t>Artículo 1</w:t>
      </w:r>
      <w:r w:rsidR="00403F7C" w:rsidRPr="003A7D2F">
        <w:rPr>
          <w:rFonts w:ascii="Arial Narrow" w:hAnsi="Arial Narrow"/>
          <w:b/>
          <w:bCs/>
          <w:lang w:eastAsia="es-CO"/>
        </w:rPr>
        <w:t>3</w:t>
      </w:r>
      <w:r w:rsidRPr="003A7D2F">
        <w:rPr>
          <w:rFonts w:ascii="Arial Narrow" w:hAnsi="Arial Narrow"/>
          <w:b/>
          <w:bCs/>
          <w:lang w:eastAsia="es-CO"/>
        </w:rPr>
        <w:t>. Ex</w:t>
      </w:r>
      <w:r w:rsidR="000A0483" w:rsidRPr="003A7D2F">
        <w:rPr>
          <w:rFonts w:ascii="Arial Narrow" w:hAnsi="Arial Narrow"/>
          <w:b/>
          <w:bCs/>
          <w:lang w:eastAsia="es-CO"/>
        </w:rPr>
        <w:t>clusión</w:t>
      </w:r>
      <w:r w:rsidRPr="003A7D2F">
        <w:rPr>
          <w:rFonts w:ascii="Arial Narrow" w:hAnsi="Arial Narrow"/>
          <w:b/>
          <w:bCs/>
          <w:lang w:eastAsia="es-CO"/>
        </w:rPr>
        <w:t xml:space="preserve"> transitoria del impuesto sobre las ventas - IVA para la pauta publicitaria en los medios de información</w:t>
      </w:r>
      <w:r w:rsidRPr="003A7D2F">
        <w:rPr>
          <w:rFonts w:ascii="Arial Narrow" w:hAnsi="Arial Narrow"/>
          <w:lang w:eastAsia="es-CO"/>
        </w:rPr>
        <w:t xml:space="preserve">. </w:t>
      </w:r>
      <w:r w:rsidR="00ED376A" w:rsidRPr="003A7D2F">
        <w:rPr>
          <w:rFonts w:ascii="Arial Narrow" w:hAnsi="Arial Narrow"/>
          <w:lang w:eastAsia="es-CO"/>
        </w:rPr>
        <w:t xml:space="preserve">Entre el primero (1) de enero de </w:t>
      </w:r>
      <w:r w:rsidR="008252E0" w:rsidRPr="003A7D2F">
        <w:rPr>
          <w:rFonts w:ascii="Arial Narrow" w:hAnsi="Arial Narrow"/>
          <w:lang w:eastAsia="es-CO"/>
        </w:rPr>
        <w:t>dos mil</w:t>
      </w:r>
      <w:r w:rsidR="00ED376A" w:rsidRPr="003A7D2F">
        <w:rPr>
          <w:rFonts w:ascii="Arial Narrow" w:hAnsi="Arial Narrow"/>
          <w:lang w:eastAsia="es-CO"/>
        </w:rPr>
        <w:t xml:space="preserve"> </w:t>
      </w:r>
      <w:r w:rsidR="008252E0" w:rsidRPr="003A7D2F">
        <w:rPr>
          <w:rFonts w:ascii="Arial Narrow" w:hAnsi="Arial Narrow"/>
          <w:lang w:eastAsia="es-CO"/>
        </w:rPr>
        <w:t>veintiuno</w:t>
      </w:r>
      <w:r w:rsidR="00ED376A" w:rsidRPr="003A7D2F">
        <w:rPr>
          <w:rFonts w:ascii="Arial Narrow" w:hAnsi="Arial Narrow"/>
          <w:lang w:eastAsia="es-CO"/>
        </w:rPr>
        <w:t xml:space="preserve"> (2021) y el treinta y uno (31) de diciembre de </w:t>
      </w:r>
      <w:r w:rsidR="008252E0" w:rsidRPr="003A7D2F">
        <w:rPr>
          <w:rFonts w:ascii="Arial Narrow" w:hAnsi="Arial Narrow"/>
          <w:lang w:eastAsia="es-CO"/>
        </w:rPr>
        <w:t>dos mil</w:t>
      </w:r>
      <w:r w:rsidR="00767904" w:rsidRPr="003A7D2F">
        <w:rPr>
          <w:rFonts w:ascii="Arial Narrow" w:hAnsi="Arial Narrow"/>
          <w:lang w:eastAsia="es-CO"/>
        </w:rPr>
        <w:t xml:space="preserve"> veinticinco (</w:t>
      </w:r>
      <w:r w:rsidR="00ED376A" w:rsidRPr="003A7D2F">
        <w:rPr>
          <w:rFonts w:ascii="Arial Narrow" w:hAnsi="Arial Narrow"/>
          <w:lang w:eastAsia="es-CO"/>
        </w:rPr>
        <w:t>202</w:t>
      </w:r>
      <w:r w:rsidR="00767904" w:rsidRPr="003A7D2F">
        <w:rPr>
          <w:rFonts w:ascii="Arial Narrow" w:hAnsi="Arial Narrow"/>
          <w:lang w:eastAsia="es-CO"/>
        </w:rPr>
        <w:t>5)</w:t>
      </w:r>
      <w:r w:rsidR="000C499D" w:rsidRPr="003A7D2F">
        <w:rPr>
          <w:rFonts w:ascii="Arial Narrow" w:hAnsi="Arial Narrow"/>
          <w:lang w:eastAsia="es-CO"/>
        </w:rPr>
        <w:t xml:space="preserve">, </w:t>
      </w:r>
      <w:r w:rsidRPr="003A7D2F">
        <w:rPr>
          <w:rFonts w:ascii="Arial Narrow" w:hAnsi="Arial Narrow"/>
          <w:lang w:eastAsia="es-CO"/>
        </w:rPr>
        <w:t xml:space="preserve">se </w:t>
      </w:r>
      <w:r w:rsidR="008252E0" w:rsidRPr="003A7D2F">
        <w:rPr>
          <w:rFonts w:ascii="Arial Narrow" w:hAnsi="Arial Narrow"/>
          <w:lang w:eastAsia="es-CO"/>
        </w:rPr>
        <w:t>excluye</w:t>
      </w:r>
      <w:r w:rsidRPr="003A7D2F">
        <w:rPr>
          <w:rFonts w:ascii="Arial Narrow" w:hAnsi="Arial Narrow"/>
          <w:lang w:eastAsia="es-CO"/>
        </w:rPr>
        <w:t xml:space="preserve"> del impuesto sobre las ventas – IVA </w:t>
      </w:r>
      <w:r w:rsidRPr="003A7D2F">
        <w:rPr>
          <w:rFonts w:ascii="Arial Narrow" w:hAnsi="Arial Narrow"/>
          <w:lang w:eastAsia="es-CO"/>
        </w:rPr>
        <w:lastRenderedPageBreak/>
        <w:t xml:space="preserve">la venta de </w:t>
      </w:r>
      <w:r w:rsidR="000C499D" w:rsidRPr="003A7D2F">
        <w:rPr>
          <w:rFonts w:ascii="Arial Narrow" w:hAnsi="Arial Narrow"/>
          <w:lang w:eastAsia="es-CO"/>
        </w:rPr>
        <w:t xml:space="preserve">servicios de comunicación y/o publicidad </w:t>
      </w:r>
      <w:r w:rsidRPr="003A7D2F">
        <w:rPr>
          <w:rFonts w:ascii="Arial Narrow" w:hAnsi="Arial Narrow"/>
          <w:lang w:eastAsia="es-CO"/>
        </w:rPr>
        <w:t>en los medios de información legalmente constituidos</w:t>
      </w:r>
      <w:r w:rsidR="00857AE3" w:rsidRPr="003A7D2F">
        <w:rPr>
          <w:rFonts w:ascii="Arial Narrow" w:hAnsi="Arial Narrow"/>
          <w:lang w:eastAsia="es-CO"/>
        </w:rPr>
        <w:t xml:space="preserve"> en Colombia</w:t>
      </w:r>
      <w:r w:rsidRPr="003A7D2F">
        <w:rPr>
          <w:rFonts w:ascii="Arial Narrow" w:hAnsi="Arial Narrow"/>
          <w:lang w:eastAsia="es-CO"/>
        </w:rPr>
        <w:t>.</w:t>
      </w:r>
    </w:p>
    <w:p w14:paraId="03275E80" w14:textId="77777777" w:rsidR="00C06CAD" w:rsidRPr="003A7D2F" w:rsidRDefault="00C06CAD" w:rsidP="005E4C3B">
      <w:pPr>
        <w:jc w:val="both"/>
        <w:rPr>
          <w:rFonts w:ascii="Arial Narrow" w:hAnsi="Arial Narrow"/>
          <w:lang w:eastAsia="es-CO"/>
        </w:rPr>
      </w:pPr>
    </w:p>
    <w:p w14:paraId="65AF0E1B" w14:textId="4EA17843" w:rsidR="00403F7C" w:rsidRPr="003A7D2F" w:rsidRDefault="005E4C3B" w:rsidP="00403F7C">
      <w:pPr>
        <w:jc w:val="both"/>
        <w:rPr>
          <w:rFonts w:ascii="Arial Narrow" w:hAnsi="Arial Narrow"/>
          <w:lang w:eastAsia="es-CO"/>
        </w:rPr>
      </w:pPr>
      <w:r w:rsidRPr="003A7D2F">
        <w:rPr>
          <w:rFonts w:ascii="Arial Narrow" w:hAnsi="Arial Narrow"/>
          <w:b/>
          <w:bCs/>
          <w:lang w:eastAsia="es-CO"/>
        </w:rPr>
        <w:t>Artículo 1</w:t>
      </w:r>
      <w:r w:rsidR="00403F7C" w:rsidRPr="003A7D2F">
        <w:rPr>
          <w:rFonts w:ascii="Arial Narrow" w:hAnsi="Arial Narrow"/>
          <w:b/>
          <w:bCs/>
          <w:lang w:eastAsia="es-CO"/>
        </w:rPr>
        <w:t>4</w:t>
      </w:r>
      <w:r w:rsidRPr="003A7D2F">
        <w:rPr>
          <w:rFonts w:ascii="Arial Narrow" w:hAnsi="Arial Narrow"/>
          <w:b/>
          <w:bCs/>
          <w:lang w:eastAsia="es-CO"/>
        </w:rPr>
        <w:t xml:space="preserve">. </w:t>
      </w:r>
      <w:r w:rsidR="00403F7C" w:rsidRPr="003A7D2F">
        <w:rPr>
          <w:rFonts w:ascii="Arial Narrow" w:hAnsi="Arial Narrow"/>
          <w:lang w:eastAsia="es-CO"/>
        </w:rPr>
        <w:t xml:space="preserve">Adiciónese un parágrafo transitorio al artículo 107-1 del Estatuto Tributario, el cual quedará así: </w:t>
      </w:r>
    </w:p>
    <w:p w14:paraId="541CF10D" w14:textId="77777777" w:rsidR="00403F7C" w:rsidRPr="003A7D2F" w:rsidRDefault="00403F7C" w:rsidP="00403F7C">
      <w:pPr>
        <w:jc w:val="both"/>
        <w:rPr>
          <w:rFonts w:ascii="Arial Narrow" w:hAnsi="Arial Narrow"/>
          <w:lang w:eastAsia="es-CO"/>
        </w:rPr>
      </w:pPr>
    </w:p>
    <w:p w14:paraId="07BD15A7" w14:textId="238F8639" w:rsidR="00403F7C" w:rsidRPr="003A7D2F" w:rsidRDefault="00403F7C" w:rsidP="00403F7C">
      <w:pPr>
        <w:jc w:val="both"/>
        <w:rPr>
          <w:rFonts w:ascii="Arial Narrow" w:hAnsi="Arial Narrow"/>
          <w:lang w:eastAsia="es-CO"/>
        </w:rPr>
      </w:pPr>
      <w:r w:rsidRPr="003A7D2F">
        <w:rPr>
          <w:rFonts w:ascii="Arial Narrow" w:hAnsi="Arial Narrow"/>
          <w:lang w:eastAsia="es-CO"/>
        </w:rPr>
        <w:t>“</w:t>
      </w:r>
      <w:r w:rsidRPr="003A7D2F">
        <w:rPr>
          <w:rFonts w:ascii="Arial Narrow" w:hAnsi="Arial Narrow"/>
          <w:b/>
          <w:bCs/>
          <w:lang w:eastAsia="es-CO"/>
        </w:rPr>
        <w:t>Parágrafo transitorio</w:t>
      </w:r>
      <w:r w:rsidRPr="003A7D2F">
        <w:rPr>
          <w:rFonts w:ascii="Arial Narrow" w:hAnsi="Arial Narrow"/>
          <w:lang w:eastAsia="es-CO"/>
        </w:rPr>
        <w:t>.  Sumas pagadas por servicios de difusión publicitaria. Serán deducibles del impuesto sobre la renta y complementarios hasta el setenta y cinco por ciento (75%) de las sumas pagadas por concepto de servicios de comunicación y/o publicidad impresos en medios de información legalmente constituidos en Colombia, a partir del primero (1) de enero de dos mil veintiuno (2021) y el treinta y uno (31) de diciembre de dos mil veinticinco (2025). La anterior deducción será aceptada fiscalmente siempre y cuando los pagos realizados sean necesarios y proporcionados, tengan relación de causalidad con la actividad productora de renta y se encuentren debidamente soportados.”</w:t>
      </w:r>
    </w:p>
    <w:p w14:paraId="7AC64CB6" w14:textId="77777777" w:rsidR="000C499D" w:rsidRPr="003A7D2F" w:rsidRDefault="000C499D" w:rsidP="005E4C3B">
      <w:pPr>
        <w:jc w:val="both"/>
        <w:rPr>
          <w:rFonts w:ascii="Arial Narrow" w:hAnsi="Arial Narrow"/>
          <w:lang w:eastAsia="es-CO"/>
        </w:rPr>
      </w:pPr>
    </w:p>
    <w:p w14:paraId="1F6E1B46" w14:textId="115C0BF6" w:rsidR="005E4C3B" w:rsidRPr="003A7D2F" w:rsidRDefault="005E4C3B" w:rsidP="005E4C3B">
      <w:pPr>
        <w:jc w:val="both"/>
        <w:rPr>
          <w:rFonts w:ascii="Arial Narrow" w:hAnsi="Arial Narrow"/>
          <w:lang w:eastAsia="es-CO"/>
        </w:rPr>
      </w:pPr>
      <w:r w:rsidRPr="003A7D2F">
        <w:rPr>
          <w:rFonts w:ascii="Arial Narrow" w:hAnsi="Arial Narrow"/>
          <w:b/>
          <w:bCs/>
          <w:lang w:eastAsia="es-CO"/>
        </w:rPr>
        <w:t>Artículo 1</w:t>
      </w:r>
      <w:r w:rsidR="00403F7C" w:rsidRPr="003A7D2F">
        <w:rPr>
          <w:rFonts w:ascii="Arial Narrow" w:hAnsi="Arial Narrow"/>
          <w:b/>
          <w:bCs/>
          <w:lang w:eastAsia="es-CO"/>
        </w:rPr>
        <w:t>5</w:t>
      </w:r>
      <w:r w:rsidRPr="003A7D2F">
        <w:rPr>
          <w:rFonts w:ascii="Arial Narrow" w:hAnsi="Arial Narrow"/>
          <w:b/>
          <w:bCs/>
          <w:lang w:eastAsia="es-CO"/>
        </w:rPr>
        <w:t xml:space="preserve">. Descuento de sumas transferidas a medios de información a título de donación. </w:t>
      </w:r>
      <w:r w:rsidR="00767904" w:rsidRPr="003A7D2F">
        <w:rPr>
          <w:rFonts w:ascii="Arial Narrow" w:hAnsi="Arial Narrow"/>
          <w:lang w:eastAsia="es-CO"/>
        </w:rPr>
        <w:t xml:space="preserve">Entre el primero (1) de enero de </w:t>
      </w:r>
      <w:r w:rsidR="008252E0" w:rsidRPr="003A7D2F">
        <w:rPr>
          <w:rFonts w:ascii="Arial Narrow" w:hAnsi="Arial Narrow"/>
          <w:lang w:eastAsia="es-CO"/>
        </w:rPr>
        <w:t>dos mil</w:t>
      </w:r>
      <w:r w:rsidR="00767904" w:rsidRPr="003A7D2F">
        <w:rPr>
          <w:rFonts w:ascii="Arial Narrow" w:hAnsi="Arial Narrow"/>
          <w:lang w:eastAsia="es-CO"/>
        </w:rPr>
        <w:t xml:space="preserve"> </w:t>
      </w:r>
      <w:r w:rsidR="008252E0" w:rsidRPr="003A7D2F">
        <w:rPr>
          <w:rFonts w:ascii="Arial Narrow" w:hAnsi="Arial Narrow"/>
          <w:lang w:eastAsia="es-CO"/>
        </w:rPr>
        <w:t>Veintiuno</w:t>
      </w:r>
      <w:r w:rsidR="00767904" w:rsidRPr="003A7D2F">
        <w:rPr>
          <w:rFonts w:ascii="Arial Narrow" w:hAnsi="Arial Narrow"/>
          <w:lang w:eastAsia="es-CO"/>
        </w:rPr>
        <w:t xml:space="preserve"> (2021) y el treinta y uno (31) de diciembre de </w:t>
      </w:r>
      <w:r w:rsidR="008252E0" w:rsidRPr="003A7D2F">
        <w:rPr>
          <w:rFonts w:ascii="Arial Narrow" w:hAnsi="Arial Narrow"/>
          <w:lang w:eastAsia="es-CO"/>
        </w:rPr>
        <w:t>dos mil</w:t>
      </w:r>
      <w:r w:rsidR="00767904" w:rsidRPr="003A7D2F">
        <w:rPr>
          <w:rFonts w:ascii="Arial Narrow" w:hAnsi="Arial Narrow"/>
          <w:lang w:eastAsia="es-CO"/>
        </w:rPr>
        <w:t xml:space="preserve"> veinticinco (2025), l</w:t>
      </w:r>
      <w:r w:rsidRPr="003A7D2F">
        <w:rPr>
          <w:rFonts w:ascii="Arial Narrow" w:hAnsi="Arial Narrow"/>
          <w:lang w:eastAsia="es-CO"/>
        </w:rPr>
        <w:t xml:space="preserve">as donaciones que realicen </w:t>
      </w:r>
      <w:r w:rsidR="008252E0" w:rsidRPr="003A7D2F">
        <w:rPr>
          <w:rFonts w:ascii="Arial Narrow" w:hAnsi="Arial Narrow"/>
          <w:lang w:eastAsia="es-CO"/>
        </w:rPr>
        <w:t>los contribuyentes del impuesto sobre la renta</w:t>
      </w:r>
      <w:r w:rsidRPr="003A7D2F">
        <w:rPr>
          <w:rFonts w:ascii="Arial Narrow" w:hAnsi="Arial Narrow"/>
          <w:lang w:eastAsia="es-CO"/>
        </w:rPr>
        <w:t xml:space="preserve"> a los medios de información</w:t>
      </w:r>
      <w:r w:rsidR="00D21EAA" w:rsidRPr="003A7D2F">
        <w:rPr>
          <w:rFonts w:ascii="Arial Narrow" w:hAnsi="Arial Narrow"/>
          <w:lang w:eastAsia="es-CO"/>
        </w:rPr>
        <w:t xml:space="preserve"> legalmente constituidos</w:t>
      </w:r>
      <w:r w:rsidR="00857AE3" w:rsidRPr="003A7D2F">
        <w:rPr>
          <w:rFonts w:ascii="Arial Narrow" w:hAnsi="Arial Narrow"/>
          <w:lang w:eastAsia="es-CO"/>
        </w:rPr>
        <w:t xml:space="preserve"> en </w:t>
      </w:r>
      <w:r w:rsidR="008252E0" w:rsidRPr="003A7D2F">
        <w:rPr>
          <w:rFonts w:ascii="Arial Narrow" w:hAnsi="Arial Narrow"/>
          <w:lang w:eastAsia="es-CO"/>
        </w:rPr>
        <w:t>Colombia</w:t>
      </w:r>
      <w:r w:rsidRPr="003A7D2F">
        <w:rPr>
          <w:rFonts w:ascii="Arial Narrow" w:hAnsi="Arial Narrow"/>
          <w:lang w:eastAsia="es-CO"/>
        </w:rPr>
        <w:t xml:space="preserve"> </w:t>
      </w:r>
      <w:r w:rsidR="00857AE3" w:rsidRPr="003A7D2F">
        <w:rPr>
          <w:rFonts w:ascii="Arial Narrow" w:hAnsi="Arial Narrow"/>
          <w:lang w:eastAsia="es-CO"/>
        </w:rPr>
        <w:t xml:space="preserve">sean </w:t>
      </w:r>
      <w:r w:rsidR="008252E0" w:rsidRPr="003A7D2F">
        <w:rPr>
          <w:rFonts w:ascii="Arial Narrow" w:hAnsi="Arial Narrow"/>
          <w:lang w:eastAsia="es-CO"/>
        </w:rPr>
        <w:t>estas entidades</w:t>
      </w:r>
      <w:r w:rsidR="00857AE3" w:rsidRPr="003A7D2F">
        <w:rPr>
          <w:rFonts w:ascii="Arial Narrow" w:hAnsi="Arial Narrow"/>
          <w:lang w:eastAsia="es-CO"/>
        </w:rPr>
        <w:t xml:space="preserve"> con o sin ánimo de lucro, </w:t>
      </w:r>
      <w:r w:rsidRPr="003A7D2F">
        <w:rPr>
          <w:rFonts w:ascii="Arial Narrow" w:hAnsi="Arial Narrow"/>
          <w:lang w:eastAsia="es-CO"/>
        </w:rPr>
        <w:t>p</w:t>
      </w:r>
      <w:r w:rsidR="00D21EAA" w:rsidRPr="003A7D2F">
        <w:rPr>
          <w:rFonts w:ascii="Arial Narrow" w:hAnsi="Arial Narrow"/>
          <w:lang w:eastAsia="es-CO"/>
        </w:rPr>
        <w:t xml:space="preserve">odrán </w:t>
      </w:r>
      <w:r w:rsidR="008252E0" w:rsidRPr="003A7D2F">
        <w:rPr>
          <w:rFonts w:ascii="Arial Narrow" w:hAnsi="Arial Narrow"/>
          <w:lang w:eastAsia="es-CO"/>
        </w:rPr>
        <w:t>deducir</w:t>
      </w:r>
      <w:r w:rsidRPr="003A7D2F">
        <w:rPr>
          <w:rFonts w:ascii="Arial Narrow" w:hAnsi="Arial Narrow"/>
          <w:lang w:eastAsia="es-CO"/>
        </w:rPr>
        <w:t xml:space="preserve"> </w:t>
      </w:r>
      <w:r w:rsidR="00D21EAA" w:rsidRPr="003A7D2F">
        <w:rPr>
          <w:rFonts w:ascii="Arial Narrow" w:hAnsi="Arial Narrow"/>
          <w:lang w:eastAsia="es-CO"/>
        </w:rPr>
        <w:t xml:space="preserve">hasta </w:t>
      </w:r>
      <w:r w:rsidRPr="003A7D2F">
        <w:rPr>
          <w:rFonts w:ascii="Arial Narrow" w:hAnsi="Arial Narrow"/>
          <w:lang w:eastAsia="es-CO"/>
        </w:rPr>
        <w:t xml:space="preserve">el </w:t>
      </w:r>
      <w:r w:rsidR="008A3167" w:rsidRPr="003A7D2F">
        <w:rPr>
          <w:rFonts w:ascii="Arial Narrow" w:hAnsi="Arial Narrow"/>
          <w:lang w:eastAsia="es-CO"/>
        </w:rPr>
        <w:t xml:space="preserve">ciento </w:t>
      </w:r>
      <w:r w:rsidRPr="003A7D2F">
        <w:rPr>
          <w:rFonts w:ascii="Arial Narrow" w:hAnsi="Arial Narrow"/>
          <w:lang w:eastAsia="es-CO"/>
        </w:rPr>
        <w:t>cincuenta por ciento (</w:t>
      </w:r>
      <w:r w:rsidR="008A3167" w:rsidRPr="003A7D2F">
        <w:rPr>
          <w:rFonts w:ascii="Arial Narrow" w:hAnsi="Arial Narrow"/>
          <w:lang w:eastAsia="es-CO"/>
        </w:rPr>
        <w:t>1</w:t>
      </w:r>
      <w:r w:rsidRPr="003A7D2F">
        <w:rPr>
          <w:rFonts w:ascii="Arial Narrow" w:hAnsi="Arial Narrow"/>
          <w:lang w:eastAsia="es-CO"/>
        </w:rPr>
        <w:t>50%) del valor de las donaciones realizadas del impuesto sobre la renta.</w:t>
      </w:r>
    </w:p>
    <w:p w14:paraId="5D9E51F1" w14:textId="77777777" w:rsidR="00C06CAD" w:rsidRPr="003A7D2F" w:rsidRDefault="00C06CAD" w:rsidP="005E4C3B">
      <w:pPr>
        <w:jc w:val="both"/>
        <w:rPr>
          <w:rFonts w:ascii="Arial Narrow" w:hAnsi="Arial Narrow"/>
          <w:lang w:eastAsia="es-CO"/>
        </w:rPr>
      </w:pPr>
    </w:p>
    <w:p w14:paraId="5E190C6B" w14:textId="21B7FE44" w:rsidR="005E4C3B" w:rsidRPr="003A7D2F" w:rsidRDefault="005E4C3B" w:rsidP="005E4C3B">
      <w:pPr>
        <w:jc w:val="both"/>
        <w:rPr>
          <w:rFonts w:ascii="Arial Narrow" w:hAnsi="Arial Narrow"/>
          <w:lang w:eastAsia="es-CO"/>
        </w:rPr>
      </w:pPr>
      <w:r w:rsidRPr="003A7D2F">
        <w:rPr>
          <w:rFonts w:ascii="Arial Narrow" w:hAnsi="Arial Narrow"/>
          <w:b/>
          <w:bCs/>
          <w:lang w:eastAsia="es-CO"/>
        </w:rPr>
        <w:t xml:space="preserve">Parágrafo. </w:t>
      </w:r>
      <w:r w:rsidRPr="003A7D2F">
        <w:rPr>
          <w:rFonts w:ascii="Arial Narrow" w:hAnsi="Arial Narrow"/>
          <w:lang w:eastAsia="es-CO"/>
        </w:rPr>
        <w:t>Al presente artículo se aplica lo dispuesto por el Decreto 545 del 13 de abril de 2020 en virtud del cual se suspenden las disposiciones del inciso primero del artículo 1458 del Código Civil relativas a la autorización notarial para su validez.</w:t>
      </w:r>
    </w:p>
    <w:p w14:paraId="5B20F21D" w14:textId="19F53B3F" w:rsidR="00484497" w:rsidRPr="003A7D2F" w:rsidRDefault="00484497" w:rsidP="00C8402E">
      <w:pPr>
        <w:jc w:val="both"/>
        <w:rPr>
          <w:rFonts w:ascii="Arial Narrow" w:hAnsi="Arial Narrow"/>
          <w:lang w:eastAsia="es-CO"/>
        </w:rPr>
      </w:pPr>
    </w:p>
    <w:p w14:paraId="4DD4F580" w14:textId="3BD511E5" w:rsidR="009F1D0E" w:rsidRPr="003A7D2F" w:rsidRDefault="00484497" w:rsidP="009F1D0E">
      <w:pPr>
        <w:jc w:val="both"/>
        <w:rPr>
          <w:rFonts w:ascii="Arial Narrow" w:hAnsi="Arial Narrow"/>
          <w:bCs/>
          <w:color w:val="000000"/>
          <w:lang w:eastAsia="es-CO"/>
        </w:rPr>
      </w:pPr>
      <w:r w:rsidRPr="003A7D2F">
        <w:rPr>
          <w:rFonts w:ascii="Arial Narrow" w:hAnsi="Arial Narrow"/>
          <w:b/>
          <w:bCs/>
          <w:lang w:eastAsia="es-CO"/>
        </w:rPr>
        <w:t>Artículo 1</w:t>
      </w:r>
      <w:r w:rsidR="00403F7C" w:rsidRPr="003A7D2F">
        <w:rPr>
          <w:rFonts w:ascii="Arial Narrow" w:hAnsi="Arial Narrow"/>
          <w:b/>
          <w:bCs/>
          <w:lang w:eastAsia="es-CO"/>
        </w:rPr>
        <w:t>6</w:t>
      </w:r>
      <w:r w:rsidRPr="003A7D2F">
        <w:rPr>
          <w:rFonts w:ascii="Arial Narrow" w:hAnsi="Arial Narrow"/>
          <w:b/>
          <w:bCs/>
          <w:lang w:eastAsia="es-CO"/>
        </w:rPr>
        <w:t>. Exención del impuesto de renta y complementarios.</w:t>
      </w:r>
      <w:r w:rsidR="009F1D0E" w:rsidRPr="003A7D2F">
        <w:rPr>
          <w:rFonts w:ascii="Arial Narrow" w:hAnsi="Arial Narrow"/>
          <w:bCs/>
          <w:color w:val="000000"/>
          <w:lang w:eastAsia="es-CO"/>
        </w:rPr>
        <w:t xml:space="preserve"> Por un término de 20 años, a partir del año gravable 2025, las entidades beneficiarias de la presente Ley no serán contribuyentes del Impuesto Sobre la Renta, siempre y cuando sus excedentes, determinados de conformidad con los marcos normativos vigentes en Colombia, sean reinvertidos o no distribuidos entre sus accionistas.</w:t>
      </w:r>
    </w:p>
    <w:p w14:paraId="7DDB1B05" w14:textId="77777777" w:rsidR="009F1D0E" w:rsidRPr="003A7D2F" w:rsidRDefault="009F1D0E" w:rsidP="009F1D0E">
      <w:pPr>
        <w:jc w:val="both"/>
        <w:rPr>
          <w:rFonts w:ascii="Arial Narrow" w:hAnsi="Arial Narrow"/>
          <w:bCs/>
          <w:color w:val="000000"/>
          <w:lang w:eastAsia="es-CO"/>
        </w:rPr>
      </w:pPr>
    </w:p>
    <w:p w14:paraId="59A881C1" w14:textId="77777777" w:rsidR="009F1D0E" w:rsidRPr="003A7D2F" w:rsidRDefault="009F1D0E" w:rsidP="009F1D0E">
      <w:pPr>
        <w:jc w:val="both"/>
        <w:rPr>
          <w:rFonts w:ascii="Arial Narrow" w:hAnsi="Arial Narrow"/>
          <w:bCs/>
          <w:color w:val="000000"/>
          <w:lang w:eastAsia="es-CO"/>
        </w:rPr>
      </w:pPr>
      <w:r w:rsidRPr="003A7D2F">
        <w:rPr>
          <w:rFonts w:ascii="Arial Narrow" w:hAnsi="Arial Narrow"/>
          <w:bCs/>
          <w:color w:val="000000"/>
          <w:lang w:eastAsia="es-CO"/>
        </w:rPr>
        <w:t>En el caso de distribución de tales utilidades con anterioridad al vencimiento de tal término, en el año o años en que se lleve a cabo tal distribución total o parcial, la empresa de medios de información tendrá una renta líquida gravable por el valor de la distribución.</w:t>
      </w:r>
    </w:p>
    <w:p w14:paraId="3086BB88" w14:textId="77777777" w:rsidR="009F1D0E" w:rsidRPr="003A7D2F" w:rsidRDefault="009F1D0E" w:rsidP="009F1D0E">
      <w:pPr>
        <w:jc w:val="both"/>
        <w:rPr>
          <w:rFonts w:ascii="Arial Narrow" w:hAnsi="Arial Narrow"/>
          <w:bCs/>
          <w:color w:val="000000"/>
          <w:lang w:eastAsia="es-CO"/>
        </w:rPr>
      </w:pPr>
    </w:p>
    <w:p w14:paraId="0C6ACB6B" w14:textId="1FBFE0C7" w:rsidR="00484497" w:rsidRPr="003A7D2F" w:rsidRDefault="00C329B6" w:rsidP="00484497">
      <w:pPr>
        <w:jc w:val="both"/>
        <w:rPr>
          <w:rFonts w:ascii="Arial Narrow" w:hAnsi="Arial Narrow"/>
          <w:bCs/>
          <w:lang w:eastAsia="es-CO"/>
        </w:rPr>
      </w:pPr>
      <w:r w:rsidRPr="003A7D2F">
        <w:rPr>
          <w:rFonts w:ascii="Arial Narrow" w:hAnsi="Arial Narrow"/>
          <w:b/>
          <w:bCs/>
          <w:lang w:eastAsia="es-CO"/>
        </w:rPr>
        <w:t>Artículo 1</w:t>
      </w:r>
      <w:r w:rsidR="00403F7C" w:rsidRPr="003A7D2F">
        <w:rPr>
          <w:rFonts w:ascii="Arial Narrow" w:hAnsi="Arial Narrow"/>
          <w:b/>
          <w:bCs/>
          <w:lang w:eastAsia="es-CO"/>
        </w:rPr>
        <w:t>7</w:t>
      </w:r>
      <w:r w:rsidRPr="003A7D2F">
        <w:rPr>
          <w:rFonts w:ascii="Arial Narrow" w:hAnsi="Arial Narrow"/>
          <w:b/>
          <w:bCs/>
          <w:lang w:eastAsia="es-CO"/>
        </w:rPr>
        <w:t>.</w:t>
      </w:r>
      <w:r w:rsidR="00484497" w:rsidRPr="003A7D2F">
        <w:rPr>
          <w:rFonts w:ascii="Arial Narrow" w:hAnsi="Arial Narrow"/>
          <w:b/>
          <w:bCs/>
          <w:lang w:eastAsia="es-CO"/>
        </w:rPr>
        <w:t xml:space="preserve"> Dividendos y participaciones.</w:t>
      </w:r>
      <w:r w:rsidR="00484497" w:rsidRPr="003A7D2F">
        <w:rPr>
          <w:rFonts w:ascii="Arial Narrow" w:hAnsi="Arial Narrow"/>
          <w:bCs/>
          <w:lang w:eastAsia="es-CO"/>
        </w:rPr>
        <w:t xml:space="preserve"> Los dividendos y participaciones percibidos por los socios o accionistas de las empresas de medios de información, no constituyen renta ni ganancia ocasional, si corresponden a utilidades con más de cuatro años de realizadas.</w:t>
      </w:r>
    </w:p>
    <w:p w14:paraId="780A7BDF" w14:textId="77777777" w:rsidR="00484497" w:rsidRPr="003A7D2F" w:rsidRDefault="00484497" w:rsidP="00484497">
      <w:pPr>
        <w:jc w:val="both"/>
        <w:rPr>
          <w:rFonts w:ascii="Arial Narrow" w:hAnsi="Arial Narrow"/>
          <w:bCs/>
          <w:lang w:eastAsia="es-CO"/>
        </w:rPr>
      </w:pPr>
    </w:p>
    <w:p w14:paraId="453F0D18" w14:textId="77777777" w:rsidR="00484497" w:rsidRPr="003A7D2F" w:rsidRDefault="00484497" w:rsidP="00484497">
      <w:pPr>
        <w:jc w:val="both"/>
        <w:rPr>
          <w:rFonts w:ascii="Arial Narrow" w:hAnsi="Arial Narrow"/>
          <w:bCs/>
          <w:lang w:eastAsia="es-CO"/>
        </w:rPr>
      </w:pPr>
      <w:r w:rsidRPr="003A7D2F">
        <w:rPr>
          <w:rFonts w:ascii="Arial Narrow" w:hAnsi="Arial Narrow"/>
          <w:bCs/>
          <w:lang w:eastAsia="es-CO"/>
        </w:rPr>
        <w:t>Tales dividendos y participaciones deben corresponder a utilidades que hayan sido declaradas por las empresas de medios de información.</w:t>
      </w:r>
    </w:p>
    <w:p w14:paraId="1EE61C6D" w14:textId="77777777" w:rsidR="00484497" w:rsidRPr="003A7D2F" w:rsidRDefault="00484497" w:rsidP="00484497">
      <w:pPr>
        <w:jc w:val="both"/>
        <w:rPr>
          <w:rFonts w:ascii="Arial Narrow" w:hAnsi="Arial Narrow"/>
          <w:bCs/>
          <w:lang w:eastAsia="es-CO"/>
        </w:rPr>
      </w:pPr>
    </w:p>
    <w:p w14:paraId="7CDD38BE" w14:textId="77777777" w:rsidR="00484497" w:rsidRPr="003A7D2F" w:rsidRDefault="00484497" w:rsidP="00484497">
      <w:pPr>
        <w:jc w:val="both"/>
        <w:rPr>
          <w:rFonts w:ascii="Arial Narrow" w:hAnsi="Arial Narrow"/>
          <w:bCs/>
          <w:lang w:eastAsia="es-CO"/>
        </w:rPr>
      </w:pPr>
      <w:r w:rsidRPr="003A7D2F">
        <w:rPr>
          <w:rFonts w:ascii="Arial Narrow" w:hAnsi="Arial Narrow"/>
          <w:bCs/>
          <w:lang w:eastAsia="es-CO"/>
        </w:rPr>
        <w:t>Si los dividendos y participaciones corresponden a utilidades con menos de cuatro años de realizadas, su tratamiento tributario se determinará en la forma establecida en los artículos 48 y 49 del Estatuto Tributario.</w:t>
      </w:r>
    </w:p>
    <w:p w14:paraId="4DD6C53D" w14:textId="77777777" w:rsidR="00484497" w:rsidRPr="003A7D2F" w:rsidRDefault="00484497" w:rsidP="00484497">
      <w:pPr>
        <w:jc w:val="both"/>
        <w:rPr>
          <w:rFonts w:ascii="Arial Narrow" w:hAnsi="Arial Narrow"/>
          <w:bCs/>
          <w:lang w:eastAsia="es-CO"/>
        </w:rPr>
      </w:pPr>
    </w:p>
    <w:p w14:paraId="43598482" w14:textId="2658E037" w:rsidR="00484497" w:rsidRPr="003A7D2F" w:rsidRDefault="00484497" w:rsidP="00484497">
      <w:pPr>
        <w:jc w:val="both"/>
        <w:rPr>
          <w:rFonts w:ascii="Arial Narrow" w:hAnsi="Arial Narrow"/>
          <w:bCs/>
          <w:lang w:eastAsia="es-CO"/>
        </w:rPr>
      </w:pPr>
      <w:r w:rsidRPr="003A7D2F">
        <w:rPr>
          <w:rFonts w:ascii="Arial Narrow" w:hAnsi="Arial Narrow"/>
          <w:bCs/>
          <w:lang w:eastAsia="es-CO"/>
        </w:rPr>
        <w:lastRenderedPageBreak/>
        <w:t>Los dividendos y participaciones que correspondan a utilidades realizadas hasta el 31 de diciembre de 20</w:t>
      </w:r>
      <w:r w:rsidR="00C329B6" w:rsidRPr="003A7D2F">
        <w:rPr>
          <w:rFonts w:ascii="Arial Narrow" w:hAnsi="Arial Narrow"/>
          <w:bCs/>
          <w:lang w:eastAsia="es-CO"/>
        </w:rPr>
        <w:t>24</w:t>
      </w:r>
      <w:r w:rsidRPr="003A7D2F">
        <w:rPr>
          <w:rFonts w:ascii="Arial Narrow" w:hAnsi="Arial Narrow"/>
          <w:bCs/>
          <w:lang w:eastAsia="es-CO"/>
        </w:rPr>
        <w:t>, son gravados en cabeza de los accionistas y socios en la forma establecida en los artículos 48 y 49 del Estatuto Tributario.</w:t>
      </w:r>
    </w:p>
    <w:p w14:paraId="44D5B275" w14:textId="77777777" w:rsidR="00C329B6" w:rsidRPr="003A7D2F" w:rsidRDefault="00C329B6" w:rsidP="00C329B6">
      <w:pPr>
        <w:jc w:val="both"/>
        <w:rPr>
          <w:rFonts w:ascii="Arial Narrow" w:hAnsi="Arial Narrow"/>
          <w:b/>
          <w:bCs/>
          <w:lang w:eastAsia="es-CO"/>
        </w:rPr>
      </w:pPr>
    </w:p>
    <w:p w14:paraId="70441152" w14:textId="2B774743" w:rsidR="00C329B6" w:rsidRPr="003A7D2F" w:rsidRDefault="00C329B6" w:rsidP="00C329B6">
      <w:pPr>
        <w:jc w:val="both"/>
        <w:rPr>
          <w:rFonts w:ascii="Arial Narrow" w:hAnsi="Arial Narrow"/>
          <w:lang w:eastAsia="es-CO"/>
        </w:rPr>
      </w:pPr>
      <w:r w:rsidRPr="003A7D2F">
        <w:rPr>
          <w:rFonts w:ascii="Arial Narrow" w:hAnsi="Arial Narrow"/>
          <w:b/>
          <w:bCs/>
          <w:lang w:eastAsia="es-CO"/>
        </w:rPr>
        <w:t>Artículo 1</w:t>
      </w:r>
      <w:r w:rsidR="00403F7C" w:rsidRPr="003A7D2F">
        <w:rPr>
          <w:rFonts w:ascii="Arial Narrow" w:hAnsi="Arial Narrow"/>
          <w:b/>
          <w:bCs/>
          <w:lang w:eastAsia="es-CO"/>
        </w:rPr>
        <w:t>8</w:t>
      </w:r>
      <w:r w:rsidRPr="003A7D2F">
        <w:rPr>
          <w:rFonts w:ascii="Arial Narrow" w:hAnsi="Arial Narrow"/>
          <w:b/>
          <w:bCs/>
          <w:lang w:eastAsia="es-CO"/>
        </w:rPr>
        <w:t xml:space="preserve">. Vigencia. </w:t>
      </w:r>
      <w:r w:rsidRPr="003A7D2F">
        <w:rPr>
          <w:rFonts w:ascii="Arial Narrow" w:hAnsi="Arial Narrow"/>
          <w:lang w:eastAsia="es-CO"/>
        </w:rPr>
        <w:t>La presente ley comenzará a regir a partir del primero (1) de enero de dos</w:t>
      </w:r>
      <w:r w:rsidR="00B136C5" w:rsidRPr="003A7D2F">
        <w:rPr>
          <w:rFonts w:ascii="Arial Narrow" w:hAnsi="Arial Narrow"/>
          <w:lang w:eastAsia="es-CO"/>
        </w:rPr>
        <w:t xml:space="preserve"> </w:t>
      </w:r>
      <w:r w:rsidRPr="003A7D2F">
        <w:rPr>
          <w:rFonts w:ascii="Arial Narrow" w:hAnsi="Arial Narrow"/>
          <w:lang w:eastAsia="es-CO"/>
        </w:rPr>
        <w:t xml:space="preserve">mil </w:t>
      </w:r>
      <w:r w:rsidR="00B136C5" w:rsidRPr="003A7D2F">
        <w:rPr>
          <w:rFonts w:ascii="Arial Narrow" w:hAnsi="Arial Narrow"/>
          <w:lang w:eastAsia="es-CO"/>
        </w:rPr>
        <w:t>veintiuno</w:t>
      </w:r>
      <w:r w:rsidRPr="003A7D2F">
        <w:rPr>
          <w:rFonts w:ascii="Arial Narrow" w:hAnsi="Arial Narrow"/>
          <w:lang w:eastAsia="es-CO"/>
        </w:rPr>
        <w:t xml:space="preserve"> (2021).</w:t>
      </w:r>
    </w:p>
    <w:p w14:paraId="6FEEAB43" w14:textId="77777777" w:rsidR="00484497" w:rsidRPr="003A7D2F" w:rsidRDefault="00484497" w:rsidP="00C8402E">
      <w:pPr>
        <w:jc w:val="both"/>
        <w:rPr>
          <w:rFonts w:ascii="Arial Narrow" w:hAnsi="Arial Narrow"/>
          <w:bCs/>
          <w:lang w:eastAsia="es-CO"/>
        </w:rPr>
      </w:pPr>
    </w:p>
    <w:p w14:paraId="07CE6C6D" w14:textId="77777777" w:rsidR="009F1D0E" w:rsidRPr="003A7D2F" w:rsidRDefault="009F1D0E" w:rsidP="00C8402E">
      <w:pPr>
        <w:jc w:val="both"/>
        <w:rPr>
          <w:rFonts w:ascii="Arial Narrow" w:hAnsi="Arial Narrow"/>
          <w:bCs/>
          <w:lang w:eastAsia="es-CO"/>
        </w:rPr>
      </w:pPr>
    </w:p>
    <w:p w14:paraId="152249A6" w14:textId="77777777" w:rsidR="009F1D0E" w:rsidRPr="003A7D2F" w:rsidRDefault="009F1D0E" w:rsidP="00C8402E">
      <w:pPr>
        <w:jc w:val="both"/>
        <w:rPr>
          <w:rFonts w:ascii="Arial Narrow" w:hAnsi="Arial Narrow"/>
          <w:bCs/>
          <w:lang w:eastAsia="es-CO"/>
        </w:rPr>
      </w:pPr>
    </w:p>
    <w:p w14:paraId="334CA9B8" w14:textId="77777777" w:rsidR="009F1D0E" w:rsidRPr="003A7D2F" w:rsidRDefault="009F1D0E" w:rsidP="009F1D0E">
      <w:pPr>
        <w:jc w:val="both"/>
        <w:rPr>
          <w:rFonts w:ascii="Arial Narrow" w:hAnsi="Arial Narrow"/>
          <w:lang w:eastAsia="es-CO"/>
        </w:rPr>
      </w:pPr>
    </w:p>
    <w:p w14:paraId="1F17CCE4" w14:textId="77777777" w:rsidR="009F1D0E" w:rsidRPr="003A7D2F" w:rsidRDefault="009F1D0E" w:rsidP="009F1D0E">
      <w:pPr>
        <w:jc w:val="both"/>
        <w:rPr>
          <w:rFonts w:ascii="Arial Narrow" w:hAnsi="Arial Narrow"/>
          <w:lang w:eastAsia="es-CO"/>
        </w:rPr>
      </w:pPr>
      <w:r w:rsidRPr="003A7D2F">
        <w:rPr>
          <w:noProof/>
          <w:lang w:eastAsia="es-CO"/>
        </w:rPr>
        <w:drawing>
          <wp:inline distT="0" distB="0" distL="0" distR="0" wp14:anchorId="5A68BDC9" wp14:editId="7F45B0C4">
            <wp:extent cx="1960759" cy="628479"/>
            <wp:effectExtent l="0" t="0" r="190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821" t="68109" r="40686" b="22488"/>
                    <a:stretch/>
                  </pic:blipFill>
                  <pic:spPr bwMode="auto">
                    <a:xfrm>
                      <a:off x="0" y="0"/>
                      <a:ext cx="2165881" cy="694227"/>
                    </a:xfrm>
                    <a:prstGeom prst="rect">
                      <a:avLst/>
                    </a:prstGeom>
                    <a:ln>
                      <a:noFill/>
                    </a:ln>
                    <a:extLst>
                      <a:ext uri="{53640926-AAD7-44D8-BBD7-CCE9431645EC}">
                        <a14:shadowObscured xmlns:a14="http://schemas.microsoft.com/office/drawing/2010/main"/>
                      </a:ext>
                    </a:extLst>
                  </pic:spPr>
                </pic:pic>
              </a:graphicData>
            </a:graphic>
          </wp:inline>
        </w:drawing>
      </w:r>
      <w:r w:rsidRPr="003A7D2F">
        <w:rPr>
          <w:rFonts w:ascii="Arial Narrow" w:hAnsi="Arial Narrow"/>
          <w:lang w:eastAsia="es-CO"/>
        </w:rPr>
        <w:t xml:space="preserve">                             </w:t>
      </w:r>
      <w:r w:rsidRPr="003A7D2F">
        <w:rPr>
          <w:noProof/>
          <w:sz w:val="20"/>
          <w:szCs w:val="20"/>
        </w:rPr>
        <w:t xml:space="preserve">                         </w:t>
      </w:r>
      <w:r w:rsidRPr="003A7D2F">
        <w:rPr>
          <w:noProof/>
          <w:sz w:val="20"/>
          <w:szCs w:val="20"/>
          <w:lang w:eastAsia="es-CO"/>
        </w:rPr>
        <w:drawing>
          <wp:inline distT="0" distB="0" distL="0" distR="0" wp14:anchorId="2F9B4CDC" wp14:editId="73E05EEC">
            <wp:extent cx="1311821" cy="828226"/>
            <wp:effectExtent l="0" t="0" r="3175" b="0"/>
            <wp:docPr id="28" name="Imagen 28"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ys.barrios\Documents\firma jef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60" t="12213" r="53478" b="70454"/>
                    <a:stretch/>
                  </pic:blipFill>
                  <pic:spPr bwMode="auto">
                    <a:xfrm>
                      <a:off x="0" y="0"/>
                      <a:ext cx="1467258" cy="926362"/>
                    </a:xfrm>
                    <a:prstGeom prst="rect">
                      <a:avLst/>
                    </a:prstGeom>
                    <a:noFill/>
                    <a:ln>
                      <a:noFill/>
                    </a:ln>
                    <a:extLst>
                      <a:ext uri="{53640926-AAD7-44D8-BBD7-CCE9431645EC}">
                        <a14:shadowObscured xmlns:a14="http://schemas.microsoft.com/office/drawing/2010/main"/>
                      </a:ext>
                    </a:extLst>
                  </pic:spPr>
                </pic:pic>
              </a:graphicData>
            </a:graphic>
          </wp:inline>
        </w:drawing>
      </w:r>
    </w:p>
    <w:p w14:paraId="6F1C0085" w14:textId="77777777" w:rsidR="009F1D0E" w:rsidRPr="003A7D2F" w:rsidRDefault="009F1D0E" w:rsidP="009F1D0E">
      <w:pPr>
        <w:jc w:val="both"/>
        <w:rPr>
          <w:rFonts w:ascii="Arial Narrow" w:hAnsi="Arial Narrow"/>
          <w:lang w:eastAsia="es-CO"/>
        </w:rPr>
      </w:pPr>
    </w:p>
    <w:p w14:paraId="204CE947" w14:textId="77777777" w:rsidR="009F1D0E" w:rsidRPr="003A7D2F" w:rsidRDefault="009F1D0E" w:rsidP="009F1D0E">
      <w:pPr>
        <w:jc w:val="center"/>
        <w:rPr>
          <w:lang w:val="es-ES" w:eastAsia="es-ES"/>
        </w:rPr>
      </w:pPr>
      <w:r w:rsidRPr="003A7D2F">
        <w:rPr>
          <w:b/>
          <w:lang w:val="es-ES" w:eastAsia="es-ES"/>
        </w:rPr>
        <w:t xml:space="preserve">RICHARD AGUILAR VILLA                           </w:t>
      </w:r>
      <w:r w:rsidRPr="003A7D2F">
        <w:rPr>
          <w:b/>
          <w:lang w:eastAsia="es-ES"/>
        </w:rPr>
        <w:t>MODESTO AGUILERA VIDES</w:t>
      </w:r>
      <w:r w:rsidRPr="003A7D2F">
        <w:rPr>
          <w:lang w:val="es-ES" w:eastAsia="es-ES"/>
        </w:rPr>
        <w:t xml:space="preserve"> </w:t>
      </w:r>
    </w:p>
    <w:p w14:paraId="419DFF1E" w14:textId="77777777" w:rsidR="009F1D0E" w:rsidRPr="003A7D2F" w:rsidRDefault="009F1D0E" w:rsidP="009F1D0E">
      <w:pPr>
        <w:tabs>
          <w:tab w:val="left" w:pos="585"/>
        </w:tabs>
        <w:rPr>
          <w:lang w:val="es-ES" w:eastAsia="es-ES"/>
        </w:rPr>
      </w:pPr>
      <w:r w:rsidRPr="003A7D2F">
        <w:rPr>
          <w:b/>
          <w:lang w:eastAsia="es-ES"/>
        </w:rPr>
        <w:tab/>
      </w:r>
      <w:r w:rsidRPr="003A7D2F">
        <w:rPr>
          <w:lang w:val="es-ES" w:eastAsia="es-ES"/>
        </w:rPr>
        <w:t>Senador de la República                                          Representante a la Cámara</w:t>
      </w:r>
    </w:p>
    <w:p w14:paraId="6550EFD2" w14:textId="77777777" w:rsidR="009F1D0E" w:rsidRPr="003A7D2F" w:rsidRDefault="009F1D0E" w:rsidP="009F1D0E">
      <w:pPr>
        <w:tabs>
          <w:tab w:val="left" w:pos="585"/>
        </w:tabs>
        <w:rPr>
          <w:lang w:val="es-ES" w:eastAsia="es-ES"/>
        </w:rPr>
      </w:pPr>
    </w:p>
    <w:p w14:paraId="5299FB63" w14:textId="77777777" w:rsidR="009F1D0E" w:rsidRPr="003A7D2F" w:rsidRDefault="009F1D0E" w:rsidP="009F1D0E">
      <w:pPr>
        <w:tabs>
          <w:tab w:val="left" w:pos="585"/>
        </w:tabs>
        <w:rPr>
          <w:lang w:val="es-ES" w:eastAsia="es-ES"/>
        </w:rPr>
      </w:pPr>
    </w:p>
    <w:p w14:paraId="784DDEBA" w14:textId="77777777" w:rsidR="009F1D0E" w:rsidRPr="003A7D2F" w:rsidRDefault="009F1D0E" w:rsidP="009F1D0E">
      <w:pPr>
        <w:tabs>
          <w:tab w:val="left" w:pos="585"/>
        </w:tabs>
        <w:rPr>
          <w:lang w:val="es-ES" w:eastAsia="es-ES"/>
        </w:rPr>
      </w:pPr>
    </w:p>
    <w:p w14:paraId="5E6676A3" w14:textId="77777777" w:rsidR="009F1D0E" w:rsidRPr="003A7D2F" w:rsidRDefault="009F1D0E" w:rsidP="009F1D0E">
      <w:pPr>
        <w:tabs>
          <w:tab w:val="left" w:pos="585"/>
        </w:tabs>
        <w:rPr>
          <w:lang w:val="es-ES" w:eastAsia="es-ES"/>
        </w:rPr>
      </w:pPr>
    </w:p>
    <w:p w14:paraId="1BE228CE" w14:textId="77777777" w:rsidR="009F1D0E" w:rsidRPr="003A7D2F" w:rsidRDefault="009F1D0E" w:rsidP="009F1D0E">
      <w:pPr>
        <w:tabs>
          <w:tab w:val="left" w:pos="585"/>
        </w:tabs>
        <w:rPr>
          <w:lang w:val="es-ES" w:eastAsia="es-ES"/>
        </w:rPr>
      </w:pPr>
    </w:p>
    <w:p w14:paraId="4E44154A" w14:textId="77777777" w:rsidR="009F1D0E" w:rsidRPr="003A7D2F" w:rsidRDefault="009F1D0E" w:rsidP="009F1D0E">
      <w:pPr>
        <w:tabs>
          <w:tab w:val="left" w:pos="585"/>
        </w:tabs>
        <w:rPr>
          <w:lang w:val="es-ES" w:eastAsia="es-ES"/>
        </w:rPr>
      </w:pPr>
    </w:p>
    <w:p w14:paraId="24F1A967" w14:textId="77777777" w:rsidR="009F1D0E" w:rsidRPr="003A7D2F" w:rsidRDefault="009F1D0E" w:rsidP="009F1D0E">
      <w:pPr>
        <w:tabs>
          <w:tab w:val="left" w:pos="585"/>
        </w:tabs>
        <w:rPr>
          <w:lang w:val="es-ES" w:eastAsia="es-ES"/>
        </w:rPr>
      </w:pPr>
    </w:p>
    <w:p w14:paraId="65FC8F03" w14:textId="77777777" w:rsidR="009F1D0E" w:rsidRPr="003A7D2F" w:rsidRDefault="009F1D0E" w:rsidP="009F1D0E">
      <w:pPr>
        <w:tabs>
          <w:tab w:val="left" w:pos="585"/>
        </w:tabs>
        <w:rPr>
          <w:lang w:val="es-ES" w:eastAsia="es-ES"/>
        </w:rPr>
      </w:pPr>
    </w:p>
    <w:p w14:paraId="25074194" w14:textId="77777777" w:rsidR="009F1D0E" w:rsidRPr="003A7D2F" w:rsidRDefault="009F1D0E" w:rsidP="009F1D0E">
      <w:pPr>
        <w:tabs>
          <w:tab w:val="left" w:pos="585"/>
        </w:tabs>
        <w:rPr>
          <w:lang w:val="es-ES" w:eastAsia="es-ES"/>
        </w:rPr>
      </w:pPr>
    </w:p>
    <w:p w14:paraId="226B9C4A" w14:textId="77777777" w:rsidR="009F1D0E" w:rsidRPr="003A7D2F" w:rsidRDefault="009F1D0E" w:rsidP="009F1D0E">
      <w:pPr>
        <w:tabs>
          <w:tab w:val="left" w:pos="585"/>
        </w:tabs>
        <w:rPr>
          <w:lang w:val="es-ES" w:eastAsia="es-ES"/>
        </w:rPr>
      </w:pPr>
    </w:p>
    <w:p w14:paraId="15578E57" w14:textId="77777777" w:rsidR="009F1D0E" w:rsidRPr="003A7D2F" w:rsidRDefault="009F1D0E" w:rsidP="009F1D0E">
      <w:pPr>
        <w:tabs>
          <w:tab w:val="left" w:pos="585"/>
        </w:tabs>
        <w:rPr>
          <w:lang w:val="es-ES" w:eastAsia="es-ES"/>
        </w:rPr>
      </w:pPr>
    </w:p>
    <w:p w14:paraId="5AFC4FB5" w14:textId="77777777" w:rsidR="009F1D0E" w:rsidRPr="003A7D2F" w:rsidRDefault="009F1D0E" w:rsidP="009F1D0E">
      <w:pPr>
        <w:tabs>
          <w:tab w:val="left" w:pos="585"/>
        </w:tabs>
        <w:rPr>
          <w:lang w:val="es-ES" w:eastAsia="es-ES"/>
        </w:rPr>
      </w:pPr>
    </w:p>
    <w:p w14:paraId="1C8AC41F" w14:textId="77777777" w:rsidR="009F1D0E" w:rsidRPr="003A7D2F" w:rsidRDefault="009F1D0E" w:rsidP="009F1D0E">
      <w:pPr>
        <w:tabs>
          <w:tab w:val="left" w:pos="585"/>
        </w:tabs>
        <w:rPr>
          <w:lang w:val="es-ES" w:eastAsia="es-ES"/>
        </w:rPr>
      </w:pPr>
    </w:p>
    <w:p w14:paraId="1292AC49" w14:textId="77777777" w:rsidR="009F1D0E" w:rsidRPr="003A7D2F" w:rsidRDefault="009F1D0E" w:rsidP="009F1D0E">
      <w:pPr>
        <w:tabs>
          <w:tab w:val="left" w:pos="585"/>
        </w:tabs>
        <w:rPr>
          <w:lang w:val="es-ES" w:eastAsia="es-ES"/>
        </w:rPr>
      </w:pPr>
    </w:p>
    <w:p w14:paraId="1FE829E3" w14:textId="77777777" w:rsidR="009F1D0E" w:rsidRPr="003A7D2F" w:rsidRDefault="009F1D0E" w:rsidP="009F1D0E">
      <w:pPr>
        <w:tabs>
          <w:tab w:val="left" w:pos="585"/>
        </w:tabs>
        <w:rPr>
          <w:lang w:val="es-ES" w:eastAsia="es-ES"/>
        </w:rPr>
      </w:pPr>
    </w:p>
    <w:p w14:paraId="289BBA3D" w14:textId="77777777" w:rsidR="009F1D0E" w:rsidRPr="003A7D2F" w:rsidRDefault="009F1D0E" w:rsidP="009F1D0E">
      <w:pPr>
        <w:tabs>
          <w:tab w:val="left" w:pos="585"/>
        </w:tabs>
        <w:rPr>
          <w:lang w:val="es-ES" w:eastAsia="es-ES"/>
        </w:rPr>
      </w:pPr>
    </w:p>
    <w:p w14:paraId="794488A7" w14:textId="77777777" w:rsidR="009F1D0E" w:rsidRPr="003A7D2F" w:rsidRDefault="009F1D0E" w:rsidP="009F1D0E">
      <w:pPr>
        <w:tabs>
          <w:tab w:val="left" w:pos="585"/>
        </w:tabs>
        <w:rPr>
          <w:lang w:val="es-ES" w:eastAsia="es-ES"/>
        </w:rPr>
      </w:pPr>
    </w:p>
    <w:p w14:paraId="553B6E58" w14:textId="77777777" w:rsidR="009F1D0E" w:rsidRPr="003A7D2F" w:rsidRDefault="009F1D0E" w:rsidP="009F1D0E">
      <w:pPr>
        <w:tabs>
          <w:tab w:val="left" w:pos="585"/>
        </w:tabs>
        <w:rPr>
          <w:lang w:val="es-ES" w:eastAsia="es-ES"/>
        </w:rPr>
      </w:pPr>
    </w:p>
    <w:p w14:paraId="64051396" w14:textId="77777777" w:rsidR="009F1D0E" w:rsidRPr="003A7D2F" w:rsidRDefault="009F1D0E" w:rsidP="009F1D0E">
      <w:pPr>
        <w:tabs>
          <w:tab w:val="left" w:pos="585"/>
        </w:tabs>
        <w:rPr>
          <w:lang w:val="es-ES" w:eastAsia="es-ES"/>
        </w:rPr>
      </w:pPr>
    </w:p>
    <w:p w14:paraId="31CD57BB" w14:textId="77777777" w:rsidR="009F1D0E" w:rsidRPr="003A7D2F" w:rsidRDefault="009F1D0E" w:rsidP="009F1D0E">
      <w:pPr>
        <w:tabs>
          <w:tab w:val="left" w:pos="585"/>
        </w:tabs>
        <w:rPr>
          <w:lang w:val="es-ES" w:eastAsia="es-ES"/>
        </w:rPr>
      </w:pPr>
    </w:p>
    <w:p w14:paraId="2DAB6C8A" w14:textId="77777777" w:rsidR="009F1D0E" w:rsidRPr="003A7D2F" w:rsidRDefault="009F1D0E" w:rsidP="009F1D0E">
      <w:pPr>
        <w:tabs>
          <w:tab w:val="left" w:pos="585"/>
        </w:tabs>
        <w:rPr>
          <w:lang w:val="es-ES" w:eastAsia="es-ES"/>
        </w:rPr>
      </w:pPr>
    </w:p>
    <w:p w14:paraId="246FA82D" w14:textId="77777777" w:rsidR="009F1D0E" w:rsidRPr="003A7D2F" w:rsidRDefault="009F1D0E" w:rsidP="009F1D0E">
      <w:pPr>
        <w:tabs>
          <w:tab w:val="left" w:pos="585"/>
        </w:tabs>
        <w:rPr>
          <w:lang w:val="es-ES" w:eastAsia="es-ES"/>
        </w:rPr>
      </w:pPr>
    </w:p>
    <w:p w14:paraId="6A93891B" w14:textId="77777777" w:rsidR="009F1D0E" w:rsidRPr="003A7D2F" w:rsidRDefault="009F1D0E" w:rsidP="009F1D0E">
      <w:pPr>
        <w:tabs>
          <w:tab w:val="left" w:pos="585"/>
        </w:tabs>
        <w:rPr>
          <w:lang w:val="es-ES" w:eastAsia="es-ES"/>
        </w:rPr>
      </w:pPr>
    </w:p>
    <w:p w14:paraId="38FFCAF1" w14:textId="77777777" w:rsidR="009F1D0E" w:rsidRPr="003A7D2F" w:rsidRDefault="009F1D0E" w:rsidP="009F1D0E">
      <w:pPr>
        <w:tabs>
          <w:tab w:val="left" w:pos="585"/>
        </w:tabs>
        <w:rPr>
          <w:lang w:val="es-ES" w:eastAsia="es-ES"/>
        </w:rPr>
      </w:pPr>
    </w:p>
    <w:p w14:paraId="48195C3D" w14:textId="77777777" w:rsidR="009F1D0E" w:rsidRPr="003A7D2F" w:rsidRDefault="009F1D0E" w:rsidP="009F1D0E">
      <w:pPr>
        <w:tabs>
          <w:tab w:val="left" w:pos="585"/>
        </w:tabs>
        <w:rPr>
          <w:lang w:val="es-ES" w:eastAsia="es-ES"/>
        </w:rPr>
      </w:pPr>
    </w:p>
    <w:p w14:paraId="0FF45E17" w14:textId="77777777" w:rsidR="009F1D0E" w:rsidRPr="003A7D2F" w:rsidRDefault="009F1D0E" w:rsidP="009F1D0E">
      <w:pPr>
        <w:tabs>
          <w:tab w:val="left" w:pos="585"/>
        </w:tabs>
        <w:rPr>
          <w:lang w:val="es-ES" w:eastAsia="es-ES"/>
        </w:rPr>
      </w:pPr>
    </w:p>
    <w:p w14:paraId="34F688E2" w14:textId="77777777" w:rsidR="009F1D0E" w:rsidRPr="003A7D2F" w:rsidRDefault="009F1D0E" w:rsidP="009F1D0E">
      <w:pPr>
        <w:tabs>
          <w:tab w:val="left" w:pos="585"/>
        </w:tabs>
        <w:rPr>
          <w:lang w:val="es-ES" w:eastAsia="es-ES"/>
        </w:rPr>
      </w:pPr>
    </w:p>
    <w:p w14:paraId="70EE09AF" w14:textId="77777777" w:rsidR="009F1D0E" w:rsidRPr="003A7D2F" w:rsidRDefault="009F1D0E" w:rsidP="009F1D0E">
      <w:pPr>
        <w:tabs>
          <w:tab w:val="left" w:pos="585"/>
        </w:tabs>
        <w:rPr>
          <w:lang w:val="es-ES" w:eastAsia="es-ES"/>
        </w:rPr>
      </w:pPr>
    </w:p>
    <w:p w14:paraId="6D0D47E4" w14:textId="77777777" w:rsidR="009F1D0E" w:rsidRPr="003A7D2F" w:rsidRDefault="009F1D0E" w:rsidP="009F1D0E">
      <w:pPr>
        <w:tabs>
          <w:tab w:val="left" w:pos="585"/>
        </w:tabs>
        <w:rPr>
          <w:b/>
          <w:lang w:eastAsia="es-ES"/>
        </w:rPr>
      </w:pPr>
    </w:p>
    <w:tbl>
      <w:tblPr>
        <w:tblStyle w:val="Tablaconcuadrcula"/>
        <w:tblW w:w="0" w:type="auto"/>
        <w:tblLook w:val="04A0" w:firstRow="1" w:lastRow="0" w:firstColumn="1" w:lastColumn="0" w:noHBand="0" w:noVBand="1"/>
      </w:tblPr>
      <w:tblGrid>
        <w:gridCol w:w="4414"/>
        <w:gridCol w:w="4414"/>
      </w:tblGrid>
      <w:tr w:rsidR="009F1D0E" w:rsidRPr="003A7D2F" w14:paraId="61CEFE33" w14:textId="77777777" w:rsidTr="00D56411">
        <w:trPr>
          <w:trHeight w:val="283"/>
        </w:trPr>
        <w:tc>
          <w:tcPr>
            <w:tcW w:w="8828" w:type="dxa"/>
            <w:gridSpan w:val="2"/>
          </w:tcPr>
          <w:p w14:paraId="318BF8A7" w14:textId="77777777" w:rsidR="009F1D0E" w:rsidRPr="003A7D2F" w:rsidRDefault="009F1D0E" w:rsidP="00D56411">
            <w:pPr>
              <w:ind w:leftChars="0" w:left="0" w:firstLineChars="0" w:firstLine="0"/>
              <w:jc w:val="center"/>
              <w:rPr>
                <w:b/>
                <w:lang w:val="es-ES" w:eastAsia="es-ES"/>
              </w:rPr>
            </w:pPr>
            <w:r w:rsidRPr="003A7D2F">
              <w:rPr>
                <w:b/>
                <w:lang w:val="es-ES" w:eastAsia="es-ES"/>
              </w:rPr>
              <w:lastRenderedPageBreak/>
              <w:t>BANCADA SENADO-PARTIDO CAMBIO RADICAL</w:t>
            </w:r>
          </w:p>
        </w:tc>
      </w:tr>
      <w:tr w:rsidR="009F1D0E" w:rsidRPr="003A7D2F" w14:paraId="1A42043A" w14:textId="77777777" w:rsidTr="00D56411">
        <w:trPr>
          <w:trHeight w:val="1733"/>
        </w:trPr>
        <w:tc>
          <w:tcPr>
            <w:tcW w:w="4414" w:type="dxa"/>
          </w:tcPr>
          <w:p w14:paraId="5CFADB11" w14:textId="77777777" w:rsidR="009F1D0E" w:rsidRPr="003A7D2F" w:rsidRDefault="009F1D0E" w:rsidP="00D56411">
            <w:pPr>
              <w:ind w:left="0" w:hanging="2"/>
              <w:jc w:val="center"/>
              <w:rPr>
                <w:b/>
                <w:lang w:val="es-ES" w:eastAsia="es-ES"/>
              </w:rPr>
            </w:pPr>
            <w:r w:rsidRPr="003A7D2F">
              <w:rPr>
                <w:noProof/>
                <w:lang w:eastAsia="es-CO"/>
              </w:rPr>
              <w:drawing>
                <wp:inline distT="0" distB="0" distL="0" distR="0" wp14:anchorId="01A67D1F" wp14:editId="6B1ACBA0">
                  <wp:extent cx="1395967" cy="876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8046" t="8333" r="13504" b="30833"/>
                          <a:stretch>
                            <a:fillRect/>
                          </a:stretch>
                        </pic:blipFill>
                        <pic:spPr bwMode="auto">
                          <a:xfrm>
                            <a:off x="0" y="0"/>
                            <a:ext cx="1400917" cy="879407"/>
                          </a:xfrm>
                          <a:prstGeom prst="rect">
                            <a:avLst/>
                          </a:prstGeom>
                          <a:noFill/>
                          <a:ln>
                            <a:noFill/>
                          </a:ln>
                        </pic:spPr>
                      </pic:pic>
                    </a:graphicData>
                  </a:graphic>
                </wp:inline>
              </w:drawing>
            </w:r>
            <w:r w:rsidRPr="003A7D2F">
              <w:rPr>
                <w:b/>
                <w:lang w:val="es-ES" w:eastAsia="es-ES"/>
              </w:rPr>
              <w:t xml:space="preserve"> </w:t>
            </w:r>
          </w:p>
          <w:p w14:paraId="1EB314A3" w14:textId="77777777" w:rsidR="009F1D0E" w:rsidRPr="003A7D2F" w:rsidRDefault="009F1D0E" w:rsidP="00D56411">
            <w:pPr>
              <w:ind w:left="0" w:hanging="2"/>
              <w:jc w:val="center"/>
              <w:rPr>
                <w:b/>
                <w:lang w:val="es-ES" w:eastAsia="es-ES"/>
              </w:rPr>
            </w:pPr>
            <w:r w:rsidRPr="003A7D2F">
              <w:rPr>
                <w:b/>
                <w:lang w:val="es-ES" w:eastAsia="es-ES"/>
              </w:rPr>
              <w:t>DAIRA GALVIS MENDEZ</w:t>
            </w:r>
          </w:p>
          <w:p w14:paraId="572B758C" w14:textId="77777777" w:rsidR="009F1D0E" w:rsidRPr="003A7D2F" w:rsidRDefault="009F1D0E" w:rsidP="00D56411">
            <w:pPr>
              <w:ind w:left="0" w:hanging="2"/>
              <w:rPr>
                <w:b/>
                <w:lang w:val="es-ES" w:eastAsia="es-ES"/>
              </w:rPr>
            </w:pPr>
            <w:r w:rsidRPr="003A7D2F">
              <w:rPr>
                <w:lang w:val="es-ES" w:eastAsia="es-ES"/>
              </w:rPr>
              <w:t xml:space="preserve">              Senadora de la República</w:t>
            </w:r>
          </w:p>
        </w:tc>
        <w:tc>
          <w:tcPr>
            <w:tcW w:w="4414" w:type="dxa"/>
          </w:tcPr>
          <w:p w14:paraId="39496EE0" w14:textId="77777777" w:rsidR="009F1D0E" w:rsidRPr="003A7D2F" w:rsidRDefault="009F1D0E" w:rsidP="00D56411">
            <w:pPr>
              <w:ind w:leftChars="0" w:left="0" w:firstLineChars="0" w:firstLine="0"/>
              <w:jc w:val="center"/>
              <w:rPr>
                <w:b/>
                <w:lang w:val="es-ES" w:eastAsia="es-ES"/>
              </w:rPr>
            </w:pPr>
            <w:r w:rsidRPr="003A7D2F">
              <w:rPr>
                <w:b/>
                <w:noProof/>
                <w:lang w:eastAsia="es-CO"/>
              </w:rPr>
              <w:drawing>
                <wp:inline distT="0" distB="0" distL="0" distR="0" wp14:anchorId="7E02B042" wp14:editId="4830D860">
                  <wp:extent cx="1028002" cy="830693"/>
                  <wp:effectExtent l="0" t="0" r="127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8139" cy="911610"/>
                          </a:xfrm>
                          <a:prstGeom prst="rect">
                            <a:avLst/>
                          </a:prstGeom>
                          <a:noFill/>
                          <a:ln>
                            <a:noFill/>
                          </a:ln>
                        </pic:spPr>
                      </pic:pic>
                    </a:graphicData>
                  </a:graphic>
                </wp:inline>
              </w:drawing>
            </w:r>
          </w:p>
          <w:p w14:paraId="512F5A3F" w14:textId="77777777" w:rsidR="009F1D0E" w:rsidRPr="003A7D2F" w:rsidRDefault="009F1D0E" w:rsidP="00D56411">
            <w:pPr>
              <w:ind w:left="0" w:hanging="2"/>
              <w:jc w:val="center"/>
              <w:rPr>
                <w:b/>
                <w:lang w:val="es-ES" w:eastAsia="es-ES"/>
              </w:rPr>
            </w:pPr>
            <w:r w:rsidRPr="003A7D2F">
              <w:rPr>
                <w:b/>
                <w:lang w:val="es-ES" w:eastAsia="es-ES"/>
              </w:rPr>
              <w:t>CARLOS ABRAHAM JIMÉNEZ</w:t>
            </w:r>
          </w:p>
          <w:p w14:paraId="20A5F8AF" w14:textId="77777777" w:rsidR="009F1D0E" w:rsidRPr="003A7D2F" w:rsidRDefault="009F1D0E" w:rsidP="00D56411">
            <w:pPr>
              <w:ind w:left="0" w:hanging="2"/>
              <w:jc w:val="center"/>
              <w:rPr>
                <w:b/>
                <w:noProof/>
              </w:rPr>
            </w:pPr>
            <w:r w:rsidRPr="003A7D2F">
              <w:rPr>
                <w:lang w:val="es-ES" w:eastAsia="es-ES"/>
              </w:rPr>
              <w:t>Senador de la República</w:t>
            </w:r>
            <w:r w:rsidRPr="003A7D2F">
              <w:rPr>
                <w:b/>
                <w:noProof/>
              </w:rPr>
              <w:t xml:space="preserve"> </w:t>
            </w:r>
          </w:p>
        </w:tc>
      </w:tr>
      <w:tr w:rsidR="009F1D0E" w:rsidRPr="003A7D2F" w14:paraId="534B2B42" w14:textId="77777777" w:rsidTr="00D56411">
        <w:trPr>
          <w:trHeight w:val="1733"/>
        </w:trPr>
        <w:tc>
          <w:tcPr>
            <w:tcW w:w="4414" w:type="dxa"/>
          </w:tcPr>
          <w:p w14:paraId="71A8F6D0" w14:textId="77777777" w:rsidR="009F1D0E" w:rsidRPr="003A7D2F" w:rsidRDefault="009F1D0E" w:rsidP="00D56411">
            <w:pPr>
              <w:ind w:leftChars="0" w:left="0" w:firstLineChars="0" w:firstLine="0"/>
              <w:rPr>
                <w:b/>
                <w:lang w:val="es-ES" w:eastAsia="es-ES"/>
              </w:rPr>
            </w:pPr>
            <w:r w:rsidRPr="003A7D2F">
              <w:rPr>
                <w:b/>
                <w:lang w:val="es-ES" w:eastAsia="es-ES"/>
              </w:rPr>
              <w:t xml:space="preserve">                </w:t>
            </w:r>
            <w:r w:rsidRPr="003A7D2F">
              <w:rPr>
                <w:b/>
                <w:noProof/>
                <w:lang w:eastAsia="es-CO"/>
              </w:rPr>
              <w:drawing>
                <wp:inline distT="0" distB="0" distL="0" distR="0" wp14:anchorId="14E9B338" wp14:editId="648D24BD">
                  <wp:extent cx="1520331" cy="72390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358" cy="746768"/>
                          </a:xfrm>
                          <a:prstGeom prst="rect">
                            <a:avLst/>
                          </a:prstGeom>
                          <a:noFill/>
                          <a:ln>
                            <a:noFill/>
                          </a:ln>
                        </pic:spPr>
                      </pic:pic>
                    </a:graphicData>
                  </a:graphic>
                </wp:inline>
              </w:drawing>
            </w:r>
          </w:p>
          <w:p w14:paraId="7A119048" w14:textId="77777777" w:rsidR="009F1D0E" w:rsidRPr="003A7D2F" w:rsidRDefault="009F1D0E" w:rsidP="00D56411">
            <w:pPr>
              <w:ind w:left="0" w:hanging="2"/>
              <w:jc w:val="center"/>
              <w:rPr>
                <w:b/>
                <w:lang w:val="es-ES" w:eastAsia="es-ES"/>
              </w:rPr>
            </w:pPr>
            <w:r w:rsidRPr="003A7D2F">
              <w:rPr>
                <w:b/>
                <w:lang w:val="es-ES" w:eastAsia="es-ES"/>
              </w:rPr>
              <w:t>ANA MARÍA CASTAÑEDA GÓMEZ</w:t>
            </w:r>
          </w:p>
          <w:p w14:paraId="0ED90AC7" w14:textId="77777777" w:rsidR="009F1D0E" w:rsidRPr="003A7D2F" w:rsidRDefault="009F1D0E" w:rsidP="00D56411">
            <w:pPr>
              <w:ind w:left="0" w:hanging="2"/>
              <w:jc w:val="center"/>
              <w:rPr>
                <w:b/>
                <w:noProof/>
              </w:rPr>
            </w:pPr>
            <w:r w:rsidRPr="003A7D2F">
              <w:rPr>
                <w:lang w:val="es-ES" w:eastAsia="es-ES"/>
              </w:rPr>
              <w:t>Senadora de la República</w:t>
            </w:r>
            <w:r w:rsidRPr="003A7D2F">
              <w:rPr>
                <w:b/>
                <w:noProof/>
              </w:rPr>
              <w:t xml:space="preserve"> </w:t>
            </w:r>
          </w:p>
        </w:tc>
        <w:tc>
          <w:tcPr>
            <w:tcW w:w="4414" w:type="dxa"/>
          </w:tcPr>
          <w:p w14:paraId="377F2812" w14:textId="77777777" w:rsidR="009F1D0E" w:rsidRPr="003A7D2F" w:rsidRDefault="009F1D0E" w:rsidP="00D56411">
            <w:pPr>
              <w:ind w:left="0" w:hanging="2"/>
              <w:rPr>
                <w:b/>
                <w:lang w:val="es-ES" w:eastAsia="es-ES"/>
              </w:rPr>
            </w:pPr>
            <w:r w:rsidRPr="003A7D2F">
              <w:rPr>
                <w:noProof/>
              </w:rPr>
              <w:t xml:space="preserve">                </w:t>
            </w:r>
            <w:r w:rsidRPr="003A7D2F">
              <w:rPr>
                <w:noProof/>
                <w:lang w:eastAsia="es-CO"/>
              </w:rPr>
              <w:drawing>
                <wp:inline distT="0" distB="0" distL="0" distR="0" wp14:anchorId="15C745BF" wp14:editId="18CB771F">
                  <wp:extent cx="1620401" cy="7524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132" t="48903" r="38403" b="44931"/>
                          <a:stretch/>
                        </pic:blipFill>
                        <pic:spPr bwMode="auto">
                          <a:xfrm>
                            <a:off x="0" y="0"/>
                            <a:ext cx="1798509" cy="835184"/>
                          </a:xfrm>
                          <a:prstGeom prst="rect">
                            <a:avLst/>
                          </a:prstGeom>
                          <a:ln>
                            <a:noFill/>
                          </a:ln>
                          <a:extLst>
                            <a:ext uri="{53640926-AAD7-44D8-BBD7-CCE9431645EC}">
                              <a14:shadowObscured xmlns:a14="http://schemas.microsoft.com/office/drawing/2010/main"/>
                            </a:ext>
                          </a:extLst>
                        </pic:spPr>
                      </pic:pic>
                    </a:graphicData>
                  </a:graphic>
                </wp:inline>
              </w:drawing>
            </w:r>
            <w:r w:rsidRPr="003A7D2F">
              <w:rPr>
                <w:noProof/>
              </w:rPr>
              <w:t xml:space="preserve">         </w:t>
            </w:r>
          </w:p>
          <w:p w14:paraId="243101B9" w14:textId="77777777" w:rsidR="009F1D0E" w:rsidRPr="003A7D2F" w:rsidRDefault="009F1D0E" w:rsidP="00D56411">
            <w:pPr>
              <w:ind w:left="0" w:hanging="2"/>
              <w:rPr>
                <w:b/>
                <w:lang w:val="es-ES" w:eastAsia="es-ES"/>
              </w:rPr>
            </w:pPr>
            <w:r w:rsidRPr="003A7D2F">
              <w:rPr>
                <w:b/>
                <w:lang w:val="es-ES" w:eastAsia="es-ES"/>
              </w:rPr>
              <w:t>TEMÍSTOCLES ORTEGA NARVÁEZ</w:t>
            </w:r>
          </w:p>
          <w:p w14:paraId="071BDF1E" w14:textId="77777777" w:rsidR="009F1D0E" w:rsidRPr="003A7D2F" w:rsidRDefault="009F1D0E" w:rsidP="00D56411">
            <w:pPr>
              <w:ind w:left="0" w:hanging="2"/>
              <w:jc w:val="center"/>
              <w:rPr>
                <w:b/>
                <w:noProof/>
              </w:rPr>
            </w:pPr>
            <w:r w:rsidRPr="003A7D2F">
              <w:rPr>
                <w:lang w:val="es-ES" w:eastAsia="es-ES"/>
              </w:rPr>
              <w:t>Senador de la República</w:t>
            </w:r>
          </w:p>
        </w:tc>
      </w:tr>
      <w:tr w:rsidR="009F1D0E" w:rsidRPr="003A7D2F" w14:paraId="460058AC" w14:textId="77777777" w:rsidTr="00D56411">
        <w:trPr>
          <w:trHeight w:val="1402"/>
        </w:trPr>
        <w:tc>
          <w:tcPr>
            <w:tcW w:w="4414" w:type="dxa"/>
          </w:tcPr>
          <w:p w14:paraId="1AC32718" w14:textId="77777777" w:rsidR="009F1D0E" w:rsidRPr="003A7D2F" w:rsidRDefault="009F1D0E" w:rsidP="00D56411">
            <w:pPr>
              <w:tabs>
                <w:tab w:val="center" w:pos="2099"/>
              </w:tabs>
              <w:ind w:left="0" w:hanging="2"/>
              <w:rPr>
                <w:b/>
                <w:lang w:val="es-ES" w:eastAsia="es-ES"/>
              </w:rPr>
            </w:pPr>
            <w:r w:rsidRPr="003A7D2F">
              <w:rPr>
                <w:b/>
                <w:lang w:val="es-ES" w:eastAsia="es-ES"/>
              </w:rPr>
              <w:tab/>
            </w:r>
            <w:r w:rsidRPr="003A7D2F">
              <w:rPr>
                <w:noProof/>
              </w:rPr>
              <w:t xml:space="preserve">                 </w:t>
            </w:r>
            <w:r w:rsidRPr="003A7D2F">
              <w:rPr>
                <w:noProof/>
                <w:lang w:eastAsia="es-CO"/>
              </w:rPr>
              <w:drawing>
                <wp:inline distT="0" distB="0" distL="0" distR="0" wp14:anchorId="5ADFBF6D" wp14:editId="54BFAA6A">
                  <wp:extent cx="1343660" cy="702647"/>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62" t="49809" r="52138" b="32985"/>
                          <a:stretch/>
                        </pic:blipFill>
                        <pic:spPr bwMode="auto">
                          <a:xfrm>
                            <a:off x="0" y="0"/>
                            <a:ext cx="1356411" cy="709315"/>
                          </a:xfrm>
                          <a:prstGeom prst="rect">
                            <a:avLst/>
                          </a:prstGeom>
                          <a:ln>
                            <a:noFill/>
                          </a:ln>
                          <a:extLst>
                            <a:ext uri="{53640926-AAD7-44D8-BBD7-CCE9431645EC}">
                              <a14:shadowObscured xmlns:a14="http://schemas.microsoft.com/office/drawing/2010/main"/>
                            </a:ext>
                          </a:extLst>
                        </pic:spPr>
                      </pic:pic>
                    </a:graphicData>
                  </a:graphic>
                </wp:inline>
              </w:drawing>
            </w:r>
          </w:p>
          <w:p w14:paraId="4BBF905F" w14:textId="77777777" w:rsidR="009F1D0E" w:rsidRPr="003A7D2F" w:rsidRDefault="009F1D0E" w:rsidP="00D56411">
            <w:pPr>
              <w:tabs>
                <w:tab w:val="center" w:pos="2099"/>
              </w:tabs>
              <w:ind w:left="0" w:hanging="2"/>
              <w:jc w:val="center"/>
              <w:rPr>
                <w:lang w:val="es-ES" w:eastAsia="es-ES"/>
              </w:rPr>
            </w:pPr>
            <w:r w:rsidRPr="003A7D2F">
              <w:rPr>
                <w:b/>
                <w:lang w:val="es-ES" w:eastAsia="es-ES"/>
              </w:rPr>
              <w:t xml:space="preserve">EMMA CLAUDIA CASTELLANOS </w:t>
            </w:r>
            <w:r w:rsidRPr="003A7D2F">
              <w:rPr>
                <w:lang w:val="es-ES" w:eastAsia="es-ES"/>
              </w:rPr>
              <w:t>Senadora de la República</w:t>
            </w:r>
          </w:p>
        </w:tc>
        <w:tc>
          <w:tcPr>
            <w:tcW w:w="4414" w:type="dxa"/>
          </w:tcPr>
          <w:p w14:paraId="0F125F63" w14:textId="70F61120" w:rsidR="009F1D0E" w:rsidRPr="003A7D2F" w:rsidRDefault="009F1D0E" w:rsidP="00D56411">
            <w:pPr>
              <w:ind w:left="0" w:hanging="2"/>
              <w:rPr>
                <w:b/>
                <w:lang w:val="es-ES" w:eastAsia="es-ES"/>
              </w:rPr>
            </w:pPr>
          </w:p>
          <w:p w14:paraId="72948006" w14:textId="615E2A2C" w:rsidR="009F1D0E" w:rsidRPr="003A7D2F" w:rsidRDefault="009F1D0E" w:rsidP="003A7D2F">
            <w:pPr>
              <w:tabs>
                <w:tab w:val="left" w:pos="930"/>
              </w:tabs>
              <w:ind w:left="0" w:hanging="2"/>
              <w:rPr>
                <w:b/>
                <w:lang w:val="es-ES" w:eastAsia="es-ES"/>
              </w:rPr>
            </w:pPr>
            <w:r w:rsidRPr="003A7D2F">
              <w:rPr>
                <w:b/>
                <w:lang w:val="es-ES" w:eastAsia="es-ES"/>
              </w:rPr>
              <w:tab/>
            </w:r>
            <w:r w:rsidR="003A7D2F">
              <w:rPr>
                <w:b/>
                <w:lang w:val="es-ES" w:eastAsia="es-ES"/>
              </w:rPr>
              <w:tab/>
            </w:r>
          </w:p>
        </w:tc>
      </w:tr>
    </w:tbl>
    <w:p w14:paraId="78DEFC4E" w14:textId="77777777" w:rsidR="009F1D0E" w:rsidRPr="003A7D2F" w:rsidRDefault="009F1D0E" w:rsidP="009F1D0E">
      <w:pPr>
        <w:jc w:val="both"/>
        <w:rPr>
          <w:rFonts w:ascii="Arial Narrow" w:hAnsi="Arial Narrow"/>
          <w:lang w:eastAsia="es-CO"/>
        </w:rPr>
      </w:pPr>
    </w:p>
    <w:p w14:paraId="1D82448F" w14:textId="77777777" w:rsidR="009F1D0E" w:rsidRPr="003A7D2F" w:rsidRDefault="009F1D0E" w:rsidP="009F1D0E">
      <w:pPr>
        <w:jc w:val="both"/>
        <w:rPr>
          <w:rFonts w:ascii="Arial Narrow" w:hAnsi="Arial Narrow"/>
          <w:lang w:eastAsia="es-CO"/>
        </w:rPr>
      </w:pPr>
    </w:p>
    <w:p w14:paraId="298CDE1E" w14:textId="77777777" w:rsidR="009F1D0E" w:rsidRPr="003A7D2F" w:rsidRDefault="009F1D0E" w:rsidP="009F1D0E">
      <w:pPr>
        <w:jc w:val="both"/>
        <w:rPr>
          <w:rFonts w:ascii="Arial Narrow" w:hAnsi="Arial Narrow"/>
          <w:lang w:eastAsia="es-CO"/>
        </w:rPr>
      </w:pPr>
    </w:p>
    <w:p w14:paraId="1C31F945" w14:textId="77777777" w:rsidR="009F1D0E" w:rsidRPr="003A7D2F" w:rsidRDefault="009F1D0E" w:rsidP="009F1D0E">
      <w:pPr>
        <w:jc w:val="both"/>
        <w:rPr>
          <w:rFonts w:ascii="Arial Narrow" w:hAnsi="Arial Narrow"/>
          <w:lang w:eastAsia="es-CO"/>
        </w:rPr>
      </w:pPr>
    </w:p>
    <w:p w14:paraId="443493C6" w14:textId="77777777" w:rsidR="009F1D0E" w:rsidRPr="003A7D2F" w:rsidRDefault="009F1D0E" w:rsidP="009F1D0E">
      <w:pPr>
        <w:jc w:val="both"/>
        <w:rPr>
          <w:rFonts w:ascii="Arial Narrow" w:hAnsi="Arial Narrow"/>
          <w:lang w:eastAsia="es-CO"/>
        </w:rPr>
      </w:pPr>
    </w:p>
    <w:p w14:paraId="3015E640" w14:textId="610BF843" w:rsidR="009F1D0E" w:rsidRDefault="009F1D0E" w:rsidP="009F1D0E">
      <w:pPr>
        <w:tabs>
          <w:tab w:val="left" w:pos="7050"/>
        </w:tabs>
        <w:rPr>
          <w:rFonts w:ascii="Arial Narrow" w:hAnsi="Arial Narrow"/>
          <w:lang w:val="es-ES"/>
        </w:rPr>
      </w:pPr>
    </w:p>
    <w:p w14:paraId="23400C11" w14:textId="6B1BA6F7" w:rsidR="003A7D2F" w:rsidRDefault="003A7D2F" w:rsidP="009F1D0E">
      <w:pPr>
        <w:tabs>
          <w:tab w:val="left" w:pos="7050"/>
        </w:tabs>
        <w:rPr>
          <w:rFonts w:ascii="Arial Narrow" w:hAnsi="Arial Narrow"/>
          <w:lang w:val="es-ES"/>
        </w:rPr>
      </w:pPr>
    </w:p>
    <w:p w14:paraId="1EE133D0" w14:textId="132B6601" w:rsidR="003A7D2F" w:rsidRDefault="003A7D2F" w:rsidP="009F1D0E">
      <w:pPr>
        <w:tabs>
          <w:tab w:val="left" w:pos="7050"/>
        </w:tabs>
        <w:rPr>
          <w:rFonts w:ascii="Arial Narrow" w:hAnsi="Arial Narrow"/>
          <w:lang w:val="es-ES"/>
        </w:rPr>
      </w:pPr>
    </w:p>
    <w:p w14:paraId="02F4EAC4" w14:textId="64EB09B3" w:rsidR="00E62383" w:rsidRDefault="00E62383" w:rsidP="009F1D0E">
      <w:pPr>
        <w:tabs>
          <w:tab w:val="left" w:pos="7050"/>
        </w:tabs>
        <w:rPr>
          <w:rFonts w:ascii="Arial Narrow" w:hAnsi="Arial Narrow"/>
          <w:lang w:val="es-ES"/>
        </w:rPr>
      </w:pPr>
    </w:p>
    <w:p w14:paraId="27E0020D" w14:textId="57BB8763" w:rsidR="00E62383" w:rsidRDefault="00E62383" w:rsidP="009F1D0E">
      <w:pPr>
        <w:tabs>
          <w:tab w:val="left" w:pos="7050"/>
        </w:tabs>
        <w:rPr>
          <w:rFonts w:ascii="Arial Narrow" w:hAnsi="Arial Narrow"/>
          <w:lang w:val="es-ES"/>
        </w:rPr>
      </w:pPr>
    </w:p>
    <w:p w14:paraId="5045B290" w14:textId="1CE010BC" w:rsidR="00E62383" w:rsidRDefault="00E62383" w:rsidP="009F1D0E">
      <w:pPr>
        <w:tabs>
          <w:tab w:val="left" w:pos="7050"/>
        </w:tabs>
        <w:rPr>
          <w:rFonts w:ascii="Arial Narrow" w:hAnsi="Arial Narrow"/>
          <w:lang w:val="es-ES"/>
        </w:rPr>
      </w:pPr>
    </w:p>
    <w:p w14:paraId="5AEECEA4" w14:textId="167A5B52" w:rsidR="00E62383" w:rsidRDefault="00E62383" w:rsidP="009F1D0E">
      <w:pPr>
        <w:tabs>
          <w:tab w:val="left" w:pos="7050"/>
        </w:tabs>
        <w:rPr>
          <w:rFonts w:ascii="Arial Narrow" w:hAnsi="Arial Narrow"/>
          <w:lang w:val="es-ES"/>
        </w:rPr>
      </w:pPr>
    </w:p>
    <w:p w14:paraId="6F0E2849" w14:textId="0D2C6E03" w:rsidR="00E62383" w:rsidRDefault="00E62383" w:rsidP="009F1D0E">
      <w:pPr>
        <w:tabs>
          <w:tab w:val="left" w:pos="7050"/>
        </w:tabs>
        <w:rPr>
          <w:rFonts w:ascii="Arial Narrow" w:hAnsi="Arial Narrow"/>
          <w:lang w:val="es-ES"/>
        </w:rPr>
      </w:pPr>
    </w:p>
    <w:p w14:paraId="7C85155E" w14:textId="2749540E" w:rsidR="00E62383" w:rsidRDefault="00E62383" w:rsidP="009F1D0E">
      <w:pPr>
        <w:tabs>
          <w:tab w:val="left" w:pos="7050"/>
        </w:tabs>
        <w:rPr>
          <w:rFonts w:ascii="Arial Narrow" w:hAnsi="Arial Narrow"/>
          <w:lang w:val="es-ES"/>
        </w:rPr>
      </w:pPr>
    </w:p>
    <w:p w14:paraId="432A5821" w14:textId="4A83C8EC" w:rsidR="002A3AC7" w:rsidRDefault="002A3AC7" w:rsidP="009F1D0E">
      <w:pPr>
        <w:tabs>
          <w:tab w:val="left" w:pos="7050"/>
        </w:tabs>
        <w:rPr>
          <w:rFonts w:ascii="Arial Narrow" w:hAnsi="Arial Narrow"/>
          <w:lang w:val="es-ES"/>
        </w:rPr>
      </w:pPr>
    </w:p>
    <w:p w14:paraId="3CBFE4E5" w14:textId="28BCF2E5" w:rsidR="002A3AC7" w:rsidRDefault="002A3AC7" w:rsidP="009F1D0E">
      <w:pPr>
        <w:tabs>
          <w:tab w:val="left" w:pos="7050"/>
        </w:tabs>
        <w:rPr>
          <w:rFonts w:ascii="Arial Narrow" w:hAnsi="Arial Narrow"/>
          <w:lang w:val="es-ES"/>
        </w:rPr>
      </w:pPr>
    </w:p>
    <w:p w14:paraId="73BEFC87" w14:textId="00EAAFDF" w:rsidR="002A3AC7" w:rsidRDefault="002A3AC7" w:rsidP="009F1D0E">
      <w:pPr>
        <w:tabs>
          <w:tab w:val="left" w:pos="7050"/>
        </w:tabs>
        <w:rPr>
          <w:rFonts w:ascii="Arial Narrow" w:hAnsi="Arial Narrow"/>
          <w:lang w:val="es-ES"/>
        </w:rPr>
      </w:pPr>
    </w:p>
    <w:p w14:paraId="4669B5FC" w14:textId="60775252" w:rsidR="002A3AC7" w:rsidRDefault="002A3AC7" w:rsidP="009F1D0E">
      <w:pPr>
        <w:tabs>
          <w:tab w:val="left" w:pos="7050"/>
        </w:tabs>
        <w:rPr>
          <w:rFonts w:ascii="Arial Narrow" w:hAnsi="Arial Narrow"/>
          <w:lang w:val="es-ES"/>
        </w:rPr>
      </w:pPr>
    </w:p>
    <w:p w14:paraId="5C9E0DEC" w14:textId="3688F36C" w:rsidR="002A3AC7" w:rsidRDefault="002A3AC7" w:rsidP="009F1D0E">
      <w:pPr>
        <w:tabs>
          <w:tab w:val="left" w:pos="7050"/>
        </w:tabs>
        <w:rPr>
          <w:rFonts w:ascii="Arial Narrow" w:hAnsi="Arial Narrow"/>
          <w:lang w:val="es-ES"/>
        </w:rPr>
      </w:pPr>
    </w:p>
    <w:p w14:paraId="3EEF4429" w14:textId="7C16AF22" w:rsidR="002A3AC7" w:rsidRDefault="002A3AC7" w:rsidP="009F1D0E">
      <w:pPr>
        <w:tabs>
          <w:tab w:val="left" w:pos="7050"/>
        </w:tabs>
        <w:rPr>
          <w:rFonts w:ascii="Arial Narrow" w:hAnsi="Arial Narrow"/>
          <w:lang w:val="es-ES"/>
        </w:rPr>
      </w:pPr>
    </w:p>
    <w:p w14:paraId="0D49AE2E" w14:textId="77777777" w:rsidR="002A3AC7" w:rsidRDefault="002A3AC7" w:rsidP="009F1D0E">
      <w:pPr>
        <w:tabs>
          <w:tab w:val="left" w:pos="7050"/>
        </w:tabs>
        <w:rPr>
          <w:rFonts w:ascii="Arial Narrow" w:hAnsi="Arial Narrow"/>
          <w:lang w:val="es-ES"/>
        </w:rPr>
      </w:pPr>
    </w:p>
    <w:p w14:paraId="2B36525F" w14:textId="5E02BEB5" w:rsidR="00E62383" w:rsidRDefault="00E62383" w:rsidP="009F1D0E">
      <w:pPr>
        <w:tabs>
          <w:tab w:val="left" w:pos="7050"/>
        </w:tabs>
        <w:rPr>
          <w:rFonts w:ascii="Arial Narrow" w:hAnsi="Arial Narrow"/>
          <w:lang w:val="es-ES"/>
        </w:rPr>
      </w:pPr>
    </w:p>
    <w:p w14:paraId="0FFCEC5B" w14:textId="77777777" w:rsidR="003A7D2F" w:rsidRPr="003A7D2F" w:rsidRDefault="003A7D2F" w:rsidP="009F1D0E">
      <w:pPr>
        <w:tabs>
          <w:tab w:val="left" w:pos="7050"/>
        </w:tabs>
        <w:rPr>
          <w:rFonts w:ascii="Arial Narrow" w:hAnsi="Arial Narrow"/>
          <w:lang w:val="es-ES"/>
        </w:rPr>
      </w:pPr>
    </w:p>
    <w:p w14:paraId="532EFE7D" w14:textId="77777777" w:rsidR="009F1D0E" w:rsidRPr="003A7D2F" w:rsidRDefault="009F1D0E" w:rsidP="009F1D0E">
      <w:pPr>
        <w:tabs>
          <w:tab w:val="left" w:pos="7050"/>
        </w:tabs>
        <w:rPr>
          <w:rFonts w:ascii="Arial Narrow" w:hAnsi="Arial Narrow"/>
          <w:lang w:val="es-ES"/>
        </w:rPr>
      </w:pPr>
    </w:p>
    <w:p w14:paraId="4CE5E810" w14:textId="77777777" w:rsidR="009F1D0E" w:rsidRPr="003A7D2F" w:rsidRDefault="009F1D0E" w:rsidP="009F1D0E">
      <w:pPr>
        <w:tabs>
          <w:tab w:val="left" w:pos="7050"/>
        </w:tabs>
        <w:rPr>
          <w:rFonts w:ascii="Arial Narrow" w:hAnsi="Arial Narrow"/>
          <w:lang w:val="es-ES"/>
        </w:rPr>
      </w:pPr>
    </w:p>
    <w:p w14:paraId="2B0481CF" w14:textId="77777777" w:rsidR="009F1D0E" w:rsidRPr="003A7D2F" w:rsidRDefault="009F1D0E" w:rsidP="009F1D0E">
      <w:pPr>
        <w:tabs>
          <w:tab w:val="left" w:pos="7050"/>
        </w:tabs>
        <w:rPr>
          <w:rFonts w:ascii="Arial Narrow" w:hAnsi="Arial Narrow"/>
          <w:lang w:val="es-ES"/>
        </w:rPr>
      </w:pPr>
    </w:p>
    <w:tbl>
      <w:tblPr>
        <w:tblStyle w:val="Tablaconcuadrcula"/>
        <w:tblW w:w="0" w:type="auto"/>
        <w:tblLook w:val="04A0" w:firstRow="1" w:lastRow="0" w:firstColumn="1" w:lastColumn="0" w:noHBand="0" w:noVBand="1"/>
      </w:tblPr>
      <w:tblGrid>
        <w:gridCol w:w="4144"/>
        <w:gridCol w:w="4106"/>
      </w:tblGrid>
      <w:tr w:rsidR="009F1D0E" w:rsidRPr="003A7D2F" w14:paraId="53AE1686" w14:textId="77777777" w:rsidTr="00D56411">
        <w:tc>
          <w:tcPr>
            <w:tcW w:w="8250" w:type="dxa"/>
            <w:gridSpan w:val="2"/>
          </w:tcPr>
          <w:p w14:paraId="66F4AD6D" w14:textId="77777777" w:rsidR="009F1D0E" w:rsidRPr="003A7D2F" w:rsidRDefault="009F1D0E" w:rsidP="00D56411">
            <w:pPr>
              <w:tabs>
                <w:tab w:val="left" w:pos="7050"/>
              </w:tabs>
              <w:ind w:left="0" w:hanging="2"/>
              <w:jc w:val="center"/>
              <w:rPr>
                <w:rFonts w:ascii="Arial Narrow" w:hAnsi="Arial Narrow"/>
                <w:b/>
                <w:bCs/>
                <w:lang w:val="es-ES"/>
              </w:rPr>
            </w:pPr>
            <w:r w:rsidRPr="003A7D2F">
              <w:rPr>
                <w:rFonts w:ascii="Arial Narrow" w:hAnsi="Arial Narrow"/>
                <w:b/>
                <w:bCs/>
                <w:lang w:val="es-ES"/>
              </w:rPr>
              <w:lastRenderedPageBreak/>
              <w:t>BANCADA CÁMARA DE REPRESENTANTES-CAMBIO RADICAL</w:t>
            </w:r>
          </w:p>
        </w:tc>
      </w:tr>
      <w:tr w:rsidR="009F1D0E" w:rsidRPr="003A7D2F" w14:paraId="58F2EA8D" w14:textId="77777777" w:rsidTr="00D56411">
        <w:tc>
          <w:tcPr>
            <w:tcW w:w="4144" w:type="dxa"/>
          </w:tcPr>
          <w:p w14:paraId="58A2EA0B" w14:textId="77777777" w:rsidR="009F1D0E" w:rsidRPr="003A7D2F" w:rsidRDefault="009F1D0E" w:rsidP="00D56411">
            <w:pPr>
              <w:ind w:left="0" w:hanging="2"/>
              <w:jc w:val="center"/>
              <w:rPr>
                <w:b/>
                <w:lang w:eastAsia="es-ES"/>
              </w:rPr>
            </w:pPr>
          </w:p>
          <w:p w14:paraId="7CF9A041"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676FE80F" wp14:editId="4B267C0A">
                  <wp:extent cx="1891030" cy="523506"/>
                  <wp:effectExtent l="0" t="0" r="0" b="0"/>
                  <wp:docPr id="45" name="Imagen 45" descr="C:\Users\Beatry R\Downloads\WhatsApp Image 2020-07-20 at 11.15.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y R\Downloads\WhatsApp Image 2020-07-20 at 11.15.58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0401" cy="528869"/>
                          </a:xfrm>
                          <a:prstGeom prst="rect">
                            <a:avLst/>
                          </a:prstGeom>
                          <a:noFill/>
                          <a:ln>
                            <a:noFill/>
                          </a:ln>
                        </pic:spPr>
                      </pic:pic>
                    </a:graphicData>
                  </a:graphic>
                </wp:inline>
              </w:drawing>
            </w:r>
          </w:p>
          <w:p w14:paraId="0F85CBE9" w14:textId="77777777" w:rsidR="009F1D0E" w:rsidRPr="003A7D2F" w:rsidRDefault="009F1D0E" w:rsidP="00D56411">
            <w:pPr>
              <w:ind w:left="0" w:hanging="2"/>
              <w:jc w:val="center"/>
              <w:rPr>
                <w:b/>
                <w:lang w:eastAsia="es-ES"/>
              </w:rPr>
            </w:pPr>
            <w:r w:rsidRPr="003A7D2F">
              <w:rPr>
                <w:b/>
                <w:lang w:eastAsia="es-ES"/>
              </w:rPr>
              <w:t>ANGELA SÁNCHEZ LEAL</w:t>
            </w:r>
          </w:p>
          <w:p w14:paraId="1AEC6B82" w14:textId="77777777" w:rsidR="009F1D0E" w:rsidRPr="003A7D2F" w:rsidRDefault="009F1D0E" w:rsidP="00D56411">
            <w:pPr>
              <w:tabs>
                <w:tab w:val="left" w:pos="7050"/>
              </w:tabs>
              <w:ind w:left="0" w:hanging="2"/>
              <w:jc w:val="center"/>
              <w:rPr>
                <w:rFonts w:ascii="Arial Narrow" w:hAnsi="Arial Narrow"/>
                <w:lang w:val="es-ES"/>
              </w:rPr>
            </w:pPr>
            <w:r w:rsidRPr="003A7D2F">
              <w:rPr>
                <w:lang w:eastAsia="es-ES"/>
              </w:rPr>
              <w:t>Representante a la Cámara</w:t>
            </w:r>
          </w:p>
        </w:tc>
        <w:tc>
          <w:tcPr>
            <w:tcW w:w="4106" w:type="dxa"/>
          </w:tcPr>
          <w:p w14:paraId="7AE5271A" w14:textId="77777777" w:rsidR="009F1D0E" w:rsidRPr="003A7D2F" w:rsidRDefault="009F1D0E" w:rsidP="00D56411">
            <w:pPr>
              <w:ind w:left="0" w:hanging="2"/>
              <w:jc w:val="center"/>
              <w:rPr>
                <w:b/>
                <w:lang w:eastAsia="es-ES"/>
              </w:rPr>
            </w:pPr>
            <w:r w:rsidRPr="003A7D2F">
              <w:rPr>
                <w:noProof/>
                <w:sz w:val="20"/>
                <w:szCs w:val="20"/>
                <w:lang w:eastAsia="es-CO"/>
              </w:rPr>
              <w:drawing>
                <wp:anchor distT="0" distB="0" distL="114300" distR="114300" simplePos="0" relativeHeight="251669504" behindDoc="1" locked="0" layoutInCell="1" allowOverlap="1" wp14:anchorId="1E715763" wp14:editId="7D323CF0">
                  <wp:simplePos x="0" y="0"/>
                  <wp:positionH relativeFrom="margin">
                    <wp:posOffset>693420</wp:posOffset>
                  </wp:positionH>
                  <wp:positionV relativeFrom="paragraph">
                    <wp:posOffset>12065</wp:posOffset>
                  </wp:positionV>
                  <wp:extent cx="1028065" cy="675640"/>
                  <wp:effectExtent l="0" t="0" r="635" b="0"/>
                  <wp:wrapThrough wrapText="bothSides">
                    <wp:wrapPolygon edited="0">
                      <wp:start x="0" y="0"/>
                      <wp:lineTo x="0" y="20707"/>
                      <wp:lineTo x="21213" y="20707"/>
                      <wp:lineTo x="21213" y="0"/>
                      <wp:lineTo x="0" y="0"/>
                    </wp:wrapPolygon>
                  </wp:wrapThrough>
                  <wp:docPr id="47" name="Imagen 47"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Dibujo"/>
                          <pic:cNvPicPr>
                            <a:picLocks noChangeAspect="1" noChangeArrowheads="1"/>
                          </pic:cNvPicPr>
                        </pic:nvPicPr>
                        <pic:blipFill>
                          <a:blip r:embed="rId18" cstate="print">
                            <a:lum bright="16000"/>
                            <a:extLst>
                              <a:ext uri="{28A0092B-C50C-407E-A947-70E740481C1C}">
                                <a14:useLocalDpi xmlns:a14="http://schemas.microsoft.com/office/drawing/2010/main" val="0"/>
                              </a:ext>
                            </a:extLst>
                          </a:blip>
                          <a:srcRect/>
                          <a:stretch>
                            <a:fillRect/>
                          </a:stretch>
                        </pic:blipFill>
                        <pic:spPr bwMode="auto">
                          <a:xfrm>
                            <a:off x="0" y="0"/>
                            <a:ext cx="1028065" cy="675640"/>
                          </a:xfrm>
                          <a:prstGeom prst="rect">
                            <a:avLst/>
                          </a:prstGeom>
                          <a:gradFill rotWithShape="1">
                            <a:gsLst>
                              <a:gs pos="0">
                                <a:srgbClr val="FFFFFF"/>
                              </a:gs>
                              <a:gs pos="100000">
                                <a:srgbClr val="767676"/>
                              </a:gs>
                            </a:gsLst>
                            <a:lin ang="5400000" scaled="1"/>
                          </a:gradFill>
                          <a:ln>
                            <a:noFill/>
                          </a:ln>
                        </pic:spPr>
                      </pic:pic>
                    </a:graphicData>
                  </a:graphic>
                  <wp14:sizeRelH relativeFrom="page">
                    <wp14:pctWidth>0</wp14:pctWidth>
                  </wp14:sizeRelH>
                  <wp14:sizeRelV relativeFrom="page">
                    <wp14:pctHeight>0</wp14:pctHeight>
                  </wp14:sizeRelV>
                </wp:anchor>
              </w:drawing>
            </w:r>
          </w:p>
          <w:p w14:paraId="4419F839" w14:textId="77777777" w:rsidR="009F1D0E" w:rsidRPr="003A7D2F" w:rsidRDefault="009F1D0E" w:rsidP="00D56411">
            <w:pPr>
              <w:ind w:left="0" w:hanging="2"/>
              <w:jc w:val="center"/>
              <w:rPr>
                <w:lang w:eastAsia="es-ES"/>
              </w:rPr>
            </w:pPr>
          </w:p>
          <w:p w14:paraId="33546C36" w14:textId="77777777" w:rsidR="009F1D0E" w:rsidRPr="003A7D2F" w:rsidRDefault="009F1D0E" w:rsidP="00D56411">
            <w:pPr>
              <w:ind w:left="0" w:hanging="2"/>
              <w:jc w:val="center"/>
              <w:rPr>
                <w:lang w:eastAsia="es-ES"/>
              </w:rPr>
            </w:pPr>
          </w:p>
          <w:p w14:paraId="48C834B9" w14:textId="77777777" w:rsidR="009F1D0E" w:rsidRPr="003A7D2F" w:rsidRDefault="009F1D0E" w:rsidP="00D56411">
            <w:pPr>
              <w:ind w:left="0" w:hanging="2"/>
              <w:jc w:val="center"/>
              <w:rPr>
                <w:b/>
                <w:lang w:eastAsia="es-ES"/>
              </w:rPr>
            </w:pPr>
          </w:p>
          <w:p w14:paraId="439B86A2" w14:textId="77777777" w:rsidR="009F1D0E" w:rsidRPr="003A7D2F" w:rsidRDefault="009F1D0E" w:rsidP="00D56411">
            <w:pPr>
              <w:ind w:left="0" w:hanging="2"/>
              <w:jc w:val="center"/>
              <w:rPr>
                <w:b/>
              </w:rPr>
            </w:pPr>
            <w:r w:rsidRPr="003A7D2F">
              <w:rPr>
                <w:b/>
              </w:rPr>
              <w:t>AQUILEO MEDINA ARTEAGA</w:t>
            </w:r>
          </w:p>
          <w:p w14:paraId="4088BE22" w14:textId="77777777" w:rsidR="009F1D0E" w:rsidRPr="003A7D2F" w:rsidRDefault="009F1D0E" w:rsidP="00D56411">
            <w:pPr>
              <w:tabs>
                <w:tab w:val="left" w:pos="7050"/>
              </w:tabs>
              <w:ind w:left="0" w:hanging="2"/>
              <w:jc w:val="center"/>
              <w:rPr>
                <w:rFonts w:ascii="Arial Narrow" w:hAnsi="Arial Narrow"/>
                <w:lang w:val="es-ES"/>
              </w:rPr>
            </w:pPr>
            <w:r w:rsidRPr="003A7D2F">
              <w:t>Representante a la Cámara</w:t>
            </w:r>
          </w:p>
        </w:tc>
      </w:tr>
      <w:tr w:rsidR="009F1D0E" w:rsidRPr="003A7D2F" w14:paraId="3B719B41" w14:textId="77777777" w:rsidTr="00D56411">
        <w:tc>
          <w:tcPr>
            <w:tcW w:w="4144" w:type="dxa"/>
          </w:tcPr>
          <w:p w14:paraId="68F457BA" w14:textId="474525A7" w:rsidR="009F1D0E" w:rsidRPr="003A7D2F" w:rsidRDefault="009F1D0E" w:rsidP="00D56411">
            <w:pPr>
              <w:ind w:left="0" w:hanging="2"/>
              <w:jc w:val="center"/>
              <w:rPr>
                <w:b/>
                <w:lang w:eastAsia="es-ES"/>
              </w:rPr>
            </w:pPr>
          </w:p>
        </w:tc>
        <w:tc>
          <w:tcPr>
            <w:tcW w:w="4106" w:type="dxa"/>
          </w:tcPr>
          <w:p w14:paraId="00D6686B" w14:textId="77777777" w:rsidR="009F1D0E" w:rsidRPr="003A7D2F" w:rsidRDefault="009F1D0E" w:rsidP="00D56411">
            <w:pPr>
              <w:ind w:left="0" w:hanging="2"/>
              <w:jc w:val="center"/>
              <w:rPr>
                <w:noProof/>
                <w:sz w:val="20"/>
                <w:szCs w:val="20"/>
              </w:rPr>
            </w:pPr>
            <w:r w:rsidRPr="003A7D2F">
              <w:rPr>
                <w:b/>
                <w:bCs/>
                <w:noProof/>
                <w:sz w:val="20"/>
                <w:szCs w:val="20"/>
                <w:lang w:eastAsia="es-CO"/>
              </w:rPr>
              <w:drawing>
                <wp:inline distT="0" distB="0" distL="0" distR="0" wp14:anchorId="00408BFD" wp14:editId="47470981">
                  <wp:extent cx="1822281" cy="657225"/>
                  <wp:effectExtent l="0" t="0" r="6985" b="0"/>
                  <wp:docPr id="51" name="Imagen 51" descr="Imagen que contiene ganch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1.jpg"/>
                          <pic:cNvPicPr/>
                        </pic:nvPicPr>
                        <pic:blipFill>
                          <a:blip r:embed="rId19">
                            <a:extLst>
                              <a:ext uri="{28A0092B-C50C-407E-A947-70E740481C1C}">
                                <a14:useLocalDpi xmlns:a14="http://schemas.microsoft.com/office/drawing/2010/main" val="0"/>
                              </a:ext>
                            </a:extLst>
                          </a:blip>
                          <a:stretch>
                            <a:fillRect/>
                          </a:stretch>
                        </pic:blipFill>
                        <pic:spPr>
                          <a:xfrm>
                            <a:off x="0" y="0"/>
                            <a:ext cx="1921985" cy="693184"/>
                          </a:xfrm>
                          <a:prstGeom prst="rect">
                            <a:avLst/>
                          </a:prstGeom>
                        </pic:spPr>
                      </pic:pic>
                    </a:graphicData>
                  </a:graphic>
                </wp:inline>
              </w:drawing>
            </w:r>
          </w:p>
          <w:p w14:paraId="3C708F49" w14:textId="77777777" w:rsidR="009F1D0E" w:rsidRPr="003A7D2F" w:rsidRDefault="009F1D0E" w:rsidP="00D56411">
            <w:pPr>
              <w:ind w:left="0" w:hanging="2"/>
              <w:jc w:val="center"/>
              <w:rPr>
                <w:b/>
                <w:lang w:eastAsia="es-ES"/>
              </w:rPr>
            </w:pPr>
            <w:r w:rsidRPr="003A7D2F">
              <w:rPr>
                <w:b/>
                <w:lang w:eastAsia="es-ES"/>
              </w:rPr>
              <w:t xml:space="preserve">BAYARDO BETANCOURT PÉREZ   </w:t>
            </w:r>
          </w:p>
          <w:p w14:paraId="4535C920"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rsidRPr="003A7D2F" w14:paraId="163C12FC" w14:textId="77777777" w:rsidTr="00D56411">
        <w:tc>
          <w:tcPr>
            <w:tcW w:w="4144" w:type="dxa"/>
          </w:tcPr>
          <w:p w14:paraId="105DE329" w14:textId="77777777" w:rsidR="009F1D0E" w:rsidRPr="003A7D2F" w:rsidRDefault="009F1D0E" w:rsidP="00D56411">
            <w:pPr>
              <w:ind w:left="0" w:hanging="2"/>
              <w:jc w:val="center"/>
              <w:rPr>
                <w:rStyle w:val="A3"/>
                <w:b/>
                <w:bCs/>
                <w:i w:val="0"/>
                <w:iCs w:val="0"/>
              </w:rPr>
            </w:pPr>
            <w:r w:rsidRPr="003A7D2F">
              <w:rPr>
                <w:noProof/>
                <w:lang w:eastAsia="es-CO"/>
              </w:rPr>
              <w:drawing>
                <wp:inline distT="0" distB="0" distL="0" distR="0" wp14:anchorId="0B44743B" wp14:editId="5C2BBF8B">
                  <wp:extent cx="933450" cy="581025"/>
                  <wp:effectExtent l="0" t="0" r="0" b="9525"/>
                  <wp:docPr id="52" name="Imagen 52" descr="C:\Users\Beatry R\Downloads\WhatsApp Image 2020-07-25 at 12.24.47 PM.jpeg"/>
                  <wp:cNvGraphicFramePr/>
                  <a:graphic xmlns:a="http://schemas.openxmlformats.org/drawingml/2006/main">
                    <a:graphicData uri="http://schemas.openxmlformats.org/drawingml/2006/picture">
                      <pic:pic xmlns:pic="http://schemas.openxmlformats.org/drawingml/2006/picture">
                        <pic:nvPicPr>
                          <pic:cNvPr id="56" name="Imagen 56" descr="C:\Users\Beatry R\Downloads\WhatsApp Image 2020-07-25 at 12.24.47 PM.jpe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581025"/>
                          </a:xfrm>
                          <a:prstGeom prst="rect">
                            <a:avLst/>
                          </a:prstGeom>
                          <a:noFill/>
                          <a:ln>
                            <a:noFill/>
                          </a:ln>
                        </pic:spPr>
                      </pic:pic>
                    </a:graphicData>
                  </a:graphic>
                </wp:inline>
              </w:drawing>
            </w:r>
          </w:p>
          <w:p w14:paraId="7CE04780" w14:textId="77777777" w:rsidR="009F1D0E" w:rsidRPr="003A7D2F" w:rsidRDefault="009F1D0E" w:rsidP="00D56411">
            <w:pPr>
              <w:ind w:left="0" w:hanging="2"/>
              <w:jc w:val="center"/>
              <w:rPr>
                <w:rStyle w:val="A3"/>
                <w:b/>
                <w:bCs/>
                <w:i w:val="0"/>
                <w:iCs w:val="0"/>
              </w:rPr>
            </w:pPr>
            <w:r w:rsidRPr="003A7D2F">
              <w:rPr>
                <w:rStyle w:val="A3"/>
                <w:b/>
                <w:bCs/>
              </w:rPr>
              <w:t>GLORIA BETTY ZORRO</w:t>
            </w:r>
          </w:p>
          <w:p w14:paraId="4323EEC3" w14:textId="77777777" w:rsidR="009F1D0E" w:rsidRPr="003A7D2F" w:rsidRDefault="009F1D0E" w:rsidP="00D56411">
            <w:pPr>
              <w:ind w:left="0" w:hanging="2"/>
              <w:jc w:val="center"/>
              <w:rPr>
                <w:bCs/>
                <w:color w:val="000000"/>
              </w:rPr>
            </w:pPr>
            <w:r w:rsidRPr="003A7D2F">
              <w:rPr>
                <w:rStyle w:val="A3"/>
                <w:bCs/>
              </w:rPr>
              <w:t>Representante a la Cámara</w:t>
            </w:r>
          </w:p>
        </w:tc>
        <w:tc>
          <w:tcPr>
            <w:tcW w:w="4106" w:type="dxa"/>
          </w:tcPr>
          <w:p w14:paraId="548B9305" w14:textId="5843F7F6" w:rsidR="009F1D0E" w:rsidRPr="003A7D2F" w:rsidRDefault="009F1D0E" w:rsidP="00D56411">
            <w:pPr>
              <w:ind w:left="0" w:hanging="2"/>
              <w:jc w:val="center"/>
              <w:rPr>
                <w:noProof/>
                <w:sz w:val="20"/>
                <w:szCs w:val="20"/>
              </w:rPr>
            </w:pPr>
          </w:p>
          <w:p w14:paraId="0D126868" w14:textId="428C7906" w:rsidR="009F1D0E" w:rsidRPr="003A7D2F" w:rsidRDefault="009F1D0E" w:rsidP="00D56411">
            <w:pPr>
              <w:ind w:left="0" w:hanging="2"/>
              <w:jc w:val="center"/>
              <w:rPr>
                <w:noProof/>
                <w:sz w:val="20"/>
                <w:szCs w:val="20"/>
              </w:rPr>
            </w:pPr>
          </w:p>
        </w:tc>
      </w:tr>
      <w:tr w:rsidR="009F1D0E" w:rsidRPr="003A7D2F" w14:paraId="4DC750D6" w14:textId="77777777" w:rsidTr="00D56411">
        <w:tc>
          <w:tcPr>
            <w:tcW w:w="4144" w:type="dxa"/>
          </w:tcPr>
          <w:p w14:paraId="19B0FFAD" w14:textId="77777777" w:rsidR="009F1D0E" w:rsidRPr="003A7D2F" w:rsidRDefault="009F1D0E" w:rsidP="00D56411">
            <w:pPr>
              <w:ind w:left="0" w:hanging="2"/>
              <w:jc w:val="center"/>
              <w:rPr>
                <w:b/>
                <w:lang w:eastAsia="es-ES"/>
              </w:rPr>
            </w:pPr>
            <w:r w:rsidRPr="003A7D2F">
              <w:rPr>
                <w:noProof/>
                <w:sz w:val="20"/>
                <w:szCs w:val="20"/>
                <w:lang w:eastAsia="es-CO"/>
              </w:rPr>
              <w:drawing>
                <wp:anchor distT="0" distB="0" distL="114300" distR="114300" simplePos="0" relativeHeight="251670528" behindDoc="1" locked="0" layoutInCell="1" allowOverlap="1" wp14:anchorId="35E63B2A" wp14:editId="5C789DD6">
                  <wp:simplePos x="0" y="0"/>
                  <wp:positionH relativeFrom="column">
                    <wp:posOffset>609600</wp:posOffset>
                  </wp:positionH>
                  <wp:positionV relativeFrom="paragraph">
                    <wp:posOffset>40640</wp:posOffset>
                  </wp:positionV>
                  <wp:extent cx="1228179" cy="605095"/>
                  <wp:effectExtent l="0" t="0" r="0" b="5080"/>
                  <wp:wrapNone/>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179" cy="60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D2F">
              <w:rPr>
                <w:noProof/>
                <w:sz w:val="20"/>
                <w:szCs w:val="20"/>
              </w:rPr>
              <w:t xml:space="preserve"> </w:t>
            </w:r>
          </w:p>
          <w:p w14:paraId="364D572E" w14:textId="77777777" w:rsidR="009F1D0E" w:rsidRPr="003A7D2F" w:rsidRDefault="009F1D0E" w:rsidP="00D56411">
            <w:pPr>
              <w:ind w:left="0" w:hanging="2"/>
              <w:jc w:val="center"/>
              <w:rPr>
                <w:lang w:eastAsia="es-ES"/>
              </w:rPr>
            </w:pPr>
          </w:p>
          <w:p w14:paraId="5016568D" w14:textId="77777777" w:rsidR="009F1D0E" w:rsidRPr="003A7D2F" w:rsidRDefault="009F1D0E" w:rsidP="00D56411">
            <w:pPr>
              <w:ind w:left="0" w:hanging="2"/>
              <w:jc w:val="center"/>
              <w:rPr>
                <w:lang w:eastAsia="es-ES"/>
              </w:rPr>
            </w:pPr>
          </w:p>
          <w:p w14:paraId="04034D12" w14:textId="77777777" w:rsidR="009F1D0E" w:rsidRPr="003A7D2F" w:rsidRDefault="009F1D0E" w:rsidP="00D56411">
            <w:pPr>
              <w:ind w:left="0" w:hanging="2"/>
              <w:jc w:val="center"/>
              <w:rPr>
                <w:b/>
                <w:lang w:eastAsia="es-ES"/>
              </w:rPr>
            </w:pPr>
            <w:r w:rsidRPr="003A7D2F">
              <w:rPr>
                <w:b/>
                <w:lang w:eastAsia="es-ES"/>
              </w:rPr>
              <w:t>CARLOS MARIO FARELO</w:t>
            </w:r>
          </w:p>
          <w:p w14:paraId="0DB069F5" w14:textId="77777777" w:rsidR="009F1D0E" w:rsidRPr="003A7D2F" w:rsidRDefault="009F1D0E" w:rsidP="00D56411">
            <w:pPr>
              <w:ind w:left="0" w:hanging="2"/>
              <w:jc w:val="center"/>
              <w:rPr>
                <w:b/>
                <w:bCs/>
                <w:noProof/>
                <w:sz w:val="20"/>
                <w:szCs w:val="20"/>
              </w:rPr>
            </w:pPr>
            <w:r w:rsidRPr="003A7D2F">
              <w:rPr>
                <w:lang w:eastAsia="es-ES"/>
              </w:rPr>
              <w:t>Representante a la Cámara</w:t>
            </w:r>
          </w:p>
        </w:tc>
        <w:tc>
          <w:tcPr>
            <w:tcW w:w="4106" w:type="dxa"/>
          </w:tcPr>
          <w:p w14:paraId="43DD9B3E" w14:textId="77777777" w:rsidR="009F1D0E" w:rsidRPr="003A7D2F" w:rsidRDefault="009F1D0E" w:rsidP="00D56411">
            <w:pPr>
              <w:ind w:left="0" w:hanging="2"/>
              <w:jc w:val="center"/>
              <w:rPr>
                <w:b/>
                <w:lang w:eastAsia="es-ES"/>
              </w:rPr>
            </w:pPr>
            <w:r w:rsidRPr="003A7D2F">
              <w:rPr>
                <w:b/>
                <w:noProof/>
                <w:sz w:val="20"/>
                <w:szCs w:val="20"/>
                <w:lang w:eastAsia="es-CO"/>
              </w:rPr>
              <w:drawing>
                <wp:inline distT="0" distB="0" distL="0" distR="0" wp14:anchorId="1A4C03F2" wp14:editId="71400F49">
                  <wp:extent cx="2342966" cy="495300"/>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226" cy="514804"/>
                          </a:xfrm>
                          <a:prstGeom prst="rect">
                            <a:avLst/>
                          </a:prstGeom>
                          <a:noFill/>
                        </pic:spPr>
                      </pic:pic>
                    </a:graphicData>
                  </a:graphic>
                </wp:inline>
              </w:drawing>
            </w:r>
          </w:p>
          <w:p w14:paraId="27997F0E" w14:textId="77777777" w:rsidR="009F1D0E" w:rsidRPr="003A7D2F" w:rsidRDefault="009F1D0E" w:rsidP="00D56411">
            <w:pPr>
              <w:ind w:left="0" w:hanging="2"/>
              <w:jc w:val="center"/>
              <w:rPr>
                <w:lang w:eastAsia="es-ES"/>
              </w:rPr>
            </w:pPr>
            <w:r w:rsidRPr="003A7D2F">
              <w:rPr>
                <w:b/>
                <w:lang w:eastAsia="es-ES"/>
              </w:rPr>
              <w:t>CESAR LORDUY MALDONADO</w:t>
            </w:r>
          </w:p>
          <w:p w14:paraId="46ABF448" w14:textId="77777777" w:rsidR="009F1D0E" w:rsidRPr="003A7D2F" w:rsidRDefault="009F1D0E" w:rsidP="00D56411">
            <w:pPr>
              <w:ind w:left="0" w:hanging="2"/>
              <w:jc w:val="center"/>
              <w:rPr>
                <w:noProof/>
              </w:rPr>
            </w:pPr>
            <w:r w:rsidRPr="003A7D2F">
              <w:rPr>
                <w:lang w:eastAsia="es-ES"/>
              </w:rPr>
              <w:t>Representante a la Cámara</w:t>
            </w:r>
          </w:p>
        </w:tc>
      </w:tr>
      <w:tr w:rsidR="009F1D0E" w:rsidRPr="003A7D2F" w14:paraId="51D99313" w14:textId="77777777" w:rsidTr="00D56411">
        <w:tc>
          <w:tcPr>
            <w:tcW w:w="4144" w:type="dxa"/>
          </w:tcPr>
          <w:p w14:paraId="7275040C" w14:textId="77777777" w:rsidR="009F1D0E" w:rsidRPr="003A7D2F" w:rsidRDefault="009F1D0E" w:rsidP="00D56411">
            <w:pPr>
              <w:tabs>
                <w:tab w:val="left" w:pos="525"/>
                <w:tab w:val="center" w:pos="2099"/>
              </w:tabs>
              <w:ind w:left="0" w:hanging="2"/>
              <w:jc w:val="center"/>
              <w:rPr>
                <w:b/>
                <w:lang w:eastAsia="es-ES"/>
              </w:rPr>
            </w:pPr>
            <w:r w:rsidRPr="003A7D2F">
              <w:rPr>
                <w:noProof/>
                <w:sz w:val="20"/>
                <w:szCs w:val="20"/>
                <w:lang w:eastAsia="es-CO"/>
              </w:rPr>
              <w:drawing>
                <wp:inline distT="0" distB="0" distL="0" distR="0" wp14:anchorId="41976273" wp14:editId="67A8A43A">
                  <wp:extent cx="1137920" cy="63717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8169" cy="682109"/>
                          </a:xfrm>
                          <a:prstGeom prst="rect">
                            <a:avLst/>
                          </a:prstGeom>
                        </pic:spPr>
                      </pic:pic>
                    </a:graphicData>
                  </a:graphic>
                </wp:inline>
              </w:drawing>
            </w:r>
          </w:p>
          <w:p w14:paraId="0E292631" w14:textId="77777777" w:rsidR="009F1D0E" w:rsidRPr="003A7D2F" w:rsidRDefault="009F1D0E" w:rsidP="00D56411">
            <w:pPr>
              <w:tabs>
                <w:tab w:val="left" w:pos="525"/>
                <w:tab w:val="center" w:pos="2099"/>
              </w:tabs>
              <w:ind w:left="0" w:hanging="2"/>
              <w:jc w:val="center"/>
              <w:rPr>
                <w:b/>
                <w:lang w:eastAsia="es-ES"/>
              </w:rPr>
            </w:pPr>
            <w:r w:rsidRPr="003A7D2F">
              <w:rPr>
                <w:b/>
                <w:lang w:eastAsia="es-ES"/>
              </w:rPr>
              <w:t>CIRO FERNÁNDEZ NÚÑEZ</w:t>
            </w:r>
          </w:p>
          <w:p w14:paraId="5BAAD395" w14:textId="77777777" w:rsidR="009F1D0E" w:rsidRPr="003A7D2F" w:rsidRDefault="009F1D0E" w:rsidP="00D56411">
            <w:pPr>
              <w:ind w:left="0" w:hanging="2"/>
              <w:jc w:val="center"/>
              <w:rPr>
                <w:noProof/>
                <w:sz w:val="20"/>
                <w:szCs w:val="20"/>
              </w:rPr>
            </w:pPr>
            <w:r w:rsidRPr="003A7D2F">
              <w:rPr>
                <w:lang w:eastAsia="es-ES"/>
              </w:rPr>
              <w:t>Representante a la Cámara</w:t>
            </w:r>
          </w:p>
        </w:tc>
        <w:tc>
          <w:tcPr>
            <w:tcW w:w="4106" w:type="dxa"/>
          </w:tcPr>
          <w:p w14:paraId="4383D44B" w14:textId="77777777" w:rsidR="009F1D0E" w:rsidRPr="003A7D2F" w:rsidRDefault="009F1D0E" w:rsidP="00D56411">
            <w:pPr>
              <w:ind w:left="0" w:hanging="2"/>
              <w:jc w:val="center"/>
              <w:rPr>
                <w:b/>
                <w:lang w:eastAsia="es-ES"/>
              </w:rPr>
            </w:pPr>
            <w:r w:rsidRPr="003A7D2F">
              <w:rPr>
                <w:noProof/>
                <w:lang w:eastAsia="es-CO"/>
              </w:rPr>
              <w:drawing>
                <wp:anchor distT="0" distB="0" distL="0" distR="0" simplePos="0" relativeHeight="251671552" behindDoc="1" locked="0" layoutInCell="1" allowOverlap="1" wp14:anchorId="4BB125BA" wp14:editId="6601368C">
                  <wp:simplePos x="0" y="0"/>
                  <wp:positionH relativeFrom="margin">
                    <wp:posOffset>336550</wp:posOffset>
                  </wp:positionH>
                  <wp:positionV relativeFrom="paragraph">
                    <wp:posOffset>68580</wp:posOffset>
                  </wp:positionV>
                  <wp:extent cx="1752600" cy="557571"/>
                  <wp:effectExtent l="0" t="0" r="0" b="0"/>
                  <wp:wrapNone/>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557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420EE" w14:textId="77777777" w:rsidR="009F1D0E" w:rsidRPr="003A7D2F" w:rsidRDefault="009F1D0E" w:rsidP="00D56411">
            <w:pPr>
              <w:ind w:left="0" w:hanging="2"/>
              <w:jc w:val="center"/>
              <w:rPr>
                <w:b/>
                <w:lang w:eastAsia="es-ES"/>
              </w:rPr>
            </w:pPr>
          </w:p>
          <w:p w14:paraId="09202295" w14:textId="77777777" w:rsidR="009F1D0E" w:rsidRPr="003A7D2F" w:rsidRDefault="009F1D0E" w:rsidP="00D56411">
            <w:pPr>
              <w:ind w:left="0" w:hanging="2"/>
              <w:jc w:val="center"/>
              <w:rPr>
                <w:b/>
                <w:lang w:eastAsia="es-ES"/>
              </w:rPr>
            </w:pPr>
          </w:p>
          <w:p w14:paraId="30DB529F" w14:textId="77777777" w:rsidR="009F1D0E" w:rsidRPr="003A7D2F" w:rsidRDefault="009F1D0E" w:rsidP="00D56411">
            <w:pPr>
              <w:ind w:left="0" w:hanging="2"/>
              <w:jc w:val="center"/>
              <w:rPr>
                <w:b/>
                <w:lang w:eastAsia="es-ES"/>
              </w:rPr>
            </w:pPr>
          </w:p>
          <w:p w14:paraId="68FD62D8" w14:textId="77777777" w:rsidR="009F1D0E" w:rsidRPr="003A7D2F" w:rsidRDefault="009F1D0E" w:rsidP="00D56411">
            <w:pPr>
              <w:ind w:left="0" w:hanging="2"/>
              <w:jc w:val="center"/>
              <w:rPr>
                <w:b/>
                <w:lang w:eastAsia="es-ES"/>
              </w:rPr>
            </w:pPr>
            <w:r w:rsidRPr="003A7D2F">
              <w:rPr>
                <w:b/>
                <w:lang w:eastAsia="es-ES"/>
              </w:rPr>
              <w:t>DAVID PULIDO NOVOA</w:t>
            </w:r>
          </w:p>
          <w:p w14:paraId="5BC5E470" w14:textId="77777777" w:rsidR="009F1D0E" w:rsidRPr="003A7D2F" w:rsidRDefault="009F1D0E" w:rsidP="00D56411">
            <w:pPr>
              <w:ind w:left="0" w:hanging="2"/>
              <w:jc w:val="center"/>
              <w:rPr>
                <w:b/>
                <w:noProof/>
                <w:sz w:val="20"/>
                <w:szCs w:val="20"/>
              </w:rPr>
            </w:pPr>
            <w:r w:rsidRPr="003A7D2F">
              <w:rPr>
                <w:lang w:eastAsia="es-ES"/>
              </w:rPr>
              <w:t>Representante a la Cámara</w:t>
            </w:r>
          </w:p>
        </w:tc>
      </w:tr>
      <w:tr w:rsidR="009F1D0E" w:rsidRPr="003A7D2F" w14:paraId="452EEB55" w14:textId="77777777" w:rsidTr="00D56411">
        <w:tc>
          <w:tcPr>
            <w:tcW w:w="4144" w:type="dxa"/>
          </w:tcPr>
          <w:p w14:paraId="22EC1972" w14:textId="77777777" w:rsidR="009F1D0E" w:rsidRPr="003A7D2F" w:rsidRDefault="009F1D0E" w:rsidP="00D56411">
            <w:pPr>
              <w:tabs>
                <w:tab w:val="left" w:pos="525"/>
                <w:tab w:val="center" w:pos="2099"/>
              </w:tabs>
              <w:ind w:left="0" w:hanging="2"/>
              <w:jc w:val="center"/>
              <w:rPr>
                <w:noProof/>
                <w:sz w:val="20"/>
                <w:szCs w:val="20"/>
              </w:rPr>
            </w:pPr>
            <w:r w:rsidRPr="003A7D2F">
              <w:rPr>
                <w:noProof/>
                <w:lang w:eastAsia="es-CO"/>
              </w:rPr>
              <w:drawing>
                <wp:inline distT="0" distB="0" distL="0" distR="0" wp14:anchorId="57967ADD" wp14:editId="42F4609A">
                  <wp:extent cx="2101298" cy="5619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812" t="40558" r="32498" b="51979"/>
                          <a:stretch/>
                        </pic:blipFill>
                        <pic:spPr bwMode="auto">
                          <a:xfrm>
                            <a:off x="0" y="0"/>
                            <a:ext cx="2114087" cy="565395"/>
                          </a:xfrm>
                          <a:prstGeom prst="rect">
                            <a:avLst/>
                          </a:prstGeom>
                          <a:ln>
                            <a:noFill/>
                          </a:ln>
                          <a:extLst>
                            <a:ext uri="{53640926-AAD7-44D8-BBD7-CCE9431645EC}">
                              <a14:shadowObscured xmlns:a14="http://schemas.microsoft.com/office/drawing/2010/main"/>
                            </a:ext>
                          </a:extLst>
                        </pic:spPr>
                      </pic:pic>
                    </a:graphicData>
                  </a:graphic>
                </wp:inline>
              </w:drawing>
            </w:r>
          </w:p>
          <w:p w14:paraId="5698E036" w14:textId="77777777" w:rsidR="009F1D0E" w:rsidRPr="003A7D2F" w:rsidRDefault="009F1D0E" w:rsidP="00D56411">
            <w:pPr>
              <w:tabs>
                <w:tab w:val="left" w:pos="525"/>
                <w:tab w:val="center" w:pos="2099"/>
              </w:tabs>
              <w:ind w:left="0" w:hanging="2"/>
              <w:jc w:val="center"/>
              <w:rPr>
                <w:b/>
                <w:lang w:eastAsia="es-ES"/>
              </w:rPr>
            </w:pPr>
            <w:r w:rsidRPr="003A7D2F">
              <w:rPr>
                <w:b/>
                <w:lang w:eastAsia="es-ES"/>
              </w:rPr>
              <w:t>ELOY QUINTERO ROMERO</w:t>
            </w:r>
          </w:p>
          <w:p w14:paraId="41DE617E" w14:textId="77777777" w:rsidR="009F1D0E" w:rsidRPr="003A7D2F" w:rsidRDefault="009F1D0E" w:rsidP="00D56411">
            <w:pPr>
              <w:tabs>
                <w:tab w:val="left" w:pos="525"/>
                <w:tab w:val="center" w:pos="2099"/>
              </w:tabs>
              <w:ind w:left="0" w:hanging="2"/>
              <w:jc w:val="center"/>
              <w:rPr>
                <w:noProof/>
                <w:sz w:val="20"/>
                <w:szCs w:val="20"/>
              </w:rPr>
            </w:pPr>
            <w:r w:rsidRPr="003A7D2F">
              <w:rPr>
                <w:lang w:eastAsia="es-ES"/>
              </w:rPr>
              <w:t>Representante a la Cámara</w:t>
            </w:r>
          </w:p>
        </w:tc>
        <w:tc>
          <w:tcPr>
            <w:tcW w:w="4106" w:type="dxa"/>
          </w:tcPr>
          <w:p w14:paraId="0B4EEB81" w14:textId="77777777" w:rsidR="009F1D0E" w:rsidRPr="003A7D2F" w:rsidRDefault="009F1D0E" w:rsidP="00D56411">
            <w:pPr>
              <w:ind w:left="0" w:hanging="2"/>
              <w:jc w:val="center"/>
              <w:rPr>
                <w:noProof/>
              </w:rPr>
            </w:pPr>
            <w:r w:rsidRPr="003A7D2F">
              <w:rPr>
                <w:noProof/>
                <w:lang w:eastAsia="es-CO"/>
              </w:rPr>
              <w:drawing>
                <wp:inline distT="0" distB="0" distL="0" distR="0" wp14:anchorId="342AD880" wp14:editId="6AC07732">
                  <wp:extent cx="1549689" cy="5619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06" t="35042" r="57492" b="54251"/>
                          <a:stretch/>
                        </pic:blipFill>
                        <pic:spPr bwMode="auto">
                          <a:xfrm>
                            <a:off x="0" y="0"/>
                            <a:ext cx="1566402" cy="568036"/>
                          </a:xfrm>
                          <a:prstGeom prst="rect">
                            <a:avLst/>
                          </a:prstGeom>
                          <a:ln>
                            <a:noFill/>
                          </a:ln>
                          <a:extLst>
                            <a:ext uri="{53640926-AAD7-44D8-BBD7-CCE9431645EC}">
                              <a14:shadowObscured xmlns:a14="http://schemas.microsoft.com/office/drawing/2010/main"/>
                            </a:ext>
                          </a:extLst>
                        </pic:spPr>
                      </pic:pic>
                    </a:graphicData>
                  </a:graphic>
                </wp:inline>
              </w:drawing>
            </w:r>
          </w:p>
          <w:p w14:paraId="6DAD6756" w14:textId="77777777" w:rsidR="009F1D0E" w:rsidRPr="003A7D2F" w:rsidRDefault="009F1D0E" w:rsidP="00D56411">
            <w:pPr>
              <w:tabs>
                <w:tab w:val="left" w:pos="525"/>
                <w:tab w:val="center" w:pos="2099"/>
              </w:tabs>
              <w:ind w:left="0" w:hanging="2"/>
              <w:jc w:val="center"/>
              <w:rPr>
                <w:b/>
                <w:lang w:eastAsia="es-ES"/>
              </w:rPr>
            </w:pPr>
            <w:r w:rsidRPr="003A7D2F">
              <w:rPr>
                <w:b/>
                <w:lang w:eastAsia="es-ES"/>
              </w:rPr>
              <w:t>ERWIN ARIAS BETANCUR</w:t>
            </w:r>
          </w:p>
          <w:p w14:paraId="30624647" w14:textId="77777777" w:rsidR="009F1D0E" w:rsidRPr="003A7D2F" w:rsidRDefault="009F1D0E" w:rsidP="00D56411">
            <w:pPr>
              <w:ind w:left="0" w:hanging="2"/>
              <w:jc w:val="center"/>
              <w:rPr>
                <w:noProof/>
              </w:rPr>
            </w:pPr>
            <w:r w:rsidRPr="003A7D2F">
              <w:rPr>
                <w:lang w:eastAsia="es-ES"/>
              </w:rPr>
              <w:t>Representante a la Cámara</w:t>
            </w:r>
          </w:p>
        </w:tc>
      </w:tr>
      <w:tr w:rsidR="009F1D0E" w:rsidRPr="003A7D2F" w14:paraId="2F3C0E1E" w14:textId="77777777" w:rsidTr="00D56411">
        <w:tc>
          <w:tcPr>
            <w:tcW w:w="4144" w:type="dxa"/>
          </w:tcPr>
          <w:p w14:paraId="3406F80B" w14:textId="77777777" w:rsidR="009F1D0E" w:rsidRPr="003A7D2F" w:rsidRDefault="009F1D0E" w:rsidP="00D56411">
            <w:pPr>
              <w:ind w:left="0" w:hanging="2"/>
              <w:jc w:val="center"/>
              <w:rPr>
                <w:b/>
                <w:lang w:eastAsia="es-ES"/>
              </w:rPr>
            </w:pPr>
          </w:p>
          <w:p w14:paraId="0A668183"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74A9AB0D" wp14:editId="2C141586">
                  <wp:extent cx="1695450" cy="485775"/>
                  <wp:effectExtent l="0" t="0" r="0" b="9525"/>
                  <wp:docPr id="62"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8" cstate="print">
                            <a:extLst>
                              <a:ext uri="{28A0092B-C50C-407E-A947-70E740481C1C}">
                                <a14:useLocalDpi xmlns:a14="http://schemas.microsoft.com/office/drawing/2010/main" val="0"/>
                              </a:ext>
                            </a:extLst>
                          </a:blip>
                          <a:srcRect t="40570" b="24630"/>
                          <a:stretch/>
                        </pic:blipFill>
                        <pic:spPr bwMode="auto">
                          <a:xfrm>
                            <a:off x="0" y="0"/>
                            <a:ext cx="1695450" cy="485775"/>
                          </a:xfrm>
                          <a:prstGeom prst="rect">
                            <a:avLst/>
                          </a:prstGeom>
                          <a:ln>
                            <a:noFill/>
                          </a:ln>
                          <a:extLst>
                            <a:ext uri="{53640926-AAD7-44D8-BBD7-CCE9431645EC}">
                              <a14:shadowObscured xmlns:a14="http://schemas.microsoft.com/office/drawing/2010/main"/>
                            </a:ext>
                          </a:extLst>
                        </pic:spPr>
                      </pic:pic>
                    </a:graphicData>
                  </a:graphic>
                </wp:inline>
              </w:drawing>
            </w:r>
          </w:p>
          <w:p w14:paraId="198324F5" w14:textId="77777777" w:rsidR="009F1D0E" w:rsidRPr="003A7D2F" w:rsidRDefault="009F1D0E" w:rsidP="00D56411">
            <w:pPr>
              <w:ind w:left="0" w:hanging="2"/>
              <w:jc w:val="center"/>
              <w:rPr>
                <w:b/>
                <w:lang w:eastAsia="es-ES"/>
              </w:rPr>
            </w:pPr>
            <w:r w:rsidRPr="003A7D2F">
              <w:rPr>
                <w:b/>
                <w:lang w:eastAsia="es-ES"/>
              </w:rPr>
              <w:t>GUSTAVO PUENTES DIAZ</w:t>
            </w:r>
          </w:p>
          <w:p w14:paraId="572D7E7B" w14:textId="77777777" w:rsidR="009F1D0E" w:rsidRPr="003A7D2F" w:rsidRDefault="009F1D0E" w:rsidP="00D56411">
            <w:pPr>
              <w:tabs>
                <w:tab w:val="left" w:pos="525"/>
                <w:tab w:val="center" w:pos="2099"/>
              </w:tabs>
              <w:ind w:left="0" w:hanging="2"/>
              <w:jc w:val="center"/>
              <w:rPr>
                <w:noProof/>
              </w:rPr>
            </w:pPr>
            <w:r w:rsidRPr="003A7D2F">
              <w:rPr>
                <w:lang w:eastAsia="es-ES"/>
              </w:rPr>
              <w:t>Representante a la Cámara</w:t>
            </w:r>
          </w:p>
        </w:tc>
        <w:tc>
          <w:tcPr>
            <w:tcW w:w="4106" w:type="dxa"/>
          </w:tcPr>
          <w:p w14:paraId="075A065C"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198A7CA4" wp14:editId="70DC5393">
                  <wp:extent cx="843280" cy="628650"/>
                  <wp:effectExtent l="0" t="0" r="0" b="0"/>
                  <wp:docPr id="129" name="Imagen 129"/>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3280" cy="628650"/>
                          </a:xfrm>
                          <a:prstGeom prst="rect">
                            <a:avLst/>
                          </a:prstGeom>
                          <a:noFill/>
                          <a:ln>
                            <a:noFill/>
                          </a:ln>
                        </pic:spPr>
                      </pic:pic>
                    </a:graphicData>
                  </a:graphic>
                </wp:inline>
              </w:drawing>
            </w:r>
          </w:p>
          <w:p w14:paraId="23B2AA73" w14:textId="77777777" w:rsidR="009F1D0E" w:rsidRPr="003A7D2F" w:rsidRDefault="009F1D0E" w:rsidP="00D56411">
            <w:pPr>
              <w:ind w:left="0" w:hanging="2"/>
              <w:jc w:val="center"/>
              <w:rPr>
                <w:b/>
                <w:lang w:eastAsia="es-ES"/>
              </w:rPr>
            </w:pPr>
            <w:r w:rsidRPr="003A7D2F">
              <w:rPr>
                <w:b/>
                <w:lang w:eastAsia="es-ES"/>
              </w:rPr>
              <w:t>HÉCTOR VERGARA SIERRA</w:t>
            </w:r>
          </w:p>
          <w:p w14:paraId="1841CC01" w14:textId="77777777" w:rsidR="009F1D0E" w:rsidRPr="003A7D2F" w:rsidRDefault="009F1D0E" w:rsidP="00D56411">
            <w:pPr>
              <w:ind w:left="0" w:hanging="2"/>
              <w:jc w:val="center"/>
              <w:rPr>
                <w:noProof/>
              </w:rPr>
            </w:pPr>
            <w:r w:rsidRPr="003A7D2F">
              <w:rPr>
                <w:lang w:eastAsia="es-ES"/>
              </w:rPr>
              <w:t>Representante a la Cámara</w:t>
            </w:r>
          </w:p>
        </w:tc>
      </w:tr>
    </w:tbl>
    <w:p w14:paraId="2DF660E1" w14:textId="4CA4E9D9" w:rsidR="009F1D0E" w:rsidRDefault="009F1D0E" w:rsidP="009F1D0E">
      <w:pPr>
        <w:jc w:val="both"/>
        <w:rPr>
          <w:rFonts w:ascii="Arial Narrow" w:hAnsi="Arial Narrow"/>
          <w:lang w:eastAsia="es-CO"/>
        </w:rPr>
      </w:pPr>
    </w:p>
    <w:p w14:paraId="6DAC028B" w14:textId="77777777" w:rsidR="00296EB4" w:rsidRPr="003A7D2F" w:rsidRDefault="00296EB4" w:rsidP="009F1D0E">
      <w:pPr>
        <w:jc w:val="both"/>
        <w:rPr>
          <w:rFonts w:ascii="Arial Narrow" w:hAnsi="Arial Narrow"/>
          <w:lang w:eastAsia="es-CO"/>
        </w:rPr>
      </w:pPr>
    </w:p>
    <w:p w14:paraId="5FEF5241" w14:textId="77777777" w:rsidR="009F1D0E" w:rsidRPr="003A7D2F" w:rsidRDefault="009F1D0E" w:rsidP="009F1D0E">
      <w:pPr>
        <w:jc w:val="both"/>
        <w:rPr>
          <w:rFonts w:ascii="Arial Narrow" w:hAnsi="Arial Narrow"/>
          <w:lang w:eastAsia="es-CO"/>
        </w:rPr>
      </w:pPr>
    </w:p>
    <w:p w14:paraId="7B33827E" w14:textId="77777777" w:rsidR="009F1D0E" w:rsidRPr="003A7D2F" w:rsidRDefault="009F1D0E" w:rsidP="009F1D0E">
      <w:pPr>
        <w:jc w:val="both"/>
        <w:rPr>
          <w:rFonts w:ascii="Arial Narrow" w:hAnsi="Arial Narrow"/>
          <w:lang w:eastAsia="es-CO"/>
        </w:rPr>
      </w:pPr>
    </w:p>
    <w:p w14:paraId="022217C9" w14:textId="77777777" w:rsidR="009F1D0E" w:rsidRPr="003A7D2F" w:rsidRDefault="009F1D0E" w:rsidP="009F1D0E">
      <w:pPr>
        <w:jc w:val="both"/>
        <w:rPr>
          <w:rFonts w:ascii="Arial Narrow" w:hAnsi="Arial Narrow"/>
          <w:lang w:eastAsia="es-CO"/>
        </w:rPr>
      </w:pPr>
    </w:p>
    <w:p w14:paraId="70F71ECF" w14:textId="77777777" w:rsidR="009F1D0E" w:rsidRPr="003A7D2F" w:rsidRDefault="009F1D0E" w:rsidP="009F1D0E">
      <w:pPr>
        <w:jc w:val="both"/>
        <w:rPr>
          <w:rFonts w:ascii="Arial Narrow" w:hAnsi="Arial Narrow"/>
          <w:lang w:eastAsia="es-CO"/>
        </w:rPr>
      </w:pPr>
    </w:p>
    <w:tbl>
      <w:tblPr>
        <w:tblStyle w:val="Tablaconcuadrcula"/>
        <w:tblW w:w="0" w:type="auto"/>
        <w:tblLook w:val="04A0" w:firstRow="1" w:lastRow="0" w:firstColumn="1" w:lastColumn="0" w:noHBand="0" w:noVBand="1"/>
      </w:tblPr>
      <w:tblGrid>
        <w:gridCol w:w="4144"/>
        <w:gridCol w:w="4106"/>
      </w:tblGrid>
      <w:tr w:rsidR="009F1D0E" w:rsidRPr="003A7D2F" w14:paraId="5B736ED4" w14:textId="77777777" w:rsidTr="00D56411">
        <w:tc>
          <w:tcPr>
            <w:tcW w:w="4144" w:type="dxa"/>
          </w:tcPr>
          <w:p w14:paraId="5365CC28" w14:textId="77777777" w:rsidR="009F1D0E" w:rsidRPr="003A7D2F" w:rsidRDefault="009F1D0E" w:rsidP="00D56411">
            <w:pPr>
              <w:ind w:left="0" w:hanging="2"/>
              <w:jc w:val="center"/>
              <w:rPr>
                <w:b/>
                <w:lang w:eastAsia="es-ES"/>
              </w:rPr>
            </w:pPr>
          </w:p>
          <w:p w14:paraId="3E610E62" w14:textId="48983A9C" w:rsidR="009F1D0E" w:rsidRPr="003A7D2F" w:rsidRDefault="009F1D0E" w:rsidP="00D56411">
            <w:pPr>
              <w:ind w:left="0" w:hanging="2"/>
              <w:jc w:val="center"/>
              <w:rPr>
                <w:lang w:eastAsia="es-ES"/>
              </w:rPr>
            </w:pPr>
          </w:p>
        </w:tc>
        <w:tc>
          <w:tcPr>
            <w:tcW w:w="4106" w:type="dxa"/>
          </w:tcPr>
          <w:p w14:paraId="2C719C5F" w14:textId="77777777" w:rsidR="009F1D0E" w:rsidRPr="003A7D2F" w:rsidRDefault="009F1D0E" w:rsidP="00D56411">
            <w:pPr>
              <w:ind w:left="0" w:hanging="2"/>
              <w:jc w:val="center"/>
              <w:rPr>
                <w:b/>
                <w:lang w:eastAsia="es-ES"/>
              </w:rPr>
            </w:pPr>
            <w:r w:rsidRPr="003A7D2F">
              <w:rPr>
                <w:noProof/>
                <w:sz w:val="20"/>
                <w:szCs w:val="20"/>
                <w:lang w:eastAsia="es-CO"/>
              </w:rPr>
              <w:drawing>
                <wp:anchor distT="0" distB="0" distL="114300" distR="114300" simplePos="0" relativeHeight="251672576" behindDoc="1" locked="0" layoutInCell="1" allowOverlap="1" wp14:anchorId="5F00DC29" wp14:editId="3F0B0C9A">
                  <wp:simplePos x="0" y="0"/>
                  <wp:positionH relativeFrom="margin">
                    <wp:posOffset>520011</wp:posOffset>
                  </wp:positionH>
                  <wp:positionV relativeFrom="paragraph">
                    <wp:posOffset>64959</wp:posOffset>
                  </wp:positionV>
                  <wp:extent cx="1504950" cy="815340"/>
                  <wp:effectExtent l="0" t="0" r="0" b="381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495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8A907" w14:textId="77777777" w:rsidR="009F1D0E" w:rsidRPr="003A7D2F" w:rsidRDefault="009F1D0E" w:rsidP="00D56411">
            <w:pPr>
              <w:ind w:left="0" w:hanging="2"/>
              <w:jc w:val="center"/>
              <w:rPr>
                <w:b/>
                <w:lang w:eastAsia="es-ES"/>
              </w:rPr>
            </w:pPr>
          </w:p>
          <w:p w14:paraId="1EC93415" w14:textId="77777777" w:rsidR="009F1D0E" w:rsidRPr="003A7D2F" w:rsidRDefault="009F1D0E" w:rsidP="00D56411">
            <w:pPr>
              <w:ind w:left="0" w:hanging="2"/>
              <w:jc w:val="center"/>
              <w:rPr>
                <w:b/>
                <w:lang w:eastAsia="es-ES"/>
              </w:rPr>
            </w:pPr>
          </w:p>
          <w:p w14:paraId="27DFC87F" w14:textId="77777777" w:rsidR="009F1D0E" w:rsidRPr="003A7D2F" w:rsidRDefault="009F1D0E" w:rsidP="00D56411">
            <w:pPr>
              <w:ind w:left="0" w:hanging="2"/>
              <w:rPr>
                <w:b/>
                <w:lang w:eastAsia="es-ES"/>
              </w:rPr>
            </w:pPr>
          </w:p>
          <w:p w14:paraId="4F1B72D3" w14:textId="77777777" w:rsidR="009F1D0E" w:rsidRPr="003A7D2F" w:rsidRDefault="009F1D0E" w:rsidP="00D56411">
            <w:pPr>
              <w:ind w:left="0" w:hanging="2"/>
              <w:jc w:val="center"/>
              <w:rPr>
                <w:b/>
                <w:lang w:eastAsia="es-ES"/>
              </w:rPr>
            </w:pPr>
          </w:p>
          <w:p w14:paraId="6B10D574" w14:textId="77777777" w:rsidR="009F1D0E" w:rsidRPr="003A7D2F" w:rsidRDefault="009F1D0E" w:rsidP="00D56411">
            <w:pPr>
              <w:ind w:left="0" w:hanging="2"/>
              <w:jc w:val="center"/>
              <w:rPr>
                <w:b/>
                <w:sz w:val="20"/>
                <w:szCs w:val="20"/>
                <w:lang w:eastAsia="es-ES"/>
              </w:rPr>
            </w:pPr>
            <w:r w:rsidRPr="003A7D2F">
              <w:rPr>
                <w:b/>
                <w:sz w:val="20"/>
                <w:szCs w:val="20"/>
                <w:lang w:eastAsia="es-ES"/>
              </w:rPr>
              <w:t>JAIRO HUMBERTO CRISTO CORREA</w:t>
            </w:r>
          </w:p>
          <w:p w14:paraId="7FD9A3F2"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rsidRPr="003A7D2F" w14:paraId="4CB3305F" w14:textId="77777777" w:rsidTr="00D56411">
        <w:tc>
          <w:tcPr>
            <w:tcW w:w="4144" w:type="dxa"/>
          </w:tcPr>
          <w:p w14:paraId="766F94DA" w14:textId="77777777" w:rsidR="009F1D0E" w:rsidRPr="003A7D2F" w:rsidRDefault="009F1D0E" w:rsidP="00D56411">
            <w:pPr>
              <w:ind w:left="0" w:hanging="2"/>
              <w:jc w:val="center"/>
              <w:rPr>
                <w:b/>
                <w:lang w:eastAsia="es-ES"/>
              </w:rPr>
            </w:pPr>
            <w:r w:rsidRPr="003A7D2F">
              <w:rPr>
                <w:noProof/>
                <w:lang w:eastAsia="es-CO"/>
              </w:rPr>
              <w:drawing>
                <wp:inline distT="0" distB="0" distL="0" distR="0" wp14:anchorId="25EF4584" wp14:editId="674A9D10">
                  <wp:extent cx="1243381" cy="627724"/>
                  <wp:effectExtent l="0" t="0" r="0" b="127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2728" t="54742" r="36265" b="35376"/>
                          <a:stretch/>
                        </pic:blipFill>
                        <pic:spPr bwMode="auto">
                          <a:xfrm>
                            <a:off x="0" y="0"/>
                            <a:ext cx="1288716" cy="65061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1AE673B" w14:textId="77777777" w:rsidR="009F1D0E" w:rsidRPr="003A7D2F" w:rsidRDefault="009F1D0E" w:rsidP="00D56411">
            <w:pPr>
              <w:ind w:left="0" w:hanging="2"/>
              <w:jc w:val="center"/>
              <w:rPr>
                <w:b/>
                <w:lang w:eastAsia="es-ES"/>
              </w:rPr>
            </w:pPr>
            <w:r w:rsidRPr="003A7D2F">
              <w:rPr>
                <w:b/>
                <w:lang w:eastAsia="es-ES"/>
              </w:rPr>
              <w:t>JORGE BENEDETTI</w:t>
            </w:r>
          </w:p>
          <w:p w14:paraId="0ABB1BFA" w14:textId="77777777" w:rsidR="009F1D0E" w:rsidRPr="003A7D2F" w:rsidRDefault="009F1D0E" w:rsidP="00D56411">
            <w:pPr>
              <w:ind w:left="0" w:hanging="2"/>
              <w:jc w:val="center"/>
              <w:rPr>
                <w:b/>
                <w:lang w:eastAsia="es-ES"/>
              </w:rPr>
            </w:pPr>
            <w:r w:rsidRPr="003A7D2F">
              <w:rPr>
                <w:lang w:eastAsia="es-ES"/>
              </w:rPr>
              <w:t>Representante a la Cámara</w:t>
            </w:r>
          </w:p>
        </w:tc>
        <w:tc>
          <w:tcPr>
            <w:tcW w:w="4106" w:type="dxa"/>
          </w:tcPr>
          <w:p w14:paraId="472CFB9E"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34784CEC" wp14:editId="062BD8F9">
                  <wp:extent cx="2246294" cy="627380"/>
                  <wp:effectExtent l="0" t="0" r="1905" b="127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2810" cy="645958"/>
                          </a:xfrm>
                          <a:prstGeom prst="rect">
                            <a:avLst/>
                          </a:prstGeom>
                          <a:noFill/>
                        </pic:spPr>
                      </pic:pic>
                    </a:graphicData>
                  </a:graphic>
                </wp:inline>
              </w:drawing>
            </w:r>
          </w:p>
          <w:p w14:paraId="23BDC646" w14:textId="77777777" w:rsidR="009F1D0E" w:rsidRPr="003A7D2F" w:rsidRDefault="009F1D0E" w:rsidP="00D56411">
            <w:pPr>
              <w:ind w:left="0" w:hanging="2"/>
              <w:jc w:val="center"/>
              <w:rPr>
                <w:b/>
                <w:lang w:eastAsia="es-ES"/>
              </w:rPr>
            </w:pPr>
            <w:r w:rsidRPr="003A7D2F">
              <w:rPr>
                <w:b/>
                <w:lang w:eastAsia="es-ES"/>
              </w:rPr>
              <w:t>JOSÉ AMAR SEPÚLVEDA</w:t>
            </w:r>
          </w:p>
          <w:p w14:paraId="426C3828"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rsidRPr="003A7D2F" w14:paraId="08F409AC" w14:textId="77777777" w:rsidTr="00D56411">
        <w:tc>
          <w:tcPr>
            <w:tcW w:w="4144" w:type="dxa"/>
          </w:tcPr>
          <w:p w14:paraId="426D4B43" w14:textId="77777777" w:rsidR="009F1D0E" w:rsidRPr="003A7D2F" w:rsidRDefault="009F1D0E" w:rsidP="00D56411">
            <w:pPr>
              <w:ind w:left="0" w:hanging="2"/>
              <w:jc w:val="center"/>
              <w:rPr>
                <w:b/>
                <w:lang w:eastAsia="es-ES"/>
              </w:rPr>
            </w:pPr>
          </w:p>
          <w:p w14:paraId="75ED2FFD" w14:textId="77777777" w:rsidR="009F1D0E" w:rsidRPr="003A7D2F" w:rsidRDefault="009F1D0E" w:rsidP="00D56411">
            <w:pPr>
              <w:ind w:left="0" w:hanging="2"/>
              <w:jc w:val="center"/>
              <w:rPr>
                <w:b/>
                <w:lang w:eastAsia="es-ES"/>
              </w:rPr>
            </w:pPr>
            <w:r w:rsidRPr="003A7D2F">
              <w:rPr>
                <w:noProof/>
                <w:sz w:val="20"/>
                <w:szCs w:val="20"/>
                <w:lang w:eastAsia="es-CO"/>
              </w:rPr>
              <w:drawing>
                <wp:inline distT="0" distB="0" distL="0" distR="0" wp14:anchorId="40FB995C" wp14:editId="0F372CBA">
                  <wp:extent cx="2491784" cy="525294"/>
                  <wp:effectExtent l="0" t="0" r="3810" b="8255"/>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ra. Karina Rojan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2711" cy="548679"/>
                          </a:xfrm>
                          <a:prstGeom prst="rect">
                            <a:avLst/>
                          </a:prstGeom>
                        </pic:spPr>
                      </pic:pic>
                    </a:graphicData>
                  </a:graphic>
                </wp:inline>
              </w:drawing>
            </w:r>
          </w:p>
          <w:p w14:paraId="2756F745" w14:textId="77777777" w:rsidR="009F1D0E" w:rsidRPr="003A7D2F" w:rsidRDefault="009F1D0E" w:rsidP="00D56411">
            <w:pPr>
              <w:ind w:left="0" w:hanging="2"/>
              <w:jc w:val="center"/>
              <w:rPr>
                <w:b/>
                <w:lang w:eastAsia="es-ES"/>
              </w:rPr>
            </w:pPr>
            <w:r w:rsidRPr="003A7D2F">
              <w:rPr>
                <w:b/>
                <w:lang w:eastAsia="es-ES"/>
              </w:rPr>
              <w:t>KARINA ROJANO</w:t>
            </w:r>
          </w:p>
          <w:p w14:paraId="4E58DD5E" w14:textId="77777777" w:rsidR="009F1D0E" w:rsidRPr="003A7D2F" w:rsidRDefault="009F1D0E" w:rsidP="00D56411">
            <w:pPr>
              <w:ind w:left="0" w:hanging="2"/>
              <w:jc w:val="center"/>
              <w:rPr>
                <w:noProof/>
              </w:rPr>
            </w:pPr>
            <w:r w:rsidRPr="003A7D2F">
              <w:rPr>
                <w:lang w:eastAsia="es-ES"/>
              </w:rPr>
              <w:t>Representante a la Cámara</w:t>
            </w:r>
          </w:p>
        </w:tc>
        <w:tc>
          <w:tcPr>
            <w:tcW w:w="4106" w:type="dxa"/>
          </w:tcPr>
          <w:p w14:paraId="42314E0B" w14:textId="77777777" w:rsidR="009F1D0E" w:rsidRPr="003A7D2F" w:rsidRDefault="009F1D0E" w:rsidP="00D56411">
            <w:pPr>
              <w:ind w:left="0" w:hanging="2"/>
              <w:jc w:val="center"/>
              <w:rPr>
                <w:b/>
                <w:lang w:eastAsia="es-ES"/>
              </w:rPr>
            </w:pPr>
            <w:r w:rsidRPr="003A7D2F">
              <w:rPr>
                <w:noProof/>
                <w:lang w:eastAsia="es-CO"/>
              </w:rPr>
              <w:drawing>
                <wp:inline distT="0" distB="0" distL="0" distR="0" wp14:anchorId="52BB87ED" wp14:editId="7F5A7D50">
                  <wp:extent cx="1652864" cy="702467"/>
                  <wp:effectExtent l="0" t="0" r="5080" b="254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577" t="23546" r="35845" b="66190"/>
                          <a:stretch/>
                        </pic:blipFill>
                        <pic:spPr bwMode="auto">
                          <a:xfrm>
                            <a:off x="0" y="0"/>
                            <a:ext cx="1685515" cy="716344"/>
                          </a:xfrm>
                          <a:prstGeom prst="rect">
                            <a:avLst/>
                          </a:prstGeom>
                          <a:ln>
                            <a:noFill/>
                          </a:ln>
                          <a:extLst>
                            <a:ext uri="{53640926-AAD7-44D8-BBD7-CCE9431645EC}">
                              <a14:shadowObscured xmlns:a14="http://schemas.microsoft.com/office/drawing/2010/main"/>
                            </a:ext>
                          </a:extLst>
                        </pic:spPr>
                      </pic:pic>
                    </a:graphicData>
                  </a:graphic>
                </wp:inline>
              </w:drawing>
            </w:r>
          </w:p>
          <w:p w14:paraId="788BCF3D" w14:textId="77777777" w:rsidR="009F1D0E" w:rsidRPr="003A7D2F" w:rsidRDefault="009F1D0E" w:rsidP="00D56411">
            <w:pPr>
              <w:ind w:left="0" w:hanging="2"/>
              <w:jc w:val="center"/>
              <w:rPr>
                <w:b/>
                <w:lang w:eastAsia="es-ES"/>
              </w:rPr>
            </w:pPr>
            <w:r w:rsidRPr="003A7D2F">
              <w:rPr>
                <w:b/>
                <w:lang w:eastAsia="es-ES"/>
              </w:rPr>
              <w:t xml:space="preserve">NESTOR LEONARDO RICO             </w:t>
            </w:r>
          </w:p>
          <w:p w14:paraId="269A4FCC"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rsidRPr="003A7D2F" w14:paraId="2A0A5C52" w14:textId="77777777" w:rsidTr="00D56411">
        <w:tc>
          <w:tcPr>
            <w:tcW w:w="4144" w:type="dxa"/>
          </w:tcPr>
          <w:p w14:paraId="1523C6AE" w14:textId="77777777" w:rsidR="009F1D0E" w:rsidRPr="003A7D2F" w:rsidRDefault="009F1D0E" w:rsidP="00D56411">
            <w:pPr>
              <w:ind w:left="0" w:hanging="2"/>
              <w:jc w:val="center"/>
              <w:rPr>
                <w:b/>
                <w:lang w:eastAsia="es-ES"/>
              </w:rPr>
            </w:pPr>
            <w:r w:rsidRPr="003A7D2F">
              <w:rPr>
                <w:b/>
                <w:bCs/>
                <w:noProof/>
                <w:lang w:eastAsia="es-CO"/>
              </w:rPr>
              <w:drawing>
                <wp:anchor distT="0" distB="0" distL="114300" distR="114300" simplePos="0" relativeHeight="251673600" behindDoc="1" locked="0" layoutInCell="1" allowOverlap="1" wp14:anchorId="4D866DAF" wp14:editId="392AA3B9">
                  <wp:simplePos x="0" y="0"/>
                  <wp:positionH relativeFrom="margin">
                    <wp:posOffset>548127</wp:posOffset>
                  </wp:positionH>
                  <wp:positionV relativeFrom="paragraph">
                    <wp:posOffset>46557</wp:posOffset>
                  </wp:positionV>
                  <wp:extent cx="1416685" cy="679133"/>
                  <wp:effectExtent l="0" t="0" r="0" b="6985"/>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6685" cy="679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9C7B9" w14:textId="77777777" w:rsidR="009F1D0E" w:rsidRPr="003A7D2F" w:rsidRDefault="009F1D0E" w:rsidP="00D56411">
            <w:pPr>
              <w:ind w:left="0" w:hanging="2"/>
              <w:jc w:val="center"/>
              <w:rPr>
                <w:b/>
                <w:lang w:eastAsia="es-ES"/>
              </w:rPr>
            </w:pPr>
          </w:p>
          <w:p w14:paraId="78BFB4C2" w14:textId="77777777" w:rsidR="009F1D0E" w:rsidRPr="003A7D2F" w:rsidRDefault="009F1D0E" w:rsidP="00D56411">
            <w:pPr>
              <w:ind w:left="0" w:hanging="2"/>
              <w:jc w:val="center"/>
              <w:rPr>
                <w:b/>
                <w:lang w:eastAsia="es-ES"/>
              </w:rPr>
            </w:pPr>
          </w:p>
          <w:p w14:paraId="6D866B4A" w14:textId="77777777" w:rsidR="009F1D0E" w:rsidRPr="003A7D2F" w:rsidRDefault="009F1D0E" w:rsidP="00D56411">
            <w:pPr>
              <w:ind w:left="0" w:hanging="2"/>
              <w:jc w:val="center"/>
              <w:rPr>
                <w:b/>
                <w:lang w:eastAsia="es-ES"/>
              </w:rPr>
            </w:pPr>
          </w:p>
          <w:p w14:paraId="58CED69D" w14:textId="77777777" w:rsidR="009F1D0E" w:rsidRPr="003A7D2F" w:rsidRDefault="009F1D0E" w:rsidP="00D56411">
            <w:pPr>
              <w:ind w:left="0" w:hanging="2"/>
              <w:jc w:val="center"/>
              <w:rPr>
                <w:b/>
                <w:lang w:eastAsia="es-ES"/>
              </w:rPr>
            </w:pPr>
            <w:r w:rsidRPr="003A7D2F">
              <w:rPr>
                <w:b/>
                <w:lang w:eastAsia="es-ES"/>
              </w:rPr>
              <w:t>MAURICIO PARODI DIAZ</w:t>
            </w:r>
          </w:p>
          <w:p w14:paraId="120C320F" w14:textId="77777777" w:rsidR="009F1D0E" w:rsidRPr="003A7D2F" w:rsidRDefault="009F1D0E" w:rsidP="00D56411">
            <w:pPr>
              <w:ind w:left="0" w:hanging="2"/>
              <w:jc w:val="center"/>
              <w:rPr>
                <w:b/>
                <w:lang w:eastAsia="es-ES"/>
              </w:rPr>
            </w:pPr>
            <w:r w:rsidRPr="003A7D2F">
              <w:rPr>
                <w:lang w:eastAsia="es-ES"/>
              </w:rPr>
              <w:t>Representante a la Cámara</w:t>
            </w:r>
          </w:p>
        </w:tc>
        <w:tc>
          <w:tcPr>
            <w:tcW w:w="4106" w:type="dxa"/>
          </w:tcPr>
          <w:p w14:paraId="78E927F0" w14:textId="77777777" w:rsidR="009F1D0E" w:rsidRPr="003A7D2F" w:rsidRDefault="009F1D0E" w:rsidP="00D56411">
            <w:pPr>
              <w:ind w:left="0" w:hanging="2"/>
              <w:jc w:val="center"/>
              <w:rPr>
                <w:noProof/>
              </w:rPr>
            </w:pPr>
            <w:r w:rsidRPr="003A7D2F">
              <w:rPr>
                <w:rFonts w:ascii="Arial Narrow" w:hAnsi="Arial Narrow"/>
                <w:noProof/>
                <w:lang w:eastAsia="es-CO"/>
              </w:rPr>
              <w:drawing>
                <wp:inline distT="0" distB="0" distL="0" distR="0" wp14:anchorId="33D7BF2F" wp14:editId="76CE32C8">
                  <wp:extent cx="1767840" cy="530225"/>
                  <wp:effectExtent l="0" t="0" r="3810" b="31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7840" cy="530225"/>
                          </a:xfrm>
                          <a:prstGeom prst="rect">
                            <a:avLst/>
                          </a:prstGeom>
                          <a:noFill/>
                        </pic:spPr>
                      </pic:pic>
                    </a:graphicData>
                  </a:graphic>
                </wp:inline>
              </w:drawing>
            </w:r>
          </w:p>
          <w:p w14:paraId="23AE0EC3" w14:textId="77777777" w:rsidR="009F1D0E" w:rsidRPr="003A7D2F" w:rsidRDefault="009F1D0E" w:rsidP="00D56411">
            <w:pPr>
              <w:ind w:left="0" w:hanging="2"/>
              <w:jc w:val="center"/>
              <w:rPr>
                <w:noProof/>
              </w:rPr>
            </w:pPr>
          </w:p>
          <w:p w14:paraId="677909F5" w14:textId="77777777" w:rsidR="009F1D0E" w:rsidRPr="003A7D2F" w:rsidRDefault="009F1D0E" w:rsidP="00D56411">
            <w:pPr>
              <w:ind w:left="0" w:hanging="2"/>
              <w:jc w:val="center"/>
              <w:rPr>
                <w:b/>
                <w:lang w:eastAsia="es-ES"/>
              </w:rPr>
            </w:pPr>
            <w:r w:rsidRPr="003A7D2F">
              <w:rPr>
                <w:b/>
                <w:lang w:eastAsia="es-ES"/>
              </w:rPr>
              <w:t xml:space="preserve">JORGE MENDEZ HERNANDEZ </w:t>
            </w:r>
          </w:p>
          <w:p w14:paraId="297FE1E8" w14:textId="77777777" w:rsidR="009F1D0E" w:rsidRPr="003A7D2F" w:rsidRDefault="009F1D0E" w:rsidP="00D56411">
            <w:pPr>
              <w:ind w:left="0" w:hanging="2"/>
              <w:jc w:val="center"/>
              <w:rPr>
                <w:noProof/>
              </w:rPr>
            </w:pPr>
            <w:r w:rsidRPr="003A7D2F">
              <w:rPr>
                <w:lang w:eastAsia="es-ES"/>
              </w:rPr>
              <w:t>Representante a la Cámara</w:t>
            </w:r>
          </w:p>
        </w:tc>
      </w:tr>
      <w:tr w:rsidR="009F1D0E" w:rsidRPr="003A7D2F" w14:paraId="072757D3" w14:textId="77777777" w:rsidTr="00D56411">
        <w:tc>
          <w:tcPr>
            <w:tcW w:w="4144" w:type="dxa"/>
          </w:tcPr>
          <w:p w14:paraId="6A8483DD" w14:textId="77777777" w:rsidR="009F1D0E" w:rsidRPr="003A7D2F" w:rsidRDefault="009F1D0E" w:rsidP="00D56411">
            <w:pPr>
              <w:ind w:left="0" w:hanging="2"/>
              <w:jc w:val="center"/>
              <w:rPr>
                <w:b/>
                <w:lang w:eastAsia="es-ES"/>
              </w:rPr>
            </w:pPr>
            <w:r w:rsidRPr="003A7D2F">
              <w:rPr>
                <w:b/>
                <w:noProof/>
                <w:color w:val="FF0000"/>
                <w:sz w:val="20"/>
                <w:szCs w:val="20"/>
                <w:lang w:eastAsia="es-CO"/>
              </w:rPr>
              <w:drawing>
                <wp:inline distT="0" distB="0" distL="0" distR="0" wp14:anchorId="5F7F1226" wp14:editId="28E8206F">
                  <wp:extent cx="1724025" cy="599465"/>
                  <wp:effectExtent l="0" t="0" r="0" b="0"/>
                  <wp:docPr id="141" name="Imagen 141" descr="C:\Users\ashley.parrado\Downloads\NuevoDocumento 2019-08-09 12.11.07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parrado\Downloads\NuevoDocumento 2019-08-09 12.11.07_1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0243" cy="619013"/>
                          </a:xfrm>
                          <a:prstGeom prst="rect">
                            <a:avLst/>
                          </a:prstGeom>
                          <a:noFill/>
                          <a:ln>
                            <a:noFill/>
                          </a:ln>
                        </pic:spPr>
                      </pic:pic>
                    </a:graphicData>
                  </a:graphic>
                </wp:inline>
              </w:drawing>
            </w:r>
          </w:p>
          <w:p w14:paraId="78C39976" w14:textId="77777777" w:rsidR="009F1D0E" w:rsidRPr="003A7D2F" w:rsidRDefault="009F1D0E" w:rsidP="00D56411">
            <w:pPr>
              <w:ind w:left="0" w:hanging="2"/>
              <w:jc w:val="center"/>
              <w:rPr>
                <w:b/>
                <w:lang w:eastAsia="es-ES"/>
              </w:rPr>
            </w:pPr>
            <w:r w:rsidRPr="003A7D2F">
              <w:rPr>
                <w:b/>
                <w:lang w:eastAsia="es-ES"/>
              </w:rPr>
              <w:t>OSCAR CAMILO ARANGO</w:t>
            </w:r>
          </w:p>
          <w:p w14:paraId="02E33E74" w14:textId="77777777" w:rsidR="009F1D0E" w:rsidRPr="003A7D2F" w:rsidRDefault="009F1D0E" w:rsidP="00D56411">
            <w:pPr>
              <w:ind w:left="0" w:hanging="2"/>
              <w:jc w:val="center"/>
              <w:rPr>
                <w:b/>
                <w:bCs/>
                <w:noProof/>
              </w:rPr>
            </w:pPr>
            <w:r w:rsidRPr="003A7D2F">
              <w:rPr>
                <w:noProof/>
              </w:rPr>
              <w:t>Representante a la Cámara</w:t>
            </w:r>
          </w:p>
        </w:tc>
        <w:tc>
          <w:tcPr>
            <w:tcW w:w="4106" w:type="dxa"/>
          </w:tcPr>
          <w:p w14:paraId="62DFA1E9" w14:textId="77777777" w:rsidR="009F1D0E" w:rsidRPr="003A7D2F" w:rsidRDefault="009F1D0E" w:rsidP="00D56411">
            <w:pPr>
              <w:tabs>
                <w:tab w:val="left" w:pos="525"/>
                <w:tab w:val="center" w:pos="2099"/>
              </w:tabs>
              <w:ind w:left="0" w:hanging="2"/>
              <w:jc w:val="center"/>
              <w:rPr>
                <w:b/>
                <w:lang w:eastAsia="es-ES"/>
              </w:rPr>
            </w:pPr>
            <w:r w:rsidRPr="003A7D2F">
              <w:rPr>
                <w:noProof/>
                <w:sz w:val="20"/>
                <w:szCs w:val="20"/>
                <w:lang w:eastAsia="es-CO"/>
              </w:rPr>
              <w:drawing>
                <wp:anchor distT="0" distB="0" distL="114300" distR="114300" simplePos="0" relativeHeight="251674624" behindDoc="1" locked="0" layoutInCell="1" allowOverlap="1" wp14:anchorId="6C3119FD" wp14:editId="32BEECAE">
                  <wp:simplePos x="0" y="0"/>
                  <wp:positionH relativeFrom="margin">
                    <wp:posOffset>580485</wp:posOffset>
                  </wp:positionH>
                  <wp:positionV relativeFrom="paragraph">
                    <wp:posOffset>54083</wp:posOffset>
                  </wp:positionV>
                  <wp:extent cx="1296670" cy="712799"/>
                  <wp:effectExtent l="0" t="0" r="0"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9334" t="17803" r="2580" b="16718"/>
                          <a:stretch/>
                        </pic:blipFill>
                        <pic:spPr bwMode="auto">
                          <a:xfrm>
                            <a:off x="0" y="0"/>
                            <a:ext cx="1296670" cy="7127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34336" w14:textId="77777777" w:rsidR="009F1D0E" w:rsidRPr="003A7D2F" w:rsidRDefault="009F1D0E" w:rsidP="00D56411">
            <w:pPr>
              <w:tabs>
                <w:tab w:val="left" w:pos="525"/>
                <w:tab w:val="center" w:pos="2099"/>
              </w:tabs>
              <w:ind w:left="0" w:hanging="2"/>
              <w:jc w:val="center"/>
              <w:rPr>
                <w:b/>
                <w:lang w:eastAsia="es-ES"/>
              </w:rPr>
            </w:pPr>
          </w:p>
          <w:p w14:paraId="6D4637BF" w14:textId="77777777" w:rsidR="009F1D0E" w:rsidRPr="003A7D2F" w:rsidRDefault="009F1D0E" w:rsidP="00D56411">
            <w:pPr>
              <w:tabs>
                <w:tab w:val="left" w:pos="525"/>
                <w:tab w:val="center" w:pos="2099"/>
              </w:tabs>
              <w:ind w:left="0" w:hanging="2"/>
              <w:jc w:val="center"/>
              <w:rPr>
                <w:b/>
                <w:lang w:eastAsia="es-ES"/>
              </w:rPr>
            </w:pPr>
          </w:p>
          <w:p w14:paraId="39D57F04" w14:textId="77777777" w:rsidR="009F1D0E" w:rsidRPr="003A7D2F" w:rsidRDefault="009F1D0E" w:rsidP="00D56411">
            <w:pPr>
              <w:tabs>
                <w:tab w:val="left" w:pos="525"/>
                <w:tab w:val="center" w:pos="2099"/>
              </w:tabs>
              <w:ind w:left="0" w:hanging="2"/>
              <w:jc w:val="center"/>
              <w:rPr>
                <w:b/>
                <w:lang w:eastAsia="es-ES"/>
              </w:rPr>
            </w:pPr>
          </w:p>
          <w:p w14:paraId="4E769432" w14:textId="77777777" w:rsidR="009F1D0E" w:rsidRPr="003A7D2F" w:rsidRDefault="009F1D0E" w:rsidP="00D56411">
            <w:pPr>
              <w:tabs>
                <w:tab w:val="left" w:pos="525"/>
                <w:tab w:val="center" w:pos="2099"/>
              </w:tabs>
              <w:ind w:left="0" w:hanging="2"/>
              <w:jc w:val="center"/>
              <w:rPr>
                <w:b/>
                <w:lang w:eastAsia="es-ES"/>
              </w:rPr>
            </w:pPr>
            <w:r w:rsidRPr="003A7D2F">
              <w:rPr>
                <w:b/>
                <w:lang w:eastAsia="es-ES"/>
              </w:rPr>
              <w:t>SALÍM VILLAMIL QUESSEP</w:t>
            </w:r>
          </w:p>
          <w:p w14:paraId="3620108A" w14:textId="77777777" w:rsidR="009F1D0E" w:rsidRPr="003A7D2F" w:rsidRDefault="009F1D0E" w:rsidP="00D56411">
            <w:pPr>
              <w:ind w:left="0" w:hanging="2"/>
              <w:jc w:val="center"/>
              <w:rPr>
                <w:noProof/>
                <w:sz w:val="20"/>
                <w:szCs w:val="20"/>
              </w:rPr>
            </w:pPr>
            <w:r w:rsidRPr="003A7D2F">
              <w:rPr>
                <w:lang w:eastAsia="es-ES"/>
              </w:rPr>
              <w:t>Representante a la Cámara</w:t>
            </w:r>
          </w:p>
        </w:tc>
      </w:tr>
      <w:tr w:rsidR="009F1D0E" w14:paraId="744B96B1" w14:textId="77777777" w:rsidTr="00D56411">
        <w:tc>
          <w:tcPr>
            <w:tcW w:w="4144" w:type="dxa"/>
          </w:tcPr>
          <w:p w14:paraId="0B60FD64" w14:textId="77777777" w:rsidR="009F1D0E" w:rsidRPr="003A7D2F" w:rsidRDefault="009F1D0E" w:rsidP="00D56411">
            <w:pPr>
              <w:ind w:left="0" w:hanging="2"/>
              <w:jc w:val="center"/>
              <w:rPr>
                <w:b/>
                <w:noProof/>
                <w:color w:val="FF0000"/>
                <w:sz w:val="20"/>
                <w:szCs w:val="20"/>
              </w:rPr>
            </w:pPr>
          </w:p>
          <w:p w14:paraId="22E5A099" w14:textId="77777777" w:rsidR="009F1D0E" w:rsidRPr="003A7D2F" w:rsidRDefault="009F1D0E" w:rsidP="00D56411">
            <w:pPr>
              <w:ind w:left="0" w:hanging="2"/>
              <w:jc w:val="center"/>
              <w:rPr>
                <w:b/>
                <w:noProof/>
                <w:color w:val="FF0000"/>
                <w:sz w:val="20"/>
                <w:szCs w:val="20"/>
              </w:rPr>
            </w:pPr>
            <w:r w:rsidRPr="003A7D2F">
              <w:rPr>
                <w:noProof/>
                <w:lang w:eastAsia="es-CO"/>
              </w:rPr>
              <w:drawing>
                <wp:inline distT="0" distB="0" distL="0" distR="0" wp14:anchorId="618AAD18" wp14:editId="201F626A">
                  <wp:extent cx="1868130" cy="60960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665" t="67921" r="56211" b="22720"/>
                          <a:stretch/>
                        </pic:blipFill>
                        <pic:spPr bwMode="auto">
                          <a:xfrm>
                            <a:off x="0" y="0"/>
                            <a:ext cx="1881933" cy="614104"/>
                          </a:xfrm>
                          <a:prstGeom prst="rect">
                            <a:avLst/>
                          </a:prstGeom>
                          <a:ln>
                            <a:noFill/>
                          </a:ln>
                          <a:extLst>
                            <a:ext uri="{53640926-AAD7-44D8-BBD7-CCE9431645EC}">
                              <a14:shadowObscured xmlns:a14="http://schemas.microsoft.com/office/drawing/2010/main"/>
                            </a:ext>
                          </a:extLst>
                        </pic:spPr>
                      </pic:pic>
                    </a:graphicData>
                  </a:graphic>
                </wp:inline>
              </w:drawing>
            </w:r>
          </w:p>
          <w:p w14:paraId="5E4EDB0E" w14:textId="77777777" w:rsidR="009F1D0E" w:rsidRPr="003A7D2F" w:rsidRDefault="009F1D0E" w:rsidP="00D56411">
            <w:pPr>
              <w:ind w:left="0" w:hanging="2"/>
              <w:jc w:val="center"/>
              <w:rPr>
                <w:b/>
                <w:noProof/>
                <w:color w:val="FF0000"/>
              </w:rPr>
            </w:pPr>
            <w:r w:rsidRPr="003A7D2F">
              <w:rPr>
                <w:b/>
                <w:noProof/>
              </w:rPr>
              <w:t>JULIO CESRA TRIANA</w:t>
            </w:r>
          </w:p>
          <w:p w14:paraId="1236A140" w14:textId="77777777" w:rsidR="009F1D0E" w:rsidRPr="003A7D2F" w:rsidRDefault="009F1D0E" w:rsidP="00D56411">
            <w:pPr>
              <w:ind w:left="0" w:hanging="2"/>
              <w:jc w:val="center"/>
              <w:rPr>
                <w:b/>
                <w:noProof/>
                <w:color w:val="FF0000"/>
              </w:rPr>
            </w:pPr>
            <w:r w:rsidRPr="003A7D2F">
              <w:rPr>
                <w:noProof/>
              </w:rPr>
              <w:t>Representante a la Cámara</w:t>
            </w:r>
            <w:r w:rsidRPr="003A7D2F">
              <w:rPr>
                <w:b/>
                <w:noProof/>
                <w:color w:val="FF0000"/>
              </w:rPr>
              <w:t xml:space="preserve"> </w:t>
            </w:r>
          </w:p>
        </w:tc>
        <w:tc>
          <w:tcPr>
            <w:tcW w:w="4106" w:type="dxa"/>
          </w:tcPr>
          <w:p w14:paraId="54D4BCB6" w14:textId="77777777" w:rsidR="009F1D0E" w:rsidRPr="003A7D2F" w:rsidRDefault="009F1D0E" w:rsidP="00D56411">
            <w:pPr>
              <w:ind w:left="0" w:hanging="2"/>
              <w:jc w:val="center"/>
              <w:rPr>
                <w:b/>
                <w:lang w:val="es-ES" w:eastAsia="es-ES"/>
              </w:rPr>
            </w:pPr>
          </w:p>
          <w:p w14:paraId="00586F42" w14:textId="77777777" w:rsidR="009F1D0E" w:rsidRPr="003A7D2F" w:rsidRDefault="009F1D0E" w:rsidP="00D56411">
            <w:pPr>
              <w:ind w:left="0" w:hanging="2"/>
              <w:jc w:val="center"/>
              <w:rPr>
                <w:b/>
                <w:lang w:val="es-ES" w:eastAsia="es-ES"/>
              </w:rPr>
            </w:pPr>
            <w:r w:rsidRPr="003A7D2F">
              <w:rPr>
                <w:noProof/>
                <w:sz w:val="20"/>
                <w:szCs w:val="20"/>
                <w:lang w:eastAsia="es-CO"/>
              </w:rPr>
              <w:drawing>
                <wp:inline distT="0" distB="0" distL="0" distR="0" wp14:anchorId="6F0F372D" wp14:editId="35C49BCE">
                  <wp:extent cx="2114004" cy="561975"/>
                  <wp:effectExtent l="0" t="0" r="63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816" t="58261" r="52817" b="31173"/>
                          <a:stretch/>
                        </pic:blipFill>
                        <pic:spPr bwMode="auto">
                          <a:xfrm>
                            <a:off x="0" y="0"/>
                            <a:ext cx="2151411" cy="571919"/>
                          </a:xfrm>
                          <a:prstGeom prst="rect">
                            <a:avLst/>
                          </a:prstGeom>
                          <a:ln>
                            <a:noFill/>
                          </a:ln>
                          <a:extLst>
                            <a:ext uri="{53640926-AAD7-44D8-BBD7-CCE9431645EC}">
                              <a14:shadowObscured xmlns:a14="http://schemas.microsoft.com/office/drawing/2010/main"/>
                            </a:ext>
                          </a:extLst>
                        </pic:spPr>
                      </pic:pic>
                    </a:graphicData>
                  </a:graphic>
                </wp:inline>
              </w:drawing>
            </w:r>
          </w:p>
          <w:p w14:paraId="5BB0E1FC" w14:textId="77777777" w:rsidR="009F1D0E" w:rsidRPr="003A7D2F" w:rsidRDefault="009F1D0E" w:rsidP="00D56411">
            <w:pPr>
              <w:ind w:leftChars="0" w:left="0" w:firstLineChars="0" w:firstLine="0"/>
              <w:jc w:val="center"/>
              <w:rPr>
                <w:b/>
                <w:lang w:val="es-ES" w:eastAsia="es-ES"/>
              </w:rPr>
            </w:pPr>
            <w:r w:rsidRPr="003A7D2F">
              <w:rPr>
                <w:b/>
                <w:lang w:val="es-ES" w:eastAsia="es-ES"/>
              </w:rPr>
              <w:t>JOSÉ LUIS PINEDO</w:t>
            </w:r>
          </w:p>
          <w:p w14:paraId="2BDA646E" w14:textId="77777777" w:rsidR="009F1D0E" w:rsidRPr="00AB5250" w:rsidRDefault="009F1D0E" w:rsidP="00D56411">
            <w:pPr>
              <w:tabs>
                <w:tab w:val="left" w:pos="525"/>
                <w:tab w:val="center" w:pos="2099"/>
              </w:tabs>
              <w:ind w:left="0" w:hanging="2"/>
              <w:jc w:val="center"/>
              <w:rPr>
                <w:noProof/>
                <w:sz w:val="20"/>
                <w:szCs w:val="20"/>
              </w:rPr>
            </w:pPr>
            <w:r w:rsidRPr="003A7D2F">
              <w:rPr>
                <w:lang w:val="es-ES" w:eastAsia="es-ES"/>
              </w:rPr>
              <w:t>Representante a la Cámara</w:t>
            </w:r>
          </w:p>
        </w:tc>
      </w:tr>
    </w:tbl>
    <w:p w14:paraId="12E0F020" w14:textId="77777777" w:rsidR="009F1D0E" w:rsidRPr="009F1D0E" w:rsidRDefault="009F1D0E" w:rsidP="009F1D0E">
      <w:pPr>
        <w:tabs>
          <w:tab w:val="left" w:pos="7050"/>
        </w:tabs>
        <w:rPr>
          <w:rFonts w:ascii="Arial Narrow" w:hAnsi="Arial Narrow"/>
          <w:lang w:val="es-ES"/>
        </w:rPr>
      </w:pPr>
      <w:r>
        <w:rPr>
          <w:rFonts w:ascii="Arial Narrow" w:hAnsi="Arial Narrow"/>
          <w:lang w:val="es-ES"/>
        </w:rPr>
        <w:tab/>
      </w:r>
    </w:p>
    <w:p w14:paraId="5F7013AF" w14:textId="77777777" w:rsidR="009F1D0E" w:rsidRPr="00034A6A" w:rsidRDefault="009F1D0E" w:rsidP="00C8402E">
      <w:pPr>
        <w:jc w:val="both"/>
        <w:rPr>
          <w:rFonts w:ascii="Arial Narrow" w:hAnsi="Arial Narrow"/>
          <w:bCs/>
          <w:lang w:eastAsia="es-CO"/>
        </w:rPr>
      </w:pPr>
    </w:p>
    <w:sectPr w:rsidR="009F1D0E" w:rsidRPr="00034A6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0AB11" w14:textId="77777777" w:rsidR="00591233" w:rsidRDefault="00591233" w:rsidP="00AC7D70">
      <w:r>
        <w:separator/>
      </w:r>
    </w:p>
  </w:endnote>
  <w:endnote w:type="continuationSeparator" w:id="0">
    <w:p w14:paraId="6C509EFC" w14:textId="77777777" w:rsidR="00591233" w:rsidRDefault="00591233" w:rsidP="00AC7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94558" w14:textId="77777777" w:rsidR="00591233" w:rsidRDefault="00591233" w:rsidP="00AC7D70">
      <w:r>
        <w:separator/>
      </w:r>
    </w:p>
  </w:footnote>
  <w:footnote w:type="continuationSeparator" w:id="0">
    <w:p w14:paraId="067367F8" w14:textId="77777777" w:rsidR="00591233" w:rsidRDefault="00591233" w:rsidP="00AC7D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620"/>
    <w:multiLevelType w:val="multilevel"/>
    <w:tmpl w:val="F08E0F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3C2162"/>
    <w:multiLevelType w:val="hybridMultilevel"/>
    <w:tmpl w:val="BAC0D88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9826531"/>
    <w:multiLevelType w:val="multilevel"/>
    <w:tmpl w:val="34B8BF20"/>
    <w:lvl w:ilvl="0">
      <w:start w:val="1"/>
      <w:numFmt w:val="lowerLetter"/>
      <w:lvlText w:val="%1)"/>
      <w:lvlJc w:val="left"/>
      <w:pPr>
        <w:ind w:left="1636" w:hanging="360"/>
      </w:pPr>
      <w:rPr>
        <w:u w:val="none"/>
      </w:rPr>
    </w:lvl>
    <w:lvl w:ilvl="1">
      <w:start w:val="1"/>
      <w:numFmt w:val="lowerRoman"/>
      <w:lvlText w:val="%2)"/>
      <w:lvlJc w:val="right"/>
      <w:pPr>
        <w:ind w:left="2356" w:hanging="360"/>
      </w:pPr>
      <w:rPr>
        <w:u w:val="none"/>
      </w:rPr>
    </w:lvl>
    <w:lvl w:ilvl="2">
      <w:start w:val="1"/>
      <w:numFmt w:val="decimal"/>
      <w:lvlText w:val="%3)"/>
      <w:lvlJc w:val="left"/>
      <w:pPr>
        <w:ind w:left="3076" w:hanging="360"/>
      </w:pPr>
      <w:rPr>
        <w:u w:val="none"/>
      </w:rPr>
    </w:lvl>
    <w:lvl w:ilvl="3">
      <w:start w:val="1"/>
      <w:numFmt w:val="lowerLetter"/>
      <w:lvlText w:val="(%4)"/>
      <w:lvlJc w:val="left"/>
      <w:pPr>
        <w:ind w:left="3796" w:hanging="360"/>
      </w:pPr>
      <w:rPr>
        <w:u w:val="none"/>
      </w:rPr>
    </w:lvl>
    <w:lvl w:ilvl="4">
      <w:start w:val="1"/>
      <w:numFmt w:val="lowerRoman"/>
      <w:lvlText w:val="(%5)"/>
      <w:lvlJc w:val="right"/>
      <w:pPr>
        <w:ind w:left="4516" w:hanging="360"/>
      </w:pPr>
      <w:rPr>
        <w:u w:val="none"/>
      </w:rPr>
    </w:lvl>
    <w:lvl w:ilvl="5">
      <w:start w:val="1"/>
      <w:numFmt w:val="decimal"/>
      <w:lvlText w:val="(%6)"/>
      <w:lvlJc w:val="left"/>
      <w:pPr>
        <w:ind w:left="5236" w:hanging="360"/>
      </w:pPr>
      <w:rPr>
        <w:u w:val="none"/>
      </w:rPr>
    </w:lvl>
    <w:lvl w:ilvl="6">
      <w:start w:val="1"/>
      <w:numFmt w:val="lowerLetter"/>
      <w:lvlText w:val="%7."/>
      <w:lvlJc w:val="left"/>
      <w:pPr>
        <w:ind w:left="5956" w:hanging="360"/>
      </w:pPr>
      <w:rPr>
        <w:u w:val="none"/>
      </w:rPr>
    </w:lvl>
    <w:lvl w:ilvl="7">
      <w:start w:val="1"/>
      <w:numFmt w:val="lowerRoman"/>
      <w:lvlText w:val="%8."/>
      <w:lvlJc w:val="right"/>
      <w:pPr>
        <w:ind w:left="6676" w:hanging="360"/>
      </w:pPr>
      <w:rPr>
        <w:u w:val="none"/>
      </w:rPr>
    </w:lvl>
    <w:lvl w:ilvl="8">
      <w:start w:val="1"/>
      <w:numFmt w:val="decimal"/>
      <w:lvlText w:val="%9."/>
      <w:lvlJc w:val="left"/>
      <w:pPr>
        <w:ind w:left="7396" w:hanging="360"/>
      </w:pPr>
      <w:rPr>
        <w:u w:val="none"/>
      </w:rPr>
    </w:lvl>
  </w:abstractNum>
  <w:abstractNum w:abstractNumId="3" w15:restartNumberingAfterBreak="0">
    <w:nsid w:val="491D330C"/>
    <w:multiLevelType w:val="multilevel"/>
    <w:tmpl w:val="144297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A02AAC"/>
    <w:multiLevelType w:val="multilevel"/>
    <w:tmpl w:val="A86CA6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473894"/>
    <w:multiLevelType w:val="multilevel"/>
    <w:tmpl w:val="7A14BD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2C504A"/>
    <w:multiLevelType w:val="multilevel"/>
    <w:tmpl w:val="CEE238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4A2CAD"/>
    <w:multiLevelType w:val="multilevel"/>
    <w:tmpl w:val="39526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lvlOverride w:ilvl="0">
      <w:lvl w:ilvl="0">
        <w:numFmt w:val="decimal"/>
        <w:lvlText w:val="%1."/>
        <w:lvlJc w:val="left"/>
      </w:lvl>
    </w:lvlOverride>
  </w:num>
  <w:num w:numId="3">
    <w:abstractNumId w:val="3"/>
    <w:lvlOverride w:ilvl="0">
      <w:lvl w:ilvl="0">
        <w:numFmt w:val="decimal"/>
        <w:lvlText w:val="%1."/>
        <w:lvlJc w:val="left"/>
      </w:lvl>
    </w:lvlOverride>
  </w:num>
  <w:num w:numId="4">
    <w:abstractNumId w:val="4"/>
    <w:lvlOverride w:ilvl="0">
      <w:lvl w:ilvl="0">
        <w:numFmt w:val="decimal"/>
        <w:lvlText w:val="%1."/>
        <w:lvlJc w:val="left"/>
      </w:lvl>
    </w:lvlOverride>
  </w:num>
  <w:num w:numId="5">
    <w:abstractNumId w:val="6"/>
    <w:lvlOverride w:ilvl="0">
      <w:lvl w:ilvl="0">
        <w:numFmt w:val="decimal"/>
        <w:lvlText w:val="%1."/>
        <w:lvlJc w:val="left"/>
      </w:lvl>
    </w:lvlOverride>
  </w:num>
  <w:num w:numId="6">
    <w:abstractNumId w:val="5"/>
    <w:lvlOverride w:ilvl="0">
      <w:lvl w:ilvl="0">
        <w:numFmt w:val="decimal"/>
        <w:lvlText w:val="%1."/>
        <w:lvlJc w:val="left"/>
      </w:lvl>
    </w:lvlOverride>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C3B"/>
    <w:rsid w:val="0001296D"/>
    <w:rsid w:val="00017B78"/>
    <w:rsid w:val="00034A6A"/>
    <w:rsid w:val="00043A9D"/>
    <w:rsid w:val="00063BE9"/>
    <w:rsid w:val="000733A8"/>
    <w:rsid w:val="000742E7"/>
    <w:rsid w:val="000751DE"/>
    <w:rsid w:val="00084419"/>
    <w:rsid w:val="000A0483"/>
    <w:rsid w:val="000C1AB0"/>
    <w:rsid w:val="000C499D"/>
    <w:rsid w:val="0016397E"/>
    <w:rsid w:val="001C5898"/>
    <w:rsid w:val="001C6F55"/>
    <w:rsid w:val="00232EA0"/>
    <w:rsid w:val="00296EB4"/>
    <w:rsid w:val="002A3AC7"/>
    <w:rsid w:val="002C05FD"/>
    <w:rsid w:val="002C129D"/>
    <w:rsid w:val="002C25F5"/>
    <w:rsid w:val="00381829"/>
    <w:rsid w:val="00387864"/>
    <w:rsid w:val="003A7D2F"/>
    <w:rsid w:val="003F3D8A"/>
    <w:rsid w:val="004036BC"/>
    <w:rsid w:val="00403F7C"/>
    <w:rsid w:val="00421C51"/>
    <w:rsid w:val="0045136B"/>
    <w:rsid w:val="004562E8"/>
    <w:rsid w:val="00474BAF"/>
    <w:rsid w:val="00484497"/>
    <w:rsid w:val="004A4758"/>
    <w:rsid w:val="004B4102"/>
    <w:rsid w:val="004C5B4F"/>
    <w:rsid w:val="004C7413"/>
    <w:rsid w:val="004E4230"/>
    <w:rsid w:val="004E72FD"/>
    <w:rsid w:val="00523EC9"/>
    <w:rsid w:val="005333E2"/>
    <w:rsid w:val="005368B4"/>
    <w:rsid w:val="00537334"/>
    <w:rsid w:val="005525AC"/>
    <w:rsid w:val="00591233"/>
    <w:rsid w:val="00596692"/>
    <w:rsid w:val="005B1CCE"/>
    <w:rsid w:val="005E0738"/>
    <w:rsid w:val="005E1C2F"/>
    <w:rsid w:val="005E37C5"/>
    <w:rsid w:val="005E4C3B"/>
    <w:rsid w:val="00625D7E"/>
    <w:rsid w:val="0066626A"/>
    <w:rsid w:val="00681231"/>
    <w:rsid w:val="0069066D"/>
    <w:rsid w:val="006D4E3A"/>
    <w:rsid w:val="006F0842"/>
    <w:rsid w:val="00717E6F"/>
    <w:rsid w:val="0072226C"/>
    <w:rsid w:val="00767904"/>
    <w:rsid w:val="00794D7E"/>
    <w:rsid w:val="007B2E8B"/>
    <w:rsid w:val="007E27AA"/>
    <w:rsid w:val="00807D09"/>
    <w:rsid w:val="008129BD"/>
    <w:rsid w:val="008252E0"/>
    <w:rsid w:val="00833A86"/>
    <w:rsid w:val="00850188"/>
    <w:rsid w:val="00857AE3"/>
    <w:rsid w:val="008A3167"/>
    <w:rsid w:val="008F1359"/>
    <w:rsid w:val="0091630D"/>
    <w:rsid w:val="009327D2"/>
    <w:rsid w:val="00944769"/>
    <w:rsid w:val="0094732D"/>
    <w:rsid w:val="00963B6E"/>
    <w:rsid w:val="009F1D0E"/>
    <w:rsid w:val="009F3FFB"/>
    <w:rsid w:val="00A23A14"/>
    <w:rsid w:val="00A24339"/>
    <w:rsid w:val="00A4467D"/>
    <w:rsid w:val="00A6371B"/>
    <w:rsid w:val="00A64D6E"/>
    <w:rsid w:val="00A7174A"/>
    <w:rsid w:val="00A90FF5"/>
    <w:rsid w:val="00AA37E4"/>
    <w:rsid w:val="00AC7D70"/>
    <w:rsid w:val="00B136C5"/>
    <w:rsid w:val="00B56064"/>
    <w:rsid w:val="00B931C9"/>
    <w:rsid w:val="00BB0E55"/>
    <w:rsid w:val="00BC09A0"/>
    <w:rsid w:val="00C06CAD"/>
    <w:rsid w:val="00C329B6"/>
    <w:rsid w:val="00C71702"/>
    <w:rsid w:val="00C8402E"/>
    <w:rsid w:val="00C84AFC"/>
    <w:rsid w:val="00C85F3B"/>
    <w:rsid w:val="00CE7215"/>
    <w:rsid w:val="00CF20F2"/>
    <w:rsid w:val="00D02C94"/>
    <w:rsid w:val="00D172ED"/>
    <w:rsid w:val="00D21EAA"/>
    <w:rsid w:val="00D67F37"/>
    <w:rsid w:val="00D75F7F"/>
    <w:rsid w:val="00D831F3"/>
    <w:rsid w:val="00D870C7"/>
    <w:rsid w:val="00D9497D"/>
    <w:rsid w:val="00DE0912"/>
    <w:rsid w:val="00E5500D"/>
    <w:rsid w:val="00E62383"/>
    <w:rsid w:val="00E6650A"/>
    <w:rsid w:val="00E75EC5"/>
    <w:rsid w:val="00EA0F50"/>
    <w:rsid w:val="00EA3EC8"/>
    <w:rsid w:val="00EA72C0"/>
    <w:rsid w:val="00EB123B"/>
    <w:rsid w:val="00ED376A"/>
    <w:rsid w:val="00EE40D1"/>
    <w:rsid w:val="00EF5952"/>
    <w:rsid w:val="00F042F5"/>
    <w:rsid w:val="00F21539"/>
    <w:rsid w:val="00F61820"/>
    <w:rsid w:val="00F85F6C"/>
    <w:rsid w:val="00FB0231"/>
    <w:rsid w:val="00FB3457"/>
    <w:rsid w:val="00FC169F"/>
    <w:rsid w:val="00FF12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673C7"/>
  <w15:chartTrackingRefBased/>
  <w15:docId w15:val="{42979B19-A8D2-4BBB-A0CC-68CD6AC52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AFC"/>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E4C3B"/>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AC7D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7D70"/>
    <w:rPr>
      <w:rFonts w:ascii="Segoe UI" w:hAnsi="Segoe UI" w:cs="Segoe UI"/>
      <w:sz w:val="18"/>
      <w:szCs w:val="18"/>
    </w:rPr>
  </w:style>
  <w:style w:type="paragraph" w:styleId="Encabezado">
    <w:name w:val="header"/>
    <w:basedOn w:val="Normal"/>
    <w:link w:val="EncabezadoCar"/>
    <w:uiPriority w:val="99"/>
    <w:unhideWhenUsed/>
    <w:rsid w:val="00AC7D70"/>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AC7D70"/>
  </w:style>
  <w:style w:type="paragraph" w:styleId="Piedepgina">
    <w:name w:val="footer"/>
    <w:basedOn w:val="Normal"/>
    <w:link w:val="PiedepginaCar"/>
    <w:uiPriority w:val="99"/>
    <w:unhideWhenUsed/>
    <w:rsid w:val="00AC7D70"/>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C7D70"/>
  </w:style>
  <w:style w:type="paragraph" w:styleId="Prrafodelista">
    <w:name w:val="List Paragraph"/>
    <w:basedOn w:val="Normal"/>
    <w:uiPriority w:val="34"/>
    <w:qFormat/>
    <w:rsid w:val="004036BC"/>
    <w:pPr>
      <w:spacing w:line="276" w:lineRule="auto"/>
      <w:ind w:left="720"/>
      <w:contextualSpacing/>
    </w:pPr>
    <w:rPr>
      <w:rFonts w:ascii="Arial" w:eastAsia="Arial" w:hAnsi="Arial" w:cs="Arial"/>
      <w:sz w:val="22"/>
      <w:szCs w:val="22"/>
      <w:lang w:val="es"/>
    </w:rPr>
  </w:style>
  <w:style w:type="paragraph" w:styleId="Sinespaciado">
    <w:name w:val="No Spacing"/>
    <w:uiPriority w:val="1"/>
    <w:qFormat/>
    <w:rsid w:val="00484497"/>
    <w:pPr>
      <w:spacing w:after="0" w:line="240" w:lineRule="auto"/>
    </w:pPr>
    <w:rPr>
      <w:sz w:val="24"/>
      <w:szCs w:val="24"/>
      <w:lang w:val="es-ES_tradnl"/>
    </w:rPr>
  </w:style>
  <w:style w:type="paragraph" w:styleId="Textoindependiente">
    <w:name w:val="Body Text"/>
    <w:basedOn w:val="Normal"/>
    <w:link w:val="TextoindependienteCar"/>
    <w:uiPriority w:val="1"/>
    <w:qFormat/>
    <w:rsid w:val="00387864"/>
    <w:pPr>
      <w:widowControl w:val="0"/>
      <w:autoSpaceDE w:val="0"/>
      <w:autoSpaceDN w:val="0"/>
    </w:pPr>
    <w:rPr>
      <w:rFonts w:ascii="Arial Narrow" w:eastAsia="Arial Narrow" w:hAnsi="Arial Narrow" w:cs="Arial Narrow"/>
      <w:lang w:val="es-ES" w:eastAsia="en-US"/>
    </w:rPr>
  </w:style>
  <w:style w:type="character" w:customStyle="1" w:styleId="TextoindependienteCar">
    <w:name w:val="Texto independiente Car"/>
    <w:basedOn w:val="Fuentedeprrafopredeter"/>
    <w:link w:val="Textoindependiente"/>
    <w:uiPriority w:val="1"/>
    <w:rsid w:val="00387864"/>
    <w:rPr>
      <w:rFonts w:ascii="Arial Narrow" w:eastAsia="Arial Narrow" w:hAnsi="Arial Narrow" w:cs="Arial Narrow"/>
      <w:sz w:val="24"/>
      <w:szCs w:val="24"/>
      <w:lang w:val="es-ES"/>
    </w:rPr>
  </w:style>
  <w:style w:type="character" w:styleId="Refdecomentario">
    <w:name w:val="annotation reference"/>
    <w:basedOn w:val="Fuentedeprrafopredeter"/>
    <w:uiPriority w:val="99"/>
    <w:semiHidden/>
    <w:unhideWhenUsed/>
    <w:rsid w:val="00387864"/>
    <w:rPr>
      <w:sz w:val="16"/>
      <w:szCs w:val="16"/>
    </w:rPr>
  </w:style>
  <w:style w:type="paragraph" w:styleId="Textocomentario">
    <w:name w:val="annotation text"/>
    <w:basedOn w:val="Normal"/>
    <w:link w:val="TextocomentarioCar"/>
    <w:uiPriority w:val="99"/>
    <w:semiHidden/>
    <w:unhideWhenUsed/>
    <w:rsid w:val="00387864"/>
    <w:pPr>
      <w:widowControl w:val="0"/>
      <w:autoSpaceDE w:val="0"/>
      <w:autoSpaceDN w:val="0"/>
    </w:pPr>
    <w:rPr>
      <w:rFonts w:ascii="Arial Narrow" w:eastAsia="Arial Narrow" w:hAnsi="Arial Narrow" w:cs="Arial Narrow"/>
      <w:sz w:val="20"/>
      <w:szCs w:val="20"/>
      <w:lang w:val="es-ES" w:eastAsia="en-US"/>
    </w:rPr>
  </w:style>
  <w:style w:type="character" w:customStyle="1" w:styleId="TextocomentarioCar">
    <w:name w:val="Texto comentario Car"/>
    <w:basedOn w:val="Fuentedeprrafopredeter"/>
    <w:link w:val="Textocomentario"/>
    <w:uiPriority w:val="99"/>
    <w:semiHidden/>
    <w:rsid w:val="00387864"/>
    <w:rPr>
      <w:rFonts w:ascii="Arial Narrow" w:eastAsia="Arial Narrow" w:hAnsi="Arial Narrow" w:cs="Arial Narrow"/>
      <w:sz w:val="20"/>
      <w:szCs w:val="20"/>
      <w:lang w:val="es-ES"/>
    </w:rPr>
  </w:style>
  <w:style w:type="table" w:styleId="Tablaconcuadrcula">
    <w:name w:val="Table Grid"/>
    <w:basedOn w:val="Tablanormal"/>
    <w:uiPriority w:val="59"/>
    <w:rsid w:val="009F1D0E"/>
    <w:pPr>
      <w:suppressAutoHyphens/>
      <w:spacing w:after="0" w:line="240" w:lineRule="auto"/>
      <w:ind w:leftChars="-1" w:left="-1" w:hangingChars="1" w:hanging="1"/>
      <w:textDirection w:val="btLr"/>
      <w:textAlignment w:val="top"/>
      <w:outlineLvl w:val="0"/>
    </w:pPr>
    <w:rPr>
      <w:rFonts w:ascii="Arial" w:eastAsia="Arial" w:hAnsi="Arial" w:cs="Arial"/>
      <w:position w:val="-1"/>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9F1D0E"/>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33775">
      <w:bodyDiv w:val="1"/>
      <w:marLeft w:val="0"/>
      <w:marRight w:val="0"/>
      <w:marTop w:val="0"/>
      <w:marBottom w:val="0"/>
      <w:divBdr>
        <w:top w:val="none" w:sz="0" w:space="0" w:color="auto"/>
        <w:left w:val="none" w:sz="0" w:space="0" w:color="auto"/>
        <w:bottom w:val="none" w:sz="0" w:space="0" w:color="auto"/>
        <w:right w:val="none" w:sz="0" w:space="0" w:color="auto"/>
      </w:divBdr>
    </w:div>
    <w:div w:id="306472576">
      <w:bodyDiv w:val="1"/>
      <w:marLeft w:val="0"/>
      <w:marRight w:val="0"/>
      <w:marTop w:val="0"/>
      <w:marBottom w:val="0"/>
      <w:divBdr>
        <w:top w:val="none" w:sz="0" w:space="0" w:color="auto"/>
        <w:left w:val="none" w:sz="0" w:space="0" w:color="auto"/>
        <w:bottom w:val="none" w:sz="0" w:space="0" w:color="auto"/>
        <w:right w:val="none" w:sz="0" w:space="0" w:color="auto"/>
      </w:divBdr>
    </w:div>
    <w:div w:id="1573004904">
      <w:bodyDiv w:val="1"/>
      <w:marLeft w:val="0"/>
      <w:marRight w:val="0"/>
      <w:marTop w:val="0"/>
      <w:marBottom w:val="0"/>
      <w:divBdr>
        <w:top w:val="none" w:sz="0" w:space="0" w:color="auto"/>
        <w:left w:val="none" w:sz="0" w:space="0" w:color="auto"/>
        <w:bottom w:val="none" w:sz="0" w:space="0" w:color="auto"/>
        <w:right w:val="none" w:sz="0" w:space="0" w:color="auto"/>
      </w:divBdr>
    </w:div>
    <w:div w:id="190159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jpg"/><Relationship Id="rId31" Type="http://schemas.microsoft.com/office/2007/relationships/hdphoto" Target="media/hdphoto2.wd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07/relationships/hdphoto" Target="media/hdphoto1.wdp"/><Relationship Id="rId33" Type="http://schemas.openxmlformats.org/officeDocument/2006/relationships/image" Target="media/image22.png"/><Relationship Id="rId38"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AD0FD5CF37FDA4BB1B12EB95C1D9C2D" ma:contentTypeVersion="12" ma:contentTypeDescription="Crear nuevo documento." ma:contentTypeScope="" ma:versionID="72435cbf97ed2ebb504f1112920f03a5">
  <xsd:schema xmlns:xsd="http://www.w3.org/2001/XMLSchema" xmlns:xs="http://www.w3.org/2001/XMLSchema" xmlns:p="http://schemas.microsoft.com/office/2006/metadata/properties" xmlns:ns2="070aa7c5-e8ad-497c-a316-78bd24d6e105" xmlns:ns3="92b8a8ea-387f-4a42-95a5-0253043bad20" targetNamespace="http://schemas.microsoft.com/office/2006/metadata/properties" ma:root="true" ma:fieldsID="6ec529a4fd1a3d7db75b7d5dd12c9c27" ns2:_="" ns3:_="">
    <xsd:import namespace="070aa7c5-e8ad-497c-a316-78bd24d6e105"/>
    <xsd:import namespace="92b8a8ea-387f-4a42-95a5-0253043bad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aa7c5-e8ad-497c-a316-78bd24d6e10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b8a8ea-387f-4a42-95a5-0253043bad20" elementFormDefault="qualified">
    <xsd:import namespace="http://schemas.microsoft.com/office/2006/documentManagement/types"/>
    <xsd:import namespace="http://schemas.microsoft.com/office/infopath/2007/PartnerControls"/>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A75CA7-98D5-42CC-BD90-5513F0AFBC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44AE36-AC18-4F4A-BC5B-BE15AC50C86C}">
  <ds:schemaRefs>
    <ds:schemaRef ds:uri="http://schemas.microsoft.com/sharepoint/v3/contenttype/forms"/>
  </ds:schemaRefs>
</ds:datastoreItem>
</file>

<file path=customXml/itemProps3.xml><?xml version="1.0" encoding="utf-8"?>
<ds:datastoreItem xmlns:ds="http://schemas.openxmlformats.org/officeDocument/2006/customXml" ds:itemID="{93703F97-59AB-45E9-95C4-C5D6C4B49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aa7c5-e8ad-497c-a316-78bd24d6e105"/>
    <ds:schemaRef ds:uri="92b8a8ea-387f-4a42-95a5-0253043bad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3742</Words>
  <Characters>20581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José Bohórquez Devis</dc:creator>
  <cp:keywords/>
  <dc:description/>
  <cp:lastModifiedBy>sibelys.barrios</cp:lastModifiedBy>
  <cp:revision>11</cp:revision>
  <cp:lastPrinted>2020-12-01T13:45:00Z</cp:lastPrinted>
  <dcterms:created xsi:type="dcterms:W3CDTF">2020-12-01T11:57:00Z</dcterms:created>
  <dcterms:modified xsi:type="dcterms:W3CDTF">2020-12-01T13:45:00Z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0x0101002AD0FD5CF37FDA4BB1B12EB95C1D9C2D</vt:lpwstr>
  </property>
</Properties>
</file>