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F85F" w14:textId="77777777" w:rsidR="002E6CDA" w:rsidRPr="00140355" w:rsidRDefault="002E6CDA" w:rsidP="002E6CDA">
      <w:pPr>
        <w:pStyle w:val="Ttulo1"/>
        <w:widowControl w:val="0"/>
        <w:spacing w:before="70" w:line="276" w:lineRule="auto"/>
        <w:ind w:left="35" w:right="55"/>
        <w:jc w:val="center"/>
        <w:rPr>
          <w:rFonts w:ascii="Calisto MT" w:hAnsi="Calisto MT"/>
        </w:rPr>
      </w:pPr>
      <w:r w:rsidRPr="00140355">
        <w:rPr>
          <w:rFonts w:ascii="Calisto MT" w:hAnsi="Calisto MT"/>
        </w:rPr>
        <w:t>PROYECTO DE LEY No. _____ DE 2018</w:t>
      </w:r>
    </w:p>
    <w:p w14:paraId="2234167D" w14:textId="77777777" w:rsidR="002E6CDA" w:rsidRPr="00140355" w:rsidRDefault="002E6CDA" w:rsidP="002E6CDA">
      <w:pPr>
        <w:rPr>
          <w:rFonts w:ascii="Calisto MT" w:eastAsia="Arial" w:hAnsi="Calisto MT" w:cs="Arial"/>
        </w:rPr>
      </w:pPr>
    </w:p>
    <w:p w14:paraId="434F7D8F" w14:textId="77777777" w:rsidR="002C11FD" w:rsidRPr="00140355" w:rsidRDefault="002C11FD" w:rsidP="002E6CDA">
      <w:pPr>
        <w:widowControl w:val="0"/>
        <w:jc w:val="center"/>
        <w:rPr>
          <w:rFonts w:ascii="Calisto MT" w:eastAsia="Arial" w:hAnsi="Calisto MT" w:cs="Arial"/>
          <w:b/>
        </w:rPr>
      </w:pPr>
    </w:p>
    <w:p w14:paraId="5B90A55C" w14:textId="77777777" w:rsidR="002E6CDA" w:rsidRPr="00140355" w:rsidRDefault="002E6CDA" w:rsidP="002E6CDA">
      <w:pPr>
        <w:widowControl w:val="0"/>
        <w:jc w:val="center"/>
        <w:rPr>
          <w:rFonts w:ascii="Calisto MT" w:eastAsia="Arial" w:hAnsi="Calisto MT" w:cs="Arial"/>
          <w:b/>
        </w:rPr>
      </w:pPr>
      <w:r w:rsidRPr="00140355">
        <w:rPr>
          <w:rFonts w:ascii="Calisto MT" w:eastAsia="Arial" w:hAnsi="Calisto MT" w:cs="Arial"/>
          <w:b/>
        </w:rPr>
        <w:t>“</w:t>
      </w:r>
      <w:r w:rsidRPr="00140355">
        <w:rPr>
          <w:rFonts w:ascii="Calisto MT" w:eastAsia="Arial" w:hAnsi="Calisto MT" w:cs="Arial"/>
          <w:b/>
          <w:i/>
          <w:sz w:val="28"/>
          <w:szCs w:val="28"/>
        </w:rPr>
        <w:t>Por medio se crean los planes departamentales de desarrollo rural con enfoque territorial y se dictan otras disposiciones</w:t>
      </w:r>
      <w:r w:rsidRPr="00140355">
        <w:rPr>
          <w:rFonts w:ascii="Calisto MT" w:eastAsia="Arial" w:hAnsi="Calisto MT" w:cs="Arial"/>
          <w:b/>
        </w:rPr>
        <w:t>”</w:t>
      </w:r>
    </w:p>
    <w:p w14:paraId="5724AAD0" w14:textId="77777777" w:rsidR="000A4087" w:rsidRPr="00140355" w:rsidRDefault="000A4087" w:rsidP="00353F16">
      <w:pPr>
        <w:rPr>
          <w:rFonts w:ascii="Calisto MT" w:eastAsia="Arial" w:hAnsi="Calisto MT" w:cs="Arial"/>
          <w:b/>
        </w:rPr>
      </w:pPr>
    </w:p>
    <w:p w14:paraId="34B9D916" w14:textId="77777777" w:rsidR="000A4087" w:rsidRPr="00140355" w:rsidRDefault="000A4087" w:rsidP="002E6CDA">
      <w:pPr>
        <w:jc w:val="center"/>
        <w:rPr>
          <w:rFonts w:ascii="Calisto MT" w:eastAsia="Arial" w:hAnsi="Calisto MT" w:cs="Arial"/>
          <w:b/>
        </w:rPr>
      </w:pPr>
    </w:p>
    <w:p w14:paraId="58C9ED91" w14:textId="77777777" w:rsidR="002E6CDA" w:rsidRPr="00140355" w:rsidRDefault="002E6CDA" w:rsidP="002E6CDA">
      <w:pPr>
        <w:jc w:val="center"/>
        <w:rPr>
          <w:rFonts w:ascii="Calisto MT" w:eastAsia="Arial" w:hAnsi="Calisto MT" w:cs="Arial"/>
          <w:b/>
        </w:rPr>
      </w:pPr>
      <w:r w:rsidRPr="00140355">
        <w:rPr>
          <w:rFonts w:ascii="Calisto MT" w:eastAsia="Arial" w:hAnsi="Calisto MT" w:cs="Arial"/>
          <w:b/>
        </w:rPr>
        <w:t>El Congreso de la República de Colombia</w:t>
      </w:r>
    </w:p>
    <w:p w14:paraId="55ABC5F1" w14:textId="77777777" w:rsidR="002E6CDA" w:rsidRPr="00140355" w:rsidRDefault="002E6CDA" w:rsidP="002E6CDA">
      <w:pPr>
        <w:jc w:val="center"/>
        <w:rPr>
          <w:rFonts w:ascii="Calisto MT" w:eastAsia="Arial" w:hAnsi="Calisto MT" w:cs="Arial"/>
          <w:b/>
        </w:rPr>
      </w:pPr>
    </w:p>
    <w:p w14:paraId="39D58877" w14:textId="77777777" w:rsidR="002E6CDA" w:rsidRPr="00140355" w:rsidRDefault="002E6CDA" w:rsidP="002E6CDA">
      <w:pPr>
        <w:jc w:val="center"/>
        <w:rPr>
          <w:rFonts w:ascii="Calisto MT" w:eastAsia="Arial" w:hAnsi="Calisto MT" w:cs="Arial"/>
          <w:b/>
        </w:rPr>
      </w:pPr>
      <w:r w:rsidRPr="00140355">
        <w:rPr>
          <w:rFonts w:ascii="Calisto MT" w:eastAsia="Arial" w:hAnsi="Calisto MT" w:cs="Arial"/>
          <w:b/>
        </w:rPr>
        <w:t xml:space="preserve">DECRETA: </w:t>
      </w:r>
    </w:p>
    <w:p w14:paraId="4FE115DF" w14:textId="77777777" w:rsidR="002E6CDA" w:rsidRPr="00140355" w:rsidRDefault="002E6CDA" w:rsidP="002E6CDA">
      <w:pPr>
        <w:spacing w:before="40" w:after="40"/>
        <w:rPr>
          <w:rFonts w:ascii="Calisto MT" w:eastAsia="Arial" w:hAnsi="Calisto MT" w:cs="Arial"/>
          <w:color w:val="000000"/>
        </w:rPr>
      </w:pPr>
    </w:p>
    <w:p w14:paraId="0910E149" w14:textId="77777777" w:rsidR="002E6CDA" w:rsidRPr="00140355" w:rsidRDefault="002E6CDA" w:rsidP="002E6CDA">
      <w:pPr>
        <w:jc w:val="center"/>
        <w:rPr>
          <w:rFonts w:ascii="Calisto MT" w:eastAsia="Arial" w:hAnsi="Calisto MT" w:cs="Arial"/>
          <w:b/>
        </w:rPr>
      </w:pPr>
      <w:r w:rsidRPr="00140355">
        <w:rPr>
          <w:rFonts w:ascii="Calisto MT" w:eastAsia="Arial" w:hAnsi="Calisto MT" w:cs="Arial"/>
          <w:b/>
        </w:rPr>
        <w:t>CAPÍTULO I</w:t>
      </w:r>
    </w:p>
    <w:p w14:paraId="679F55C1" w14:textId="77777777" w:rsidR="002E6CDA" w:rsidRPr="00140355" w:rsidRDefault="002E6CDA" w:rsidP="002E6CDA">
      <w:pPr>
        <w:jc w:val="center"/>
        <w:rPr>
          <w:rFonts w:ascii="Calisto MT" w:eastAsia="Arial" w:hAnsi="Calisto MT" w:cs="Arial"/>
          <w:b/>
        </w:rPr>
      </w:pPr>
      <w:r w:rsidRPr="00140355">
        <w:rPr>
          <w:rFonts w:ascii="Calisto MT" w:eastAsia="Arial" w:hAnsi="Calisto MT" w:cs="Arial"/>
          <w:b/>
        </w:rPr>
        <w:t xml:space="preserve">OBJETO Y PRINCIPIOS DE INTERPRETACIÓN </w:t>
      </w:r>
    </w:p>
    <w:p w14:paraId="66A9BBB5" w14:textId="77777777" w:rsidR="002E6CDA" w:rsidRPr="00140355" w:rsidRDefault="002E6CDA" w:rsidP="002E6CDA">
      <w:pPr>
        <w:spacing w:before="40" w:after="40"/>
        <w:jc w:val="center"/>
        <w:rPr>
          <w:rFonts w:ascii="Calisto MT" w:eastAsia="Arial" w:hAnsi="Calisto MT" w:cs="Arial"/>
          <w:color w:val="000000"/>
        </w:rPr>
      </w:pPr>
    </w:p>
    <w:p w14:paraId="1892EC7E" w14:textId="77777777" w:rsidR="002E6CDA" w:rsidRPr="00140355" w:rsidRDefault="000A4087" w:rsidP="00431C3C">
      <w:pPr>
        <w:tabs>
          <w:tab w:val="left" w:pos="3240"/>
        </w:tabs>
        <w:spacing w:before="40" w:after="40"/>
        <w:jc w:val="both"/>
        <w:rPr>
          <w:rFonts w:ascii="Calisto MT" w:eastAsia="Arial" w:hAnsi="Calisto MT" w:cs="Arial"/>
          <w:color w:val="000000"/>
        </w:rPr>
      </w:pPr>
      <w:r w:rsidRPr="00140355">
        <w:rPr>
          <w:rFonts w:ascii="Calisto MT" w:eastAsia="Arial" w:hAnsi="Calisto MT" w:cs="Arial"/>
          <w:b/>
          <w:color w:val="000000"/>
        </w:rPr>
        <w:t xml:space="preserve">Artículo 1º. Objeto. </w:t>
      </w:r>
      <w:r w:rsidR="00DB00E8" w:rsidRPr="00140355">
        <w:rPr>
          <w:rFonts w:ascii="Calisto MT" w:eastAsia="Arial" w:hAnsi="Calisto MT" w:cs="Arial"/>
          <w:color w:val="000000"/>
        </w:rPr>
        <w:t>Las</w:t>
      </w:r>
      <w:r w:rsidRPr="00140355">
        <w:rPr>
          <w:rFonts w:ascii="Calisto MT" w:eastAsia="Arial" w:hAnsi="Calisto MT" w:cs="Arial"/>
          <w:color w:val="000000"/>
        </w:rPr>
        <w:t xml:space="preserve"> Gobernaci</w:t>
      </w:r>
      <w:r w:rsidR="0076667F" w:rsidRPr="00140355">
        <w:rPr>
          <w:rFonts w:ascii="Calisto MT" w:eastAsia="Arial" w:hAnsi="Calisto MT" w:cs="Arial"/>
          <w:color w:val="000000"/>
        </w:rPr>
        <w:t>ones</w:t>
      </w:r>
      <w:r w:rsidRPr="00140355">
        <w:rPr>
          <w:rFonts w:ascii="Calisto MT" w:eastAsia="Arial" w:hAnsi="Calisto MT" w:cs="Arial"/>
          <w:color w:val="000000"/>
        </w:rPr>
        <w:t xml:space="preserve"> en articulación con las Alcaldías munici</w:t>
      </w:r>
      <w:r w:rsidR="00BF53B6" w:rsidRPr="00140355">
        <w:rPr>
          <w:rFonts w:ascii="Calisto MT" w:eastAsia="Arial" w:hAnsi="Calisto MT" w:cs="Arial"/>
          <w:color w:val="000000"/>
        </w:rPr>
        <w:t xml:space="preserve">pales, </w:t>
      </w:r>
      <w:r w:rsidR="00BF53B6" w:rsidRPr="00E965EC">
        <w:rPr>
          <w:rFonts w:ascii="Calisto MT" w:eastAsia="Arial" w:hAnsi="Calisto MT" w:cs="Arial"/>
          <w:color w:val="000000"/>
        </w:rPr>
        <w:t>y en</w:t>
      </w:r>
      <w:r w:rsidRPr="00E965EC">
        <w:rPr>
          <w:rFonts w:ascii="Calisto MT" w:eastAsia="Arial" w:hAnsi="Calisto MT" w:cs="Arial"/>
          <w:color w:val="000000"/>
        </w:rPr>
        <w:t xml:space="preserve"> coordinación con las entidades del nivel nacional que hagan presencia </w:t>
      </w:r>
      <w:r w:rsidR="00BF53B6" w:rsidRPr="00E965EC">
        <w:rPr>
          <w:rFonts w:ascii="Calisto MT" w:eastAsia="Arial" w:hAnsi="Calisto MT" w:cs="Arial"/>
          <w:color w:val="000000"/>
        </w:rPr>
        <w:t>en su territorio</w:t>
      </w:r>
      <w:r w:rsidR="00B649C4" w:rsidRPr="00E965EC">
        <w:rPr>
          <w:rFonts w:ascii="Calisto MT" w:eastAsia="Arial" w:hAnsi="Calisto MT" w:cs="Arial"/>
          <w:color w:val="000000"/>
        </w:rPr>
        <w:t xml:space="preserve"> </w:t>
      </w:r>
      <w:r w:rsidRPr="00E965EC">
        <w:rPr>
          <w:rFonts w:ascii="Calisto MT" w:eastAsia="Arial" w:hAnsi="Calisto MT" w:cs="Arial"/>
          <w:color w:val="000000"/>
        </w:rPr>
        <w:t>deberán</w:t>
      </w:r>
      <w:r w:rsidR="00BF53B6" w:rsidRPr="00140355">
        <w:rPr>
          <w:rFonts w:ascii="Calisto MT" w:eastAsia="Arial" w:hAnsi="Calisto MT" w:cs="Arial"/>
          <w:color w:val="000000"/>
        </w:rPr>
        <w:t xml:space="preserve"> concertar,</w:t>
      </w:r>
      <w:r w:rsidRPr="00140355">
        <w:rPr>
          <w:rFonts w:ascii="Calisto MT" w:eastAsia="Arial" w:hAnsi="Calisto MT" w:cs="Arial"/>
          <w:color w:val="000000"/>
        </w:rPr>
        <w:t xml:space="preserve"> </w:t>
      </w:r>
      <w:r w:rsidR="00BF53B6" w:rsidRPr="00140355">
        <w:rPr>
          <w:rFonts w:ascii="Calisto MT" w:eastAsia="Arial" w:hAnsi="Calisto MT" w:cs="Arial"/>
          <w:color w:val="000000"/>
        </w:rPr>
        <w:t xml:space="preserve">formular, </w:t>
      </w:r>
      <w:r w:rsidR="005D303C" w:rsidRPr="00140355">
        <w:rPr>
          <w:rFonts w:ascii="Calisto MT" w:eastAsia="Arial" w:hAnsi="Calisto MT" w:cs="Arial"/>
          <w:color w:val="000000"/>
        </w:rPr>
        <w:t>aprobar</w:t>
      </w:r>
      <w:r w:rsidR="00876230" w:rsidRPr="00140355">
        <w:rPr>
          <w:rFonts w:ascii="Calisto MT" w:eastAsia="Arial" w:hAnsi="Calisto MT" w:cs="Arial"/>
          <w:color w:val="000000"/>
        </w:rPr>
        <w:t xml:space="preserve">, ejecutar </w:t>
      </w:r>
      <w:r w:rsidR="00F42B39" w:rsidRPr="00140355">
        <w:rPr>
          <w:rFonts w:ascii="Calisto MT" w:eastAsia="Arial" w:hAnsi="Calisto MT" w:cs="Arial"/>
          <w:color w:val="000000"/>
        </w:rPr>
        <w:t>y hacer seguimiento al</w:t>
      </w:r>
      <w:r w:rsidR="005D303C" w:rsidRPr="00140355">
        <w:rPr>
          <w:rFonts w:ascii="Calisto MT" w:eastAsia="Arial" w:hAnsi="Calisto MT" w:cs="Arial"/>
          <w:color w:val="000000"/>
        </w:rPr>
        <w:t xml:space="preserve"> Plan Departamental</w:t>
      </w:r>
      <w:r w:rsidR="00683BBF" w:rsidRPr="00140355">
        <w:rPr>
          <w:rFonts w:ascii="Calisto MT" w:eastAsia="Arial" w:hAnsi="Calisto MT" w:cs="Arial"/>
          <w:color w:val="000000"/>
        </w:rPr>
        <w:t xml:space="preserve"> Desarrollo Rural con Enfoque Territorial como un capítulo de los Planes Departamentales de Desarrollo</w:t>
      </w:r>
      <w:r w:rsidR="00F42B39" w:rsidRPr="00140355">
        <w:rPr>
          <w:rFonts w:ascii="Calisto MT" w:eastAsia="Arial" w:hAnsi="Calisto MT" w:cs="Arial"/>
          <w:color w:val="000000"/>
        </w:rPr>
        <w:t xml:space="preserve"> –PDDRET-</w:t>
      </w:r>
      <w:r w:rsidR="00683BBF" w:rsidRPr="00140355">
        <w:rPr>
          <w:rFonts w:ascii="Calisto MT" w:eastAsia="Arial" w:hAnsi="Calisto MT" w:cs="Arial"/>
          <w:color w:val="000000"/>
        </w:rPr>
        <w:t xml:space="preserve">. </w:t>
      </w:r>
      <w:r w:rsidR="008B447B" w:rsidRPr="00140355">
        <w:rPr>
          <w:rFonts w:ascii="Calisto MT" w:eastAsia="Arial" w:hAnsi="Calisto MT" w:cs="Arial"/>
          <w:color w:val="000000"/>
        </w:rPr>
        <w:t>Los PD</w:t>
      </w:r>
      <w:r w:rsidR="005D303C" w:rsidRPr="00140355">
        <w:rPr>
          <w:rFonts w:ascii="Calisto MT" w:eastAsia="Arial" w:hAnsi="Calisto MT" w:cs="Arial"/>
          <w:color w:val="000000"/>
        </w:rPr>
        <w:t xml:space="preserve">DRET </w:t>
      </w:r>
      <w:r w:rsidR="00161E86" w:rsidRPr="00140355">
        <w:rPr>
          <w:rFonts w:ascii="Calisto MT" w:eastAsia="Arial" w:hAnsi="Calisto MT" w:cs="Arial"/>
          <w:color w:val="000000"/>
        </w:rPr>
        <w:t>incluirán</w:t>
      </w:r>
      <w:r w:rsidR="005D303C" w:rsidRPr="00140355">
        <w:rPr>
          <w:rFonts w:ascii="Calisto MT" w:eastAsia="Arial" w:hAnsi="Calisto MT" w:cs="Arial"/>
          <w:color w:val="000000"/>
        </w:rPr>
        <w:t xml:space="preserve"> programas y proyectos con la debida partida presupuestal, acordes con </w:t>
      </w:r>
      <w:r w:rsidR="00161E86" w:rsidRPr="00140355">
        <w:rPr>
          <w:rFonts w:ascii="Calisto MT" w:eastAsia="Arial" w:hAnsi="Calisto MT" w:cs="Arial"/>
          <w:color w:val="000000"/>
        </w:rPr>
        <w:t>el Plan Nacional de Desarrollo y</w:t>
      </w:r>
      <w:r w:rsidR="005D303C" w:rsidRPr="00140355">
        <w:rPr>
          <w:rFonts w:ascii="Calisto MT" w:eastAsia="Arial" w:hAnsi="Calisto MT" w:cs="Arial"/>
          <w:color w:val="000000"/>
        </w:rPr>
        <w:t xml:space="preserve"> </w:t>
      </w:r>
      <w:r w:rsidR="00161E86" w:rsidRPr="00140355">
        <w:rPr>
          <w:rFonts w:ascii="Calisto MT" w:eastAsia="Arial" w:hAnsi="Calisto MT" w:cs="Arial"/>
          <w:color w:val="000000"/>
        </w:rPr>
        <w:t xml:space="preserve">contará con </w:t>
      </w:r>
      <w:r w:rsidR="005D303C" w:rsidRPr="00140355">
        <w:rPr>
          <w:rFonts w:ascii="Calisto MT" w:eastAsia="Arial" w:hAnsi="Calisto MT" w:cs="Arial"/>
          <w:color w:val="000000"/>
        </w:rPr>
        <w:t xml:space="preserve">la intervención de las entidades del Nivel Nacional presentes </w:t>
      </w:r>
      <w:r w:rsidR="00161E86" w:rsidRPr="00140355">
        <w:rPr>
          <w:rFonts w:ascii="Calisto MT" w:eastAsia="Arial" w:hAnsi="Calisto MT" w:cs="Arial"/>
          <w:color w:val="000000"/>
        </w:rPr>
        <w:t xml:space="preserve">y con acciones </w:t>
      </w:r>
      <w:r w:rsidR="005D303C" w:rsidRPr="00140355">
        <w:rPr>
          <w:rFonts w:ascii="Calisto MT" w:eastAsia="Arial" w:hAnsi="Calisto MT" w:cs="Arial"/>
          <w:color w:val="000000"/>
        </w:rPr>
        <w:t xml:space="preserve">en el territorio. </w:t>
      </w:r>
    </w:p>
    <w:p w14:paraId="57875A2A" w14:textId="77777777" w:rsidR="00D235E0" w:rsidRPr="00140355" w:rsidRDefault="00D235E0" w:rsidP="00431C3C">
      <w:pPr>
        <w:tabs>
          <w:tab w:val="left" w:pos="3240"/>
        </w:tabs>
        <w:spacing w:before="40" w:after="40"/>
        <w:jc w:val="both"/>
        <w:rPr>
          <w:rFonts w:ascii="Calisto MT" w:eastAsia="Arial" w:hAnsi="Calisto MT" w:cs="Arial"/>
          <w:color w:val="000000"/>
        </w:rPr>
      </w:pPr>
    </w:p>
    <w:p w14:paraId="7E9AE687" w14:textId="77777777" w:rsidR="00D235E0" w:rsidRPr="00140355" w:rsidRDefault="00D235E0" w:rsidP="00431C3C">
      <w:pPr>
        <w:tabs>
          <w:tab w:val="left" w:pos="3240"/>
        </w:tabs>
        <w:spacing w:before="40" w:after="40"/>
        <w:jc w:val="both"/>
        <w:rPr>
          <w:rFonts w:ascii="Calisto MT" w:eastAsia="Arial" w:hAnsi="Calisto MT" w:cs="Arial"/>
          <w:color w:val="000000"/>
        </w:rPr>
      </w:pPr>
      <w:r w:rsidRPr="00140355">
        <w:rPr>
          <w:rFonts w:ascii="Calisto MT" w:eastAsia="Arial" w:hAnsi="Calisto MT" w:cs="Arial"/>
          <w:color w:val="000000"/>
        </w:rPr>
        <w:t xml:space="preserve">Para la elaboración de los PDDRET deberán </w:t>
      </w:r>
      <w:r w:rsidR="00B342E9" w:rsidRPr="00140355">
        <w:rPr>
          <w:rFonts w:ascii="Calisto MT" w:eastAsia="Arial" w:hAnsi="Calisto MT" w:cs="Arial"/>
          <w:color w:val="000000"/>
        </w:rPr>
        <w:t xml:space="preserve">tener como principal insumo la información de los CMDR </w:t>
      </w:r>
      <w:r w:rsidR="008F2530" w:rsidRPr="00140355">
        <w:rPr>
          <w:rFonts w:ascii="Calisto MT" w:eastAsia="Arial" w:hAnsi="Calisto MT" w:cs="Arial"/>
          <w:color w:val="000000"/>
        </w:rPr>
        <w:t xml:space="preserve">en cuento a las necesidades priorizadas de los poblares rurales, la vocación del suelo y los productos que presenten una mayor potencial productivo conforme análisis técnicos que se realicen. </w:t>
      </w:r>
    </w:p>
    <w:p w14:paraId="178AD11E" w14:textId="77777777" w:rsidR="005D303C" w:rsidRPr="00140355" w:rsidRDefault="005D303C" w:rsidP="00431C3C">
      <w:pPr>
        <w:tabs>
          <w:tab w:val="left" w:pos="3240"/>
        </w:tabs>
        <w:spacing w:before="40" w:after="40"/>
        <w:jc w:val="both"/>
        <w:rPr>
          <w:rFonts w:ascii="Calisto MT" w:eastAsia="Arial" w:hAnsi="Calisto MT" w:cs="Arial"/>
          <w:color w:val="000000"/>
        </w:rPr>
      </w:pPr>
    </w:p>
    <w:p w14:paraId="438519FB" w14:textId="77777777" w:rsidR="00683BBF" w:rsidRPr="00140355" w:rsidRDefault="00431C3C" w:rsidP="00431C3C">
      <w:pPr>
        <w:tabs>
          <w:tab w:val="left" w:pos="3240"/>
        </w:tabs>
        <w:spacing w:before="40" w:after="40"/>
        <w:jc w:val="both"/>
        <w:rPr>
          <w:rFonts w:ascii="Calisto MT" w:eastAsia="Arial" w:hAnsi="Calisto MT" w:cs="Arial"/>
          <w:color w:val="000000"/>
        </w:rPr>
      </w:pPr>
      <w:r w:rsidRPr="00140355">
        <w:rPr>
          <w:rFonts w:ascii="Calisto MT" w:eastAsia="Arial" w:hAnsi="Calisto MT" w:cs="Arial"/>
          <w:b/>
          <w:color w:val="000000"/>
        </w:rPr>
        <w:t>Parágrafo</w:t>
      </w:r>
      <w:r w:rsidR="00B649C4" w:rsidRPr="00140355">
        <w:rPr>
          <w:rFonts w:ascii="Calisto MT" w:eastAsia="Arial" w:hAnsi="Calisto MT" w:cs="Arial"/>
          <w:b/>
          <w:color w:val="000000"/>
        </w:rPr>
        <w:t xml:space="preserve"> 1º</w:t>
      </w:r>
      <w:r w:rsidRPr="00140355">
        <w:rPr>
          <w:rFonts w:ascii="Calisto MT" w:eastAsia="Arial" w:hAnsi="Calisto MT" w:cs="Arial"/>
          <w:b/>
          <w:color w:val="000000"/>
        </w:rPr>
        <w:t xml:space="preserve">. </w:t>
      </w:r>
      <w:r w:rsidRPr="00140355">
        <w:rPr>
          <w:rFonts w:ascii="Calisto MT" w:eastAsia="Arial" w:hAnsi="Calisto MT" w:cs="Arial"/>
          <w:color w:val="000000"/>
        </w:rPr>
        <w:t>Las autoridades tradicionales de las comunidades indígenas, negra, afro</w:t>
      </w:r>
      <w:r w:rsidR="00C60225" w:rsidRPr="00140355">
        <w:rPr>
          <w:rFonts w:ascii="Calisto MT" w:eastAsia="Arial" w:hAnsi="Calisto MT" w:cs="Arial"/>
          <w:color w:val="000000"/>
        </w:rPr>
        <w:t>de</w:t>
      </w:r>
      <w:r w:rsidRPr="00140355">
        <w:rPr>
          <w:rFonts w:ascii="Calisto MT" w:eastAsia="Arial" w:hAnsi="Calisto MT" w:cs="Arial"/>
          <w:color w:val="000000"/>
        </w:rPr>
        <w:t xml:space="preserve">scendientes, raizales y palenqueras serán invitadas a participar en las discusiones, sin que con ello se surta el trámite de consulta previa. </w:t>
      </w:r>
    </w:p>
    <w:p w14:paraId="644280DB" w14:textId="77777777" w:rsidR="00B649C4" w:rsidRPr="00140355" w:rsidRDefault="00B649C4" w:rsidP="00431C3C">
      <w:pPr>
        <w:tabs>
          <w:tab w:val="left" w:pos="3240"/>
        </w:tabs>
        <w:spacing w:before="40" w:after="40"/>
        <w:jc w:val="both"/>
        <w:rPr>
          <w:rFonts w:ascii="Calisto MT" w:eastAsia="Arial" w:hAnsi="Calisto MT" w:cs="Arial"/>
          <w:color w:val="000000"/>
        </w:rPr>
      </w:pPr>
    </w:p>
    <w:p w14:paraId="6656471E" w14:textId="7931E695" w:rsidR="004E1ACB" w:rsidRPr="004E1ACB" w:rsidRDefault="00B649C4" w:rsidP="003C34E9">
      <w:pPr>
        <w:tabs>
          <w:tab w:val="left" w:pos="3240"/>
        </w:tabs>
        <w:spacing w:before="40" w:after="40"/>
        <w:jc w:val="both"/>
        <w:rPr>
          <w:rFonts w:ascii="Calisto MT" w:eastAsia="Arial" w:hAnsi="Calisto MT" w:cs="Arial"/>
          <w:color w:val="000000"/>
        </w:rPr>
      </w:pPr>
      <w:r w:rsidRPr="00E965EC">
        <w:rPr>
          <w:rFonts w:ascii="Calisto MT" w:eastAsia="Arial" w:hAnsi="Calisto MT" w:cs="Arial"/>
          <w:b/>
          <w:color w:val="000000"/>
        </w:rPr>
        <w:t xml:space="preserve">Parágrafo 2º. </w:t>
      </w:r>
      <w:r w:rsidR="004E1ACB" w:rsidRPr="00E965EC">
        <w:rPr>
          <w:rFonts w:ascii="Calisto MT" w:eastAsia="Arial" w:hAnsi="Calisto MT" w:cs="Arial"/>
          <w:color w:val="000000"/>
        </w:rPr>
        <w:t xml:space="preserve">Las partidas presupuestales establecidas en el inciso de este artículo provendrán de los recursos de gobernaciones, alcaldías y entidades del nivel nacional presentes en el territorio. La no asignación de recursos </w:t>
      </w:r>
      <w:r w:rsidR="00ED68FE" w:rsidRPr="00E965EC">
        <w:rPr>
          <w:rFonts w:ascii="Calisto MT" w:eastAsia="Arial" w:hAnsi="Calisto MT" w:cs="Arial"/>
          <w:color w:val="000000"/>
        </w:rPr>
        <w:t>conforme a las necesidades de los municipios y departamentos dará lugar a las investigaciones</w:t>
      </w:r>
      <w:r w:rsidR="00CF60BA" w:rsidRPr="00E965EC">
        <w:rPr>
          <w:rFonts w:ascii="Calisto MT" w:eastAsia="Arial" w:hAnsi="Calisto MT" w:cs="Arial"/>
          <w:color w:val="000000"/>
        </w:rPr>
        <w:t xml:space="preserve"> disciplinarias y</w:t>
      </w:r>
      <w:r w:rsidR="00ED68FE" w:rsidRPr="00E965EC">
        <w:rPr>
          <w:rFonts w:ascii="Calisto MT" w:eastAsia="Arial" w:hAnsi="Calisto MT" w:cs="Arial"/>
          <w:color w:val="000000"/>
        </w:rPr>
        <w:t xml:space="preserve"> fiscales del caso.</w:t>
      </w:r>
      <w:r w:rsidR="00ED68FE">
        <w:rPr>
          <w:rFonts w:ascii="Calisto MT" w:eastAsia="Arial" w:hAnsi="Calisto MT" w:cs="Arial"/>
          <w:color w:val="000000"/>
        </w:rPr>
        <w:t xml:space="preserve"> </w:t>
      </w:r>
    </w:p>
    <w:p w14:paraId="16F349E1" w14:textId="77777777" w:rsidR="004E1ACB" w:rsidRDefault="004E1ACB" w:rsidP="003C34E9">
      <w:pPr>
        <w:tabs>
          <w:tab w:val="left" w:pos="3240"/>
        </w:tabs>
        <w:spacing w:before="40" w:after="40"/>
        <w:jc w:val="both"/>
        <w:rPr>
          <w:rFonts w:ascii="Calisto MT" w:eastAsia="Arial" w:hAnsi="Calisto MT" w:cs="Arial"/>
          <w:b/>
          <w:color w:val="000000"/>
        </w:rPr>
      </w:pPr>
    </w:p>
    <w:p w14:paraId="0E65F982" w14:textId="77777777" w:rsidR="002302AE" w:rsidRPr="004E1ACB" w:rsidRDefault="004E1ACB" w:rsidP="003C34E9">
      <w:pPr>
        <w:tabs>
          <w:tab w:val="left" w:pos="3240"/>
        </w:tabs>
        <w:spacing w:before="40" w:after="40"/>
        <w:jc w:val="both"/>
        <w:rPr>
          <w:rFonts w:ascii="Calisto MT" w:eastAsia="Arial" w:hAnsi="Calisto MT" w:cs="Arial"/>
          <w:b/>
          <w:color w:val="000000"/>
        </w:rPr>
      </w:pPr>
      <w:r>
        <w:rPr>
          <w:rFonts w:ascii="Calisto MT" w:eastAsia="Arial" w:hAnsi="Calisto MT" w:cs="Arial"/>
          <w:b/>
          <w:color w:val="000000"/>
        </w:rPr>
        <w:t>Parágrafo 3</w:t>
      </w:r>
      <w:r w:rsidRPr="00140355">
        <w:rPr>
          <w:rFonts w:ascii="Calisto MT" w:eastAsia="Arial" w:hAnsi="Calisto MT" w:cs="Arial"/>
          <w:b/>
          <w:color w:val="000000"/>
        </w:rPr>
        <w:t xml:space="preserve">º. </w:t>
      </w:r>
      <w:r w:rsidR="00B649C4" w:rsidRPr="00140355">
        <w:rPr>
          <w:rFonts w:ascii="Calisto MT" w:eastAsia="Arial" w:hAnsi="Calisto MT" w:cs="Arial"/>
          <w:color w:val="000000"/>
        </w:rPr>
        <w:t>Con el fin de fomentar alianzas público privadas, en especial en lo que tiene que ver con la comercialización de los productos de pequeños y medianos productores, las empresas privadas agroindustriales presentes en el territorio podrán ser invitadas a la</w:t>
      </w:r>
      <w:r w:rsidR="00BF53B6" w:rsidRPr="00140355">
        <w:rPr>
          <w:rFonts w:ascii="Calisto MT" w:eastAsia="Arial" w:hAnsi="Calisto MT" w:cs="Arial"/>
          <w:color w:val="000000"/>
        </w:rPr>
        <w:t xml:space="preserve"> concertación, </w:t>
      </w:r>
      <w:r w:rsidR="00B649C4" w:rsidRPr="00140355">
        <w:rPr>
          <w:rFonts w:ascii="Calisto MT" w:eastAsia="Arial" w:hAnsi="Calisto MT" w:cs="Arial"/>
          <w:color w:val="000000"/>
        </w:rPr>
        <w:t>formulación</w:t>
      </w:r>
      <w:r w:rsidR="00BF53B6" w:rsidRPr="00140355">
        <w:rPr>
          <w:rFonts w:ascii="Calisto MT" w:eastAsia="Arial" w:hAnsi="Calisto MT" w:cs="Arial"/>
          <w:color w:val="000000"/>
        </w:rPr>
        <w:t xml:space="preserve"> y seguimiento a </w:t>
      </w:r>
      <w:r w:rsidR="00B649C4" w:rsidRPr="00140355">
        <w:rPr>
          <w:rFonts w:ascii="Calisto MT" w:eastAsia="Arial" w:hAnsi="Calisto MT" w:cs="Arial"/>
          <w:color w:val="000000"/>
        </w:rPr>
        <w:t>las líneas</w:t>
      </w:r>
      <w:r w:rsidR="00BF53B6" w:rsidRPr="00140355">
        <w:rPr>
          <w:rFonts w:ascii="Calisto MT" w:eastAsia="Arial" w:hAnsi="Calisto MT" w:cs="Arial"/>
          <w:color w:val="000000"/>
        </w:rPr>
        <w:t xml:space="preserve"> de</w:t>
      </w:r>
      <w:r w:rsidR="00B649C4" w:rsidRPr="00140355">
        <w:rPr>
          <w:rFonts w:ascii="Calisto MT" w:eastAsia="Arial" w:hAnsi="Calisto MT" w:cs="Arial"/>
          <w:color w:val="000000"/>
        </w:rPr>
        <w:t xml:space="preserve"> los PDDRET</w:t>
      </w:r>
      <w:r w:rsidR="00BF53B6" w:rsidRPr="00140355">
        <w:rPr>
          <w:rFonts w:ascii="Calisto MT" w:eastAsia="Arial" w:hAnsi="Calisto MT" w:cs="Arial"/>
          <w:color w:val="000000"/>
        </w:rPr>
        <w:t xml:space="preserve"> en las que participen</w:t>
      </w:r>
      <w:r w:rsidR="00B649C4" w:rsidRPr="00140355">
        <w:rPr>
          <w:rFonts w:ascii="Calisto MT" w:eastAsia="Arial" w:hAnsi="Calisto MT" w:cs="Arial"/>
          <w:color w:val="000000"/>
        </w:rPr>
        <w:t xml:space="preserve">. </w:t>
      </w:r>
    </w:p>
    <w:p w14:paraId="7921AF9D" w14:textId="77777777" w:rsidR="008166BA" w:rsidRPr="00140355" w:rsidRDefault="008166BA" w:rsidP="008166BA">
      <w:pPr>
        <w:jc w:val="both"/>
        <w:rPr>
          <w:rFonts w:ascii="Calisto MT" w:eastAsia="Arial" w:hAnsi="Calisto MT" w:cs="Arial"/>
          <w:b/>
          <w:color w:val="000000"/>
        </w:rPr>
      </w:pPr>
    </w:p>
    <w:p w14:paraId="1C5B0D81" w14:textId="77777777" w:rsidR="003C34E9" w:rsidRPr="00140355" w:rsidRDefault="004F003D" w:rsidP="008166BA">
      <w:pPr>
        <w:jc w:val="both"/>
        <w:rPr>
          <w:rFonts w:ascii="Calisto MT" w:eastAsia="Arial" w:hAnsi="Calisto MT" w:cs="Arial"/>
          <w:color w:val="000000"/>
        </w:rPr>
      </w:pPr>
      <w:r w:rsidRPr="00140355">
        <w:rPr>
          <w:rFonts w:ascii="Calisto MT" w:eastAsia="Arial" w:hAnsi="Calisto MT" w:cs="Arial"/>
          <w:b/>
          <w:color w:val="000000"/>
        </w:rPr>
        <w:t>Artí</w:t>
      </w:r>
      <w:r w:rsidR="003C34E9" w:rsidRPr="00140355">
        <w:rPr>
          <w:rFonts w:ascii="Calisto MT" w:eastAsia="Arial" w:hAnsi="Calisto MT" w:cs="Arial"/>
          <w:b/>
          <w:color w:val="000000"/>
        </w:rPr>
        <w:t>culo 2</w:t>
      </w:r>
      <w:r w:rsidRPr="00140355">
        <w:rPr>
          <w:rFonts w:ascii="Calisto MT" w:eastAsia="Arial" w:hAnsi="Calisto MT" w:cs="Arial"/>
          <w:b/>
          <w:color w:val="000000"/>
        </w:rPr>
        <w:t xml:space="preserve">º. </w:t>
      </w:r>
      <w:r w:rsidR="003C34E9" w:rsidRPr="00140355">
        <w:rPr>
          <w:rFonts w:ascii="Calisto MT" w:eastAsia="Arial" w:hAnsi="Calisto MT" w:cs="Arial"/>
          <w:b/>
          <w:color w:val="000000"/>
        </w:rPr>
        <w:t xml:space="preserve">Contenido de los PDDRET. </w:t>
      </w:r>
      <w:r w:rsidR="008166BA" w:rsidRPr="00140355">
        <w:rPr>
          <w:rFonts w:ascii="Calisto MT" w:eastAsia="Arial" w:hAnsi="Calisto MT" w:cs="Arial"/>
          <w:color w:val="000000"/>
        </w:rPr>
        <w:t>Los PDDRET deberán atender las necesidades político institucional, ambiental, sociocultural y económico productivo. Para ello deberán tener en cuenta los resultados del Censo Nacional Agropecuario</w:t>
      </w:r>
      <w:r w:rsidR="00ED34B9" w:rsidRPr="00140355">
        <w:rPr>
          <w:rFonts w:ascii="Calisto MT" w:eastAsia="Arial" w:hAnsi="Calisto MT" w:cs="Arial"/>
          <w:color w:val="000000"/>
        </w:rPr>
        <w:t xml:space="preserve"> –CNA-</w:t>
      </w:r>
      <w:r w:rsidR="008166BA" w:rsidRPr="00140355">
        <w:rPr>
          <w:rFonts w:ascii="Calisto MT" w:eastAsia="Arial" w:hAnsi="Calisto MT" w:cs="Arial"/>
          <w:color w:val="000000"/>
        </w:rPr>
        <w:t>, la información de la U</w:t>
      </w:r>
      <w:r w:rsidR="00ED34B9" w:rsidRPr="00140355">
        <w:rPr>
          <w:rFonts w:ascii="Calisto MT" w:eastAsia="Arial" w:hAnsi="Calisto MT" w:cs="Arial"/>
          <w:color w:val="000000"/>
        </w:rPr>
        <w:t xml:space="preserve">nidad De Planificación </w:t>
      </w:r>
      <w:r w:rsidR="008166BA" w:rsidRPr="00140355">
        <w:rPr>
          <w:rFonts w:ascii="Calisto MT" w:eastAsia="Arial" w:hAnsi="Calisto MT" w:cs="Arial"/>
          <w:color w:val="000000"/>
        </w:rPr>
        <w:t>R</w:t>
      </w:r>
      <w:r w:rsidR="00ED34B9" w:rsidRPr="00140355">
        <w:rPr>
          <w:rFonts w:ascii="Calisto MT" w:eastAsia="Arial" w:hAnsi="Calisto MT" w:cs="Arial"/>
          <w:color w:val="000000"/>
        </w:rPr>
        <w:t xml:space="preserve">ural </w:t>
      </w:r>
      <w:r w:rsidR="008166BA" w:rsidRPr="00140355">
        <w:rPr>
          <w:rFonts w:ascii="Calisto MT" w:eastAsia="Arial" w:hAnsi="Calisto MT" w:cs="Arial"/>
          <w:color w:val="000000"/>
        </w:rPr>
        <w:t>A</w:t>
      </w:r>
      <w:r w:rsidR="00ED34B9" w:rsidRPr="00140355">
        <w:rPr>
          <w:rFonts w:ascii="Calisto MT" w:eastAsia="Arial" w:hAnsi="Calisto MT" w:cs="Arial"/>
          <w:color w:val="000000"/>
        </w:rPr>
        <w:t>gropecuaria –UPRA-</w:t>
      </w:r>
      <w:r w:rsidR="00161E86" w:rsidRPr="00140355">
        <w:rPr>
          <w:rFonts w:ascii="Calisto MT" w:eastAsia="Arial" w:hAnsi="Calisto MT" w:cs="Arial"/>
          <w:color w:val="000000"/>
        </w:rPr>
        <w:t xml:space="preserve"> y los registros </w:t>
      </w:r>
      <w:r w:rsidR="008166BA" w:rsidRPr="00140355">
        <w:rPr>
          <w:rFonts w:ascii="Calisto MT" w:eastAsia="Arial" w:hAnsi="Calisto MT" w:cs="Arial"/>
          <w:color w:val="000000"/>
        </w:rPr>
        <w:t>del sistema de información Terridata del D</w:t>
      </w:r>
      <w:r w:rsidR="00ED34B9" w:rsidRPr="00140355">
        <w:rPr>
          <w:rFonts w:ascii="Calisto MT" w:eastAsia="Arial" w:hAnsi="Calisto MT" w:cs="Arial"/>
          <w:color w:val="000000"/>
        </w:rPr>
        <w:t xml:space="preserve">epartamento </w:t>
      </w:r>
      <w:r w:rsidR="008166BA" w:rsidRPr="00140355">
        <w:rPr>
          <w:rFonts w:ascii="Calisto MT" w:eastAsia="Arial" w:hAnsi="Calisto MT" w:cs="Arial"/>
          <w:color w:val="000000"/>
        </w:rPr>
        <w:t>N</w:t>
      </w:r>
      <w:r w:rsidR="00ED34B9" w:rsidRPr="00140355">
        <w:rPr>
          <w:rFonts w:ascii="Calisto MT" w:eastAsia="Arial" w:hAnsi="Calisto MT" w:cs="Arial"/>
          <w:color w:val="000000"/>
        </w:rPr>
        <w:t xml:space="preserve">acional de </w:t>
      </w:r>
      <w:r w:rsidR="008166BA" w:rsidRPr="00140355">
        <w:rPr>
          <w:rFonts w:ascii="Calisto MT" w:eastAsia="Arial" w:hAnsi="Calisto MT" w:cs="Arial"/>
          <w:color w:val="000000"/>
        </w:rPr>
        <w:t>P</w:t>
      </w:r>
      <w:r w:rsidR="00ED34B9" w:rsidRPr="00140355">
        <w:rPr>
          <w:rFonts w:ascii="Calisto MT" w:eastAsia="Arial" w:hAnsi="Calisto MT" w:cs="Arial"/>
          <w:color w:val="000000"/>
        </w:rPr>
        <w:t>laneación</w:t>
      </w:r>
      <w:r w:rsidR="008166BA" w:rsidRPr="00140355">
        <w:rPr>
          <w:rFonts w:ascii="Calisto MT" w:eastAsia="Arial" w:hAnsi="Calisto MT" w:cs="Arial"/>
          <w:color w:val="000000"/>
        </w:rPr>
        <w:t>, sin perjuicio de utilizar</w:t>
      </w:r>
      <w:r w:rsidR="00161E86" w:rsidRPr="00140355">
        <w:rPr>
          <w:rFonts w:ascii="Calisto MT" w:eastAsia="Arial" w:hAnsi="Calisto MT" w:cs="Arial"/>
          <w:color w:val="000000"/>
        </w:rPr>
        <w:t xml:space="preserve"> otra</w:t>
      </w:r>
      <w:r w:rsidR="008166BA" w:rsidRPr="00140355">
        <w:rPr>
          <w:rFonts w:ascii="Calisto MT" w:eastAsia="Arial" w:hAnsi="Calisto MT" w:cs="Arial"/>
          <w:color w:val="000000"/>
        </w:rPr>
        <w:t xml:space="preserve"> información oficial que permita identificar las necesidades de las zonas y pobladores rurales de cada departamento. </w:t>
      </w:r>
    </w:p>
    <w:p w14:paraId="6C21BDE4" w14:textId="77777777" w:rsidR="008F2530" w:rsidRPr="00140355" w:rsidRDefault="008F2530" w:rsidP="00F42B39">
      <w:pPr>
        <w:jc w:val="both"/>
        <w:rPr>
          <w:rFonts w:ascii="Calisto MT" w:eastAsia="Arial" w:hAnsi="Calisto MT" w:cs="Arial"/>
          <w:b/>
          <w:color w:val="000000"/>
        </w:rPr>
      </w:pPr>
    </w:p>
    <w:p w14:paraId="657EBE39" w14:textId="77777777" w:rsidR="004F003D" w:rsidRPr="00140355" w:rsidRDefault="003C34E9" w:rsidP="00F42B39">
      <w:pPr>
        <w:jc w:val="both"/>
        <w:rPr>
          <w:rFonts w:ascii="Calisto MT" w:eastAsia="Arial" w:hAnsi="Calisto MT" w:cs="Arial"/>
          <w:color w:val="000000"/>
        </w:rPr>
      </w:pPr>
      <w:r w:rsidRPr="00140355">
        <w:rPr>
          <w:rFonts w:ascii="Calisto MT" w:eastAsia="Arial" w:hAnsi="Calisto MT" w:cs="Arial"/>
          <w:b/>
          <w:color w:val="000000"/>
        </w:rPr>
        <w:t xml:space="preserve">Artículo 3º. </w:t>
      </w:r>
      <w:r w:rsidR="004F003D" w:rsidRPr="00140355">
        <w:rPr>
          <w:rFonts w:ascii="Calisto MT" w:eastAsia="Arial" w:hAnsi="Calisto MT" w:cs="Arial"/>
          <w:b/>
          <w:color w:val="000000"/>
        </w:rPr>
        <w:t xml:space="preserve">Principios de interpretación. </w:t>
      </w:r>
      <w:r w:rsidR="004F003D" w:rsidRPr="00140355">
        <w:rPr>
          <w:rFonts w:ascii="Calisto MT" w:eastAsia="Arial" w:hAnsi="Calisto MT" w:cs="Arial"/>
          <w:color w:val="000000"/>
        </w:rPr>
        <w:t xml:space="preserve">La presente ley deberá ser aplicada e interpretada atendiendo los principios Constitucionales, los tratados ratificados por Colombia en la materia y las normas concordantes. De forma especial se deberá tener en cuenta </w:t>
      </w:r>
      <w:r w:rsidR="0054471D" w:rsidRPr="00140355">
        <w:rPr>
          <w:rFonts w:ascii="Calisto MT" w:eastAsia="Arial" w:hAnsi="Calisto MT" w:cs="Arial"/>
          <w:color w:val="000000"/>
        </w:rPr>
        <w:t>lo siguiente</w:t>
      </w:r>
      <w:r w:rsidR="004F003D" w:rsidRPr="00140355">
        <w:rPr>
          <w:rFonts w:ascii="Calisto MT" w:eastAsia="Arial" w:hAnsi="Calisto MT" w:cs="Arial"/>
          <w:color w:val="000000"/>
        </w:rPr>
        <w:t>:</w:t>
      </w:r>
    </w:p>
    <w:p w14:paraId="4A548E36" w14:textId="77777777" w:rsidR="0092367E" w:rsidRPr="00140355" w:rsidRDefault="0092367E" w:rsidP="004F003D">
      <w:pPr>
        <w:rPr>
          <w:rFonts w:ascii="Calisto MT" w:eastAsia="Arial" w:hAnsi="Calisto MT" w:cs="Arial"/>
          <w:color w:val="000000"/>
        </w:rPr>
      </w:pPr>
    </w:p>
    <w:p w14:paraId="28E090F9" w14:textId="77777777" w:rsidR="005D303C" w:rsidRPr="00140355" w:rsidRDefault="005D303C" w:rsidP="00282305">
      <w:pPr>
        <w:jc w:val="both"/>
        <w:rPr>
          <w:rFonts w:ascii="Calisto MT" w:eastAsia="Arial" w:hAnsi="Calisto MT" w:cs="Arial"/>
          <w:color w:val="000000"/>
        </w:rPr>
      </w:pPr>
      <w:r w:rsidRPr="00140355">
        <w:rPr>
          <w:rFonts w:ascii="Calisto MT" w:eastAsia="Arial" w:hAnsi="Calisto MT" w:cs="Arial"/>
          <w:b/>
          <w:color w:val="000000"/>
        </w:rPr>
        <w:t>Autonomía territorial</w:t>
      </w:r>
      <w:r w:rsidRPr="00140355">
        <w:rPr>
          <w:rFonts w:ascii="Calisto MT" w:eastAsia="Arial" w:hAnsi="Calisto MT" w:cs="Arial"/>
          <w:color w:val="000000"/>
        </w:rPr>
        <w:t xml:space="preserve">: </w:t>
      </w:r>
      <w:r w:rsidR="00FF01D7" w:rsidRPr="00140355">
        <w:rPr>
          <w:rFonts w:ascii="Calisto MT" w:eastAsia="Arial" w:hAnsi="Calisto MT" w:cs="Arial"/>
          <w:color w:val="000000"/>
        </w:rPr>
        <w:t xml:space="preserve">es la facultad de </w:t>
      </w:r>
      <w:r w:rsidR="00282305" w:rsidRPr="00140355">
        <w:rPr>
          <w:rFonts w:ascii="Calisto MT" w:eastAsia="Arial" w:hAnsi="Calisto MT" w:cs="Arial"/>
          <w:color w:val="000000"/>
        </w:rPr>
        <w:t xml:space="preserve">ejercer las funciones administrativas otorgadas por </w:t>
      </w:r>
      <w:r w:rsidR="00FF01D7" w:rsidRPr="00140355">
        <w:rPr>
          <w:rFonts w:ascii="Calisto MT" w:eastAsia="Arial" w:hAnsi="Calisto MT" w:cs="Arial"/>
          <w:color w:val="000000"/>
        </w:rPr>
        <w:t xml:space="preserve">los mandatos </w:t>
      </w:r>
      <w:r w:rsidR="006B0D73" w:rsidRPr="00140355">
        <w:rPr>
          <w:rFonts w:ascii="Calisto MT" w:eastAsia="Arial" w:hAnsi="Calisto MT" w:cs="Arial"/>
          <w:color w:val="000000"/>
        </w:rPr>
        <w:t xml:space="preserve">constitucionales </w:t>
      </w:r>
      <w:r w:rsidR="00282305" w:rsidRPr="00140355">
        <w:rPr>
          <w:rFonts w:ascii="Calisto MT" w:eastAsia="Arial" w:hAnsi="Calisto MT" w:cs="Arial"/>
          <w:color w:val="000000"/>
        </w:rPr>
        <w:t>y legales.</w:t>
      </w:r>
    </w:p>
    <w:p w14:paraId="4A2674C0" w14:textId="77777777" w:rsidR="00D07F1B" w:rsidRPr="00140355" w:rsidRDefault="004F003D" w:rsidP="00ED34B9">
      <w:pPr>
        <w:pStyle w:val="NormalWeb"/>
        <w:jc w:val="both"/>
        <w:rPr>
          <w:rFonts w:ascii="Calisto MT" w:hAnsi="Calisto MT" w:cs="Arial"/>
        </w:rPr>
      </w:pPr>
      <w:r w:rsidRPr="00140355">
        <w:rPr>
          <w:rFonts w:ascii="Calisto MT" w:eastAsia="Arial" w:hAnsi="Calisto MT" w:cs="Arial"/>
          <w:b/>
          <w:color w:val="000000"/>
        </w:rPr>
        <w:t>Coordinación</w:t>
      </w:r>
      <w:r w:rsidR="00EC00DA" w:rsidRPr="00140355">
        <w:rPr>
          <w:rFonts w:ascii="Calisto MT" w:eastAsia="Arial" w:hAnsi="Calisto MT" w:cs="Arial"/>
          <w:color w:val="000000"/>
        </w:rPr>
        <w:t xml:space="preserve">: </w:t>
      </w:r>
      <w:r w:rsidR="00866AF7" w:rsidRPr="00140355">
        <w:rPr>
          <w:rFonts w:ascii="Calisto MT" w:hAnsi="Calisto MT" w:cs="Arial"/>
        </w:rPr>
        <w:t xml:space="preserve">La </w:t>
      </w:r>
      <w:r w:rsidR="0054471D" w:rsidRPr="00140355">
        <w:rPr>
          <w:rFonts w:ascii="Calisto MT" w:hAnsi="Calisto MT" w:cs="Arial"/>
        </w:rPr>
        <w:t>Nación</w:t>
      </w:r>
      <w:r w:rsidR="00866AF7" w:rsidRPr="00140355">
        <w:rPr>
          <w:rFonts w:ascii="Calisto MT" w:hAnsi="Calisto MT" w:cs="Arial"/>
        </w:rPr>
        <w:t xml:space="preserve"> y las entidades territoriales </w:t>
      </w:r>
      <w:r w:rsidR="0054471D" w:rsidRPr="00140355">
        <w:rPr>
          <w:rFonts w:ascii="Calisto MT" w:hAnsi="Calisto MT" w:cs="Arial"/>
        </w:rPr>
        <w:t>deberán</w:t>
      </w:r>
      <w:r w:rsidR="00866AF7" w:rsidRPr="00140355">
        <w:rPr>
          <w:rFonts w:ascii="Calisto MT" w:hAnsi="Calisto MT" w:cs="Arial"/>
        </w:rPr>
        <w:t xml:space="preserve"> ejercer sus competencias de manera articulada, coherente y </w:t>
      </w:r>
      <w:r w:rsidR="0054471D" w:rsidRPr="00140355">
        <w:rPr>
          <w:rFonts w:ascii="Calisto MT" w:hAnsi="Calisto MT" w:cs="Arial"/>
        </w:rPr>
        <w:t>armónica</w:t>
      </w:r>
      <w:r w:rsidR="00866AF7" w:rsidRPr="00140355">
        <w:rPr>
          <w:rFonts w:ascii="Calisto MT" w:hAnsi="Calisto MT" w:cs="Arial"/>
        </w:rPr>
        <w:t>. En desarrollo de este principio, las entidades territoriales se articu</w:t>
      </w:r>
      <w:r w:rsidR="009A22F7" w:rsidRPr="00140355">
        <w:rPr>
          <w:rFonts w:ascii="Calisto MT" w:hAnsi="Calisto MT" w:cs="Arial"/>
        </w:rPr>
        <w:t>lara</w:t>
      </w:r>
      <w:r w:rsidR="00866AF7" w:rsidRPr="00140355">
        <w:rPr>
          <w:rFonts w:ascii="Calisto MT" w:hAnsi="Calisto MT" w:cs="Arial"/>
        </w:rPr>
        <w:t xml:space="preserve">n con las autoridades nacionales </w:t>
      </w:r>
      <w:r w:rsidR="009A22F7" w:rsidRPr="00140355">
        <w:rPr>
          <w:rFonts w:ascii="Calisto MT" w:hAnsi="Calisto MT" w:cs="Arial"/>
        </w:rPr>
        <w:t>con el propó</w:t>
      </w:r>
      <w:r w:rsidR="00866AF7" w:rsidRPr="00140355">
        <w:rPr>
          <w:rFonts w:ascii="Calisto MT" w:hAnsi="Calisto MT" w:cs="Arial"/>
        </w:rPr>
        <w:t xml:space="preserve">sito especial de garantizar los derechos fundamentales de los ciudadanos como individuos, los derechos colectivos y del medio ambiente establecidos en la </w:t>
      </w:r>
      <w:r w:rsidR="0054471D" w:rsidRPr="00140355">
        <w:rPr>
          <w:rFonts w:ascii="Calisto MT" w:hAnsi="Calisto MT" w:cs="Arial"/>
        </w:rPr>
        <w:t>Constitución</w:t>
      </w:r>
      <w:r w:rsidR="00866AF7" w:rsidRPr="00140355">
        <w:rPr>
          <w:rFonts w:ascii="Calisto MT" w:hAnsi="Calisto MT" w:cs="Arial"/>
        </w:rPr>
        <w:t xml:space="preserve"> </w:t>
      </w:r>
      <w:r w:rsidR="0054471D" w:rsidRPr="00140355">
        <w:rPr>
          <w:rFonts w:ascii="Calisto MT" w:hAnsi="Calisto MT" w:cs="Arial"/>
        </w:rPr>
        <w:t>Política</w:t>
      </w:r>
      <w:r w:rsidR="00866AF7" w:rsidRPr="00140355">
        <w:rPr>
          <w:rFonts w:ascii="Calisto MT" w:hAnsi="Calisto MT" w:cs="Arial"/>
        </w:rPr>
        <w:t xml:space="preserve">. </w:t>
      </w:r>
    </w:p>
    <w:p w14:paraId="4059D0DA" w14:textId="77777777" w:rsidR="00866AF7" w:rsidRPr="00140355" w:rsidRDefault="004F003D" w:rsidP="00B649C4">
      <w:pPr>
        <w:pStyle w:val="NormalWeb"/>
        <w:jc w:val="both"/>
        <w:rPr>
          <w:rFonts w:ascii="Calisto MT" w:hAnsi="Calisto MT" w:cs="Arial"/>
        </w:rPr>
      </w:pPr>
      <w:r w:rsidRPr="00140355">
        <w:rPr>
          <w:rFonts w:ascii="Calisto MT" w:eastAsia="Arial" w:hAnsi="Calisto MT" w:cs="Arial"/>
          <w:b/>
          <w:color w:val="000000"/>
        </w:rPr>
        <w:t>Concurrencia</w:t>
      </w:r>
      <w:r w:rsidR="00866AF7" w:rsidRPr="00140355">
        <w:rPr>
          <w:rFonts w:ascii="Calisto MT" w:eastAsia="Arial" w:hAnsi="Calisto MT" w:cs="Arial"/>
          <w:color w:val="000000"/>
        </w:rPr>
        <w:t>:</w:t>
      </w:r>
      <w:r w:rsidR="000B21F1" w:rsidRPr="00140355">
        <w:rPr>
          <w:rFonts w:ascii="Calisto MT" w:eastAsia="Arial" w:hAnsi="Calisto MT" w:cs="Arial"/>
          <w:color w:val="000000"/>
        </w:rPr>
        <w:t xml:space="preserve"> </w:t>
      </w:r>
      <w:r w:rsidR="00866AF7" w:rsidRPr="00140355">
        <w:rPr>
          <w:rFonts w:ascii="Calisto MT" w:hAnsi="Calisto MT" w:cs="Arial"/>
        </w:rPr>
        <w:t xml:space="preserve">La </w:t>
      </w:r>
      <w:r w:rsidR="0054471D" w:rsidRPr="00140355">
        <w:rPr>
          <w:rFonts w:ascii="Calisto MT" w:hAnsi="Calisto MT" w:cs="Arial"/>
        </w:rPr>
        <w:t>Nación</w:t>
      </w:r>
      <w:r w:rsidR="00866AF7" w:rsidRPr="00140355">
        <w:rPr>
          <w:rFonts w:ascii="Calisto MT" w:hAnsi="Calisto MT" w:cs="Arial"/>
        </w:rPr>
        <w:t xml:space="preserve"> y las entidades territoriales </w:t>
      </w:r>
      <w:r w:rsidR="0054471D" w:rsidRPr="00140355">
        <w:rPr>
          <w:rFonts w:ascii="Calisto MT" w:hAnsi="Calisto MT" w:cs="Arial"/>
        </w:rPr>
        <w:t>desarrollaran</w:t>
      </w:r>
      <w:r w:rsidR="00866AF7" w:rsidRPr="00140355">
        <w:rPr>
          <w:rFonts w:ascii="Calisto MT" w:hAnsi="Calisto MT" w:cs="Arial"/>
        </w:rPr>
        <w:t xml:space="preserve"> oportunamente acciones conjuntas en busca </w:t>
      </w:r>
      <w:r w:rsidR="000B21F1" w:rsidRPr="00140355">
        <w:rPr>
          <w:rFonts w:ascii="Calisto MT" w:hAnsi="Calisto MT" w:cs="Arial"/>
        </w:rPr>
        <w:t>de</w:t>
      </w:r>
      <w:r w:rsidR="00866AF7" w:rsidRPr="00140355">
        <w:rPr>
          <w:rFonts w:ascii="Calisto MT" w:hAnsi="Calisto MT" w:cs="Arial"/>
        </w:rPr>
        <w:t xml:space="preserve"> un Objeto </w:t>
      </w:r>
      <w:r w:rsidR="0054471D" w:rsidRPr="00140355">
        <w:rPr>
          <w:rFonts w:ascii="Calisto MT" w:hAnsi="Calisto MT" w:cs="Arial"/>
        </w:rPr>
        <w:t>común</w:t>
      </w:r>
      <w:r w:rsidR="00866AF7" w:rsidRPr="00140355">
        <w:rPr>
          <w:rFonts w:ascii="Calisto MT" w:hAnsi="Calisto MT" w:cs="Arial"/>
        </w:rPr>
        <w:t xml:space="preserve">, cuando </w:t>
      </w:r>
      <w:r w:rsidR="0054471D" w:rsidRPr="00140355">
        <w:rPr>
          <w:rFonts w:ascii="Calisto MT" w:hAnsi="Calisto MT" w:cs="Arial"/>
        </w:rPr>
        <w:t>así</w:t>
      </w:r>
      <w:r w:rsidR="00866AF7" w:rsidRPr="00140355">
        <w:rPr>
          <w:rFonts w:ascii="Calisto MT" w:hAnsi="Calisto MT" w:cs="Arial"/>
        </w:rPr>
        <w:t>́ esté est</w:t>
      </w:r>
      <w:r w:rsidR="00B649C4" w:rsidRPr="00140355">
        <w:rPr>
          <w:rFonts w:ascii="Calisto MT" w:hAnsi="Calisto MT" w:cs="Arial"/>
        </w:rPr>
        <w:t>ablecido, con respeto de su auto</w:t>
      </w:r>
      <w:r w:rsidR="000B21F1" w:rsidRPr="00140355">
        <w:rPr>
          <w:rFonts w:ascii="Calisto MT" w:hAnsi="Calisto MT" w:cs="Arial"/>
        </w:rPr>
        <w:t>nomí</w:t>
      </w:r>
      <w:r w:rsidR="00866AF7" w:rsidRPr="00140355">
        <w:rPr>
          <w:rFonts w:ascii="Calisto MT" w:hAnsi="Calisto MT" w:cs="Arial"/>
        </w:rPr>
        <w:t xml:space="preserve">a. </w:t>
      </w:r>
    </w:p>
    <w:p w14:paraId="50AE12A3" w14:textId="77777777" w:rsidR="00D07F1B" w:rsidRPr="00140355" w:rsidRDefault="00D07F1B" w:rsidP="00D07F1B">
      <w:pPr>
        <w:spacing w:before="40" w:after="40"/>
        <w:jc w:val="both"/>
        <w:rPr>
          <w:rFonts w:ascii="Calisto MT" w:eastAsia="Arial" w:hAnsi="Calisto MT" w:cs="Arial"/>
        </w:rPr>
      </w:pPr>
      <w:r w:rsidRPr="00140355">
        <w:rPr>
          <w:rFonts w:ascii="Calisto MT" w:eastAsia="Arial" w:hAnsi="Calisto MT" w:cs="Arial"/>
          <w:b/>
        </w:rPr>
        <w:t>Enfoque Étnic</w:t>
      </w:r>
      <w:r w:rsidR="009A22F7" w:rsidRPr="00140355">
        <w:rPr>
          <w:rFonts w:ascii="Calisto MT" w:eastAsia="Arial" w:hAnsi="Calisto MT" w:cs="Arial"/>
          <w:b/>
        </w:rPr>
        <w:t>o</w:t>
      </w:r>
      <w:r w:rsidRPr="00140355">
        <w:rPr>
          <w:rFonts w:ascii="Calisto MT" w:eastAsia="Arial" w:hAnsi="Calisto MT" w:cs="Arial"/>
        </w:rPr>
        <w:t>: Es la inclusión participativa de las autoridades tradicionales y representantes de las comunidades étnicas en la implementación de programas y proyectos desprendidos de esta ley, con el objeto de atender sus usos y costumbres.</w:t>
      </w:r>
    </w:p>
    <w:p w14:paraId="410DD014" w14:textId="77777777" w:rsidR="00D07F1B" w:rsidRPr="00140355" w:rsidRDefault="00D07F1B" w:rsidP="00D07F1B">
      <w:pPr>
        <w:spacing w:before="40" w:after="40"/>
        <w:jc w:val="both"/>
        <w:rPr>
          <w:rFonts w:ascii="Calisto MT" w:eastAsia="Arial" w:hAnsi="Calisto MT" w:cs="Arial"/>
        </w:rPr>
      </w:pPr>
    </w:p>
    <w:p w14:paraId="49F47970" w14:textId="77777777" w:rsidR="00D07F1B" w:rsidRPr="00140355" w:rsidRDefault="00D07F1B" w:rsidP="00D07F1B">
      <w:pPr>
        <w:spacing w:before="40" w:after="40"/>
        <w:jc w:val="both"/>
        <w:rPr>
          <w:rFonts w:ascii="Calisto MT" w:eastAsia="Arial" w:hAnsi="Calisto MT" w:cs="Arial"/>
        </w:rPr>
      </w:pPr>
      <w:r w:rsidRPr="00140355">
        <w:rPr>
          <w:rFonts w:ascii="Calisto MT" w:eastAsia="Arial" w:hAnsi="Calisto MT" w:cs="Arial"/>
          <w:b/>
        </w:rPr>
        <w:lastRenderedPageBreak/>
        <w:t xml:space="preserve">Enfoque territorial: </w:t>
      </w:r>
      <w:r w:rsidRPr="00140355">
        <w:rPr>
          <w:rFonts w:ascii="Calisto MT" w:eastAsia="Arial" w:hAnsi="Calisto MT" w:cs="Arial"/>
        </w:rPr>
        <w:t>es el diseño de planes, programas y proyectos atendiendo las características socioculturales, económicas productivas, institucionales y ambientales de cada uno de los territorios.</w:t>
      </w:r>
    </w:p>
    <w:p w14:paraId="42E3A64A" w14:textId="77777777" w:rsidR="00FD76EF" w:rsidRPr="00140355" w:rsidRDefault="00FD76EF" w:rsidP="00D07F1B">
      <w:pPr>
        <w:spacing w:before="40" w:after="40"/>
        <w:jc w:val="both"/>
        <w:rPr>
          <w:rFonts w:ascii="Calisto MT" w:eastAsia="Arial" w:hAnsi="Calisto MT" w:cs="Arial"/>
        </w:rPr>
      </w:pPr>
    </w:p>
    <w:p w14:paraId="326F2E3D" w14:textId="77777777" w:rsidR="00D07F1B" w:rsidRPr="00140355" w:rsidRDefault="00D07F1B" w:rsidP="00D07F1B">
      <w:pPr>
        <w:spacing w:before="40" w:after="40"/>
        <w:jc w:val="both"/>
        <w:rPr>
          <w:rFonts w:ascii="Calisto MT" w:eastAsia="Arial" w:hAnsi="Calisto MT" w:cs="Arial"/>
        </w:rPr>
      </w:pPr>
      <w:r w:rsidRPr="00140355">
        <w:rPr>
          <w:rFonts w:ascii="Calisto MT" w:eastAsia="Arial" w:hAnsi="Calisto MT" w:cs="Arial"/>
          <w:b/>
        </w:rPr>
        <w:t>Equidad  de Género:</w:t>
      </w:r>
      <w:r w:rsidRPr="00140355">
        <w:rPr>
          <w:rFonts w:ascii="Calisto MT" w:eastAsia="Arial" w:hAnsi="Calisto MT" w:cs="Arial"/>
        </w:rPr>
        <w:t xml:space="preserve"> es el acceso en condiciones de equidad, a que tienen derecho las mujeres rurales independientemente de su estado civil, relación familiar o comunitaria. Es por ello que se reconoce la labor rural de mujeres y hombre, quienes aportan  desde la ámbito productivo, político y social en las regiones a las que pertenecen y cuyo impacto puede redundar en el nivel nacional.</w:t>
      </w:r>
    </w:p>
    <w:p w14:paraId="6E4DAD54" w14:textId="77777777" w:rsidR="00D07F1B" w:rsidRPr="00140355" w:rsidRDefault="0054471D" w:rsidP="00D07F1B">
      <w:pPr>
        <w:pStyle w:val="NormalWeb"/>
        <w:jc w:val="both"/>
        <w:rPr>
          <w:rFonts w:ascii="Calisto MT" w:eastAsia="Arial" w:hAnsi="Calisto MT" w:cs="Arial"/>
        </w:rPr>
      </w:pPr>
      <w:r w:rsidRPr="00140355">
        <w:rPr>
          <w:rFonts w:ascii="Calisto MT" w:hAnsi="Calisto MT" w:cs="Arial"/>
          <w:b/>
          <w:color w:val="141414"/>
        </w:rPr>
        <w:t>Innovación</w:t>
      </w:r>
      <w:r w:rsidR="00D07F1B" w:rsidRPr="00140355">
        <w:rPr>
          <w:rFonts w:ascii="Calisto MT" w:hAnsi="Calisto MT" w:cs="Arial"/>
          <w:b/>
          <w:color w:val="141414"/>
        </w:rPr>
        <w:t xml:space="preserve"> agropecuaria</w:t>
      </w:r>
      <w:r w:rsidR="00D07F1B" w:rsidRPr="00140355">
        <w:rPr>
          <w:rFonts w:ascii="Calisto MT" w:hAnsi="Calisto MT" w:cs="Arial"/>
          <w:color w:val="141414"/>
        </w:rPr>
        <w:t xml:space="preserve">. </w:t>
      </w:r>
      <w:r w:rsidRPr="00140355">
        <w:rPr>
          <w:rFonts w:ascii="Calisto MT" w:hAnsi="Calisto MT" w:cs="Arial"/>
          <w:color w:val="141414"/>
        </w:rPr>
        <w:t>Introducción</w:t>
      </w:r>
      <w:r w:rsidR="00D07F1B" w:rsidRPr="00140355">
        <w:rPr>
          <w:rFonts w:ascii="Calisto MT" w:hAnsi="Calisto MT" w:cs="Arial"/>
          <w:color w:val="141414"/>
        </w:rPr>
        <w:t xml:space="preserve"> de productos, bienes, servicios, procesos y </w:t>
      </w:r>
      <w:r w:rsidRPr="00140355">
        <w:rPr>
          <w:rFonts w:ascii="Calisto MT" w:hAnsi="Calisto MT" w:cs="Arial"/>
          <w:color w:val="141414"/>
        </w:rPr>
        <w:t>métodos</w:t>
      </w:r>
      <w:r w:rsidR="00D07F1B" w:rsidRPr="00140355">
        <w:rPr>
          <w:rFonts w:ascii="Calisto MT" w:hAnsi="Calisto MT" w:cs="Arial"/>
          <w:color w:val="141414"/>
        </w:rPr>
        <w:t xml:space="preserve"> nuevos en el </w:t>
      </w:r>
      <w:r w:rsidRPr="00140355">
        <w:rPr>
          <w:rFonts w:ascii="Calisto MT" w:hAnsi="Calisto MT" w:cs="Arial"/>
          <w:color w:val="141414"/>
        </w:rPr>
        <w:t>ámbito</w:t>
      </w:r>
      <w:r w:rsidR="00D07F1B" w:rsidRPr="00140355">
        <w:rPr>
          <w:rFonts w:ascii="Calisto MT" w:hAnsi="Calisto MT" w:cs="Arial"/>
          <w:color w:val="141414"/>
        </w:rPr>
        <w:t xml:space="preserve"> productivo, de </w:t>
      </w:r>
      <w:r w:rsidRPr="00140355">
        <w:rPr>
          <w:rFonts w:ascii="Calisto MT" w:hAnsi="Calisto MT" w:cs="Arial"/>
          <w:color w:val="141414"/>
        </w:rPr>
        <w:t>transformación</w:t>
      </w:r>
      <w:r w:rsidR="00D07F1B" w:rsidRPr="00140355">
        <w:rPr>
          <w:rFonts w:ascii="Calisto MT" w:hAnsi="Calisto MT" w:cs="Arial"/>
          <w:color w:val="141414"/>
        </w:rPr>
        <w:t xml:space="preserve"> o </w:t>
      </w:r>
      <w:r w:rsidRPr="00140355">
        <w:rPr>
          <w:rFonts w:ascii="Calisto MT" w:hAnsi="Calisto MT" w:cs="Arial"/>
          <w:color w:val="141414"/>
        </w:rPr>
        <w:t>adecuación</w:t>
      </w:r>
      <w:r w:rsidR="00D07F1B" w:rsidRPr="00140355">
        <w:rPr>
          <w:rFonts w:ascii="Calisto MT" w:hAnsi="Calisto MT" w:cs="Arial"/>
          <w:color w:val="141414"/>
        </w:rPr>
        <w:t xml:space="preserve"> de la </w:t>
      </w:r>
      <w:r w:rsidRPr="00140355">
        <w:rPr>
          <w:rFonts w:ascii="Calisto MT" w:hAnsi="Calisto MT" w:cs="Arial"/>
          <w:color w:val="141414"/>
        </w:rPr>
        <w:t>producción</w:t>
      </w:r>
      <w:r w:rsidR="00D07F1B" w:rsidRPr="00140355">
        <w:rPr>
          <w:rFonts w:ascii="Calisto MT" w:hAnsi="Calisto MT" w:cs="Arial"/>
          <w:color w:val="141414"/>
        </w:rPr>
        <w:t xml:space="preserve">, administrativo, organizacional, financiero y crediticio, </w:t>
      </w:r>
      <w:r w:rsidRPr="00140355">
        <w:rPr>
          <w:rFonts w:ascii="Calisto MT" w:hAnsi="Calisto MT" w:cs="Arial"/>
          <w:color w:val="141414"/>
        </w:rPr>
        <w:t>informático</w:t>
      </w:r>
      <w:r w:rsidR="00D07F1B" w:rsidRPr="00140355">
        <w:rPr>
          <w:rFonts w:ascii="Calisto MT" w:hAnsi="Calisto MT" w:cs="Arial"/>
          <w:color w:val="141414"/>
        </w:rPr>
        <w:t>, de mercadeo y comerci</w:t>
      </w:r>
      <w:r w:rsidR="002C11FD" w:rsidRPr="00140355">
        <w:rPr>
          <w:rFonts w:ascii="Calisto MT" w:hAnsi="Calisto MT" w:cs="Arial"/>
          <w:color w:val="141414"/>
        </w:rPr>
        <w:t xml:space="preserve">alización, </w:t>
      </w:r>
      <w:r w:rsidR="00D07F1B" w:rsidRPr="00140355">
        <w:rPr>
          <w:rFonts w:ascii="Calisto MT" w:hAnsi="Calisto MT" w:cs="Arial"/>
          <w:color w:val="141414"/>
        </w:rPr>
        <w:t>que incorporen mejora</w:t>
      </w:r>
      <w:r w:rsidR="002C11FD" w:rsidRPr="00140355">
        <w:rPr>
          <w:rFonts w:ascii="Calisto MT" w:hAnsi="Calisto MT" w:cs="Arial"/>
          <w:color w:val="141414"/>
        </w:rPr>
        <w:t>s significativas en el desempeñ</w:t>
      </w:r>
      <w:r w:rsidR="00D07F1B" w:rsidRPr="00140355">
        <w:rPr>
          <w:rFonts w:ascii="Calisto MT" w:hAnsi="Calisto MT" w:cs="Arial"/>
          <w:color w:val="141414"/>
        </w:rPr>
        <w:t>o del sector agropecuario</w:t>
      </w:r>
      <w:r w:rsidR="00D07F1B" w:rsidRPr="00140355">
        <w:rPr>
          <w:rFonts w:ascii="Calisto MT" w:hAnsi="Calisto MT" w:cs="Arial"/>
          <w:color w:val="303030"/>
        </w:rPr>
        <w:t xml:space="preserve">. </w:t>
      </w:r>
    </w:p>
    <w:p w14:paraId="34FF612F" w14:textId="77777777" w:rsidR="00D07F1B" w:rsidRPr="00140355" w:rsidRDefault="00D07F1B" w:rsidP="00D07F1B">
      <w:pPr>
        <w:pStyle w:val="NormalWeb"/>
        <w:jc w:val="both"/>
        <w:rPr>
          <w:rFonts w:ascii="Calisto MT" w:hAnsi="Calisto MT" w:cs="Arial"/>
        </w:rPr>
      </w:pPr>
      <w:r w:rsidRPr="00140355">
        <w:rPr>
          <w:rFonts w:ascii="Calisto MT" w:hAnsi="Calisto MT" w:cs="Arial"/>
          <w:b/>
        </w:rPr>
        <w:t>Progresividad</w:t>
      </w:r>
      <w:r w:rsidRPr="00140355">
        <w:rPr>
          <w:rFonts w:ascii="Calisto MT" w:hAnsi="Calisto MT" w:cs="Arial"/>
        </w:rPr>
        <w:t>: es la atención  de las necesidades de la población rural, realizando una debida programación del uso de los recursos técnicos y destinación presupuestal</w:t>
      </w:r>
      <w:r w:rsidR="009A22F7" w:rsidRPr="00140355">
        <w:rPr>
          <w:rFonts w:ascii="Calisto MT" w:hAnsi="Calisto MT" w:cs="Arial"/>
        </w:rPr>
        <w:t>,</w:t>
      </w:r>
      <w:r w:rsidRPr="00140355">
        <w:rPr>
          <w:rFonts w:ascii="Calisto MT" w:hAnsi="Calisto MT" w:cs="Arial"/>
        </w:rPr>
        <w:t xml:space="preserve"> dirigidos a cubrir los requerimientos de vida digna en especial de la población en situación de vulnerabilidad. </w:t>
      </w:r>
    </w:p>
    <w:p w14:paraId="444010AE" w14:textId="77777777" w:rsidR="00D07F1B" w:rsidRPr="00140355" w:rsidRDefault="00D07F1B" w:rsidP="00D07F1B">
      <w:pPr>
        <w:pStyle w:val="NormalWeb"/>
        <w:jc w:val="both"/>
        <w:rPr>
          <w:rFonts w:ascii="Calisto MT" w:hAnsi="Calisto MT" w:cs="Arial"/>
        </w:rPr>
      </w:pPr>
      <w:r w:rsidRPr="00140355">
        <w:rPr>
          <w:rFonts w:ascii="Calisto MT" w:eastAsia="Arial" w:hAnsi="Calisto MT" w:cs="Arial"/>
          <w:b/>
        </w:rPr>
        <w:t>Seguridad alimentaria:</w:t>
      </w:r>
      <w:r w:rsidRPr="00140355">
        <w:rPr>
          <w:rFonts w:ascii="Calisto MT" w:eastAsia="Arial" w:hAnsi="Calisto MT" w:cs="Arial"/>
        </w:rPr>
        <w:t xml:space="preserve"> </w:t>
      </w:r>
      <w:r w:rsidRPr="00140355">
        <w:rPr>
          <w:rFonts w:ascii="Calisto MT" w:hAnsi="Calisto MT" w:cs="Arial"/>
          <w:bCs/>
          <w:iCs/>
        </w:rPr>
        <w:t xml:space="preserve">es la disponibilidad suficiente y estable de alimentos, el acceso y el consumo oportuno y permanente de los mismos en cantidad, calidad e inocuidad por parte de todas las personas y que permitan su adecuada </w:t>
      </w:r>
      <w:r w:rsidR="0054471D" w:rsidRPr="00140355">
        <w:rPr>
          <w:rFonts w:ascii="Calisto MT" w:hAnsi="Calisto MT" w:cs="Arial"/>
          <w:bCs/>
          <w:iCs/>
        </w:rPr>
        <w:t>utilización</w:t>
      </w:r>
      <w:r w:rsidRPr="00140355">
        <w:rPr>
          <w:rFonts w:ascii="Calisto MT" w:hAnsi="Calisto MT" w:cs="Arial"/>
          <w:bCs/>
          <w:iCs/>
        </w:rPr>
        <w:t xml:space="preserve"> </w:t>
      </w:r>
      <w:r w:rsidR="0054471D" w:rsidRPr="00140355">
        <w:rPr>
          <w:rFonts w:ascii="Calisto MT" w:hAnsi="Calisto MT" w:cs="Arial"/>
          <w:bCs/>
          <w:iCs/>
        </w:rPr>
        <w:t>biológica</w:t>
      </w:r>
      <w:r w:rsidRPr="00140355">
        <w:rPr>
          <w:rFonts w:ascii="Calisto MT" w:hAnsi="Calisto MT" w:cs="Arial"/>
          <w:bCs/>
          <w:iCs/>
        </w:rPr>
        <w:t xml:space="preserve">, para llevar una vida saludable y activa. </w:t>
      </w:r>
    </w:p>
    <w:p w14:paraId="68CCBD6C" w14:textId="77777777" w:rsidR="00D07F1B" w:rsidRPr="00140355" w:rsidRDefault="00D07F1B" w:rsidP="00D07F1B">
      <w:pPr>
        <w:spacing w:before="40" w:after="40"/>
        <w:jc w:val="both"/>
        <w:rPr>
          <w:rFonts w:ascii="Calisto MT" w:eastAsia="Arial" w:hAnsi="Calisto MT" w:cs="Arial"/>
        </w:rPr>
      </w:pPr>
      <w:r w:rsidRPr="00140355">
        <w:rPr>
          <w:rFonts w:ascii="Calisto MT" w:eastAsia="Arial" w:hAnsi="Calisto MT" w:cs="Arial"/>
          <w:b/>
        </w:rPr>
        <w:t>Sostenibilidad:</w:t>
      </w:r>
      <w:r w:rsidRPr="00140355">
        <w:rPr>
          <w:rFonts w:ascii="Calisto MT" w:eastAsia="Arial" w:hAnsi="Calisto MT" w:cs="Arial"/>
        </w:rPr>
        <w:t xml:space="preserve"> es el aprovechamiento de los recursos naturales, buscando la preservación y existencia de los mismos en el presente y en el futuro. </w:t>
      </w:r>
    </w:p>
    <w:p w14:paraId="118BCCC0" w14:textId="77777777" w:rsidR="003D605C" w:rsidRPr="00140355" w:rsidRDefault="00FD76EF" w:rsidP="00ED34B9">
      <w:pPr>
        <w:pStyle w:val="NormalWeb"/>
        <w:jc w:val="both"/>
        <w:rPr>
          <w:rFonts w:ascii="Calisto MT" w:hAnsi="Calisto MT" w:cs="Arial"/>
        </w:rPr>
      </w:pPr>
      <w:r w:rsidRPr="00140355">
        <w:rPr>
          <w:rFonts w:ascii="Calisto MT" w:eastAsia="Arial" w:hAnsi="Calisto MT" w:cs="Arial"/>
          <w:b/>
          <w:color w:val="000000"/>
        </w:rPr>
        <w:t>Subsidiariedad</w:t>
      </w:r>
      <w:r w:rsidRPr="00140355">
        <w:rPr>
          <w:rFonts w:ascii="Calisto MT" w:eastAsia="Arial" w:hAnsi="Calisto MT" w:cs="Arial"/>
          <w:color w:val="000000"/>
        </w:rPr>
        <w:t xml:space="preserve">: </w:t>
      </w:r>
      <w:r w:rsidR="002C11FD" w:rsidRPr="00140355">
        <w:rPr>
          <w:rFonts w:ascii="Calisto MT" w:hAnsi="Calisto MT" w:cs="Arial"/>
        </w:rPr>
        <w:t>La Nación</w:t>
      </w:r>
      <w:r w:rsidRPr="00140355">
        <w:rPr>
          <w:rFonts w:ascii="Calisto MT" w:hAnsi="Calisto MT" w:cs="Arial"/>
        </w:rPr>
        <w:t>, las entidades territoriales y los esqu</w:t>
      </w:r>
      <w:r w:rsidR="002C11FD" w:rsidRPr="00140355">
        <w:rPr>
          <w:rFonts w:ascii="Calisto MT" w:hAnsi="Calisto MT" w:cs="Arial"/>
        </w:rPr>
        <w:t>emas de integración territorial apoyará</w:t>
      </w:r>
      <w:r w:rsidRPr="00140355">
        <w:rPr>
          <w:rFonts w:ascii="Calisto MT" w:hAnsi="Calisto MT" w:cs="Arial"/>
        </w:rPr>
        <w:t xml:space="preserve">n en forma transitoria y parcial en el ejercicio de sus competencias, a </w:t>
      </w:r>
      <w:r w:rsidR="002C11FD" w:rsidRPr="00140355">
        <w:rPr>
          <w:rFonts w:ascii="Calisto MT" w:hAnsi="Calisto MT" w:cs="Arial"/>
        </w:rPr>
        <w:t>las entidades de menor categoría fiscal, desarrollo econó</w:t>
      </w:r>
      <w:r w:rsidRPr="00140355">
        <w:rPr>
          <w:rFonts w:ascii="Calisto MT" w:hAnsi="Calisto MT" w:cs="Arial"/>
        </w:rPr>
        <w:t>m</w:t>
      </w:r>
      <w:r w:rsidR="002C11FD" w:rsidRPr="00140355">
        <w:rPr>
          <w:rFonts w:ascii="Calisto MT" w:hAnsi="Calisto MT" w:cs="Arial"/>
        </w:rPr>
        <w:t>ico y social, dentro del mismo ámbito de la jurisdicció</w:t>
      </w:r>
      <w:r w:rsidRPr="00140355">
        <w:rPr>
          <w:rFonts w:ascii="Calisto MT" w:hAnsi="Calisto MT" w:cs="Arial"/>
        </w:rPr>
        <w:t xml:space="preserve">n territorial, cuando se demuestre su imposibilidad de ejercer debidamente determinadas competencias. </w:t>
      </w:r>
    </w:p>
    <w:p w14:paraId="716818B4" w14:textId="77777777" w:rsidR="00D625B6" w:rsidRDefault="00D625B6" w:rsidP="003D605C">
      <w:pPr>
        <w:jc w:val="center"/>
        <w:rPr>
          <w:rFonts w:ascii="Calisto MT" w:eastAsia="Arial" w:hAnsi="Calisto MT" w:cs="Arial"/>
          <w:b/>
        </w:rPr>
      </w:pPr>
    </w:p>
    <w:p w14:paraId="4188A96D" w14:textId="77777777" w:rsidR="00D625B6" w:rsidRDefault="00D625B6" w:rsidP="003D605C">
      <w:pPr>
        <w:jc w:val="center"/>
        <w:rPr>
          <w:rFonts w:ascii="Calisto MT" w:eastAsia="Arial" w:hAnsi="Calisto MT" w:cs="Arial"/>
          <w:b/>
        </w:rPr>
      </w:pPr>
    </w:p>
    <w:p w14:paraId="32D89423" w14:textId="77777777" w:rsidR="00D625B6" w:rsidRDefault="00D625B6" w:rsidP="003D605C">
      <w:pPr>
        <w:jc w:val="center"/>
        <w:rPr>
          <w:rFonts w:ascii="Calisto MT" w:eastAsia="Arial" w:hAnsi="Calisto MT" w:cs="Arial"/>
          <w:b/>
        </w:rPr>
      </w:pPr>
    </w:p>
    <w:p w14:paraId="39B7DEE1" w14:textId="77777777" w:rsidR="00D625B6" w:rsidRDefault="00D625B6" w:rsidP="003D605C">
      <w:pPr>
        <w:jc w:val="center"/>
        <w:rPr>
          <w:rFonts w:ascii="Calisto MT" w:eastAsia="Arial" w:hAnsi="Calisto MT" w:cs="Arial"/>
          <w:b/>
        </w:rPr>
      </w:pPr>
    </w:p>
    <w:p w14:paraId="3B3AA689" w14:textId="77777777" w:rsidR="003D605C" w:rsidRPr="00140355" w:rsidRDefault="003D605C" w:rsidP="003D605C">
      <w:pPr>
        <w:jc w:val="center"/>
        <w:rPr>
          <w:rFonts w:ascii="Calisto MT" w:eastAsia="Arial" w:hAnsi="Calisto MT" w:cs="Arial"/>
          <w:b/>
        </w:rPr>
      </w:pPr>
      <w:r w:rsidRPr="00140355">
        <w:rPr>
          <w:rFonts w:ascii="Calisto MT" w:eastAsia="Arial" w:hAnsi="Calisto MT" w:cs="Arial"/>
          <w:b/>
        </w:rPr>
        <w:t>CAPÍTULO II</w:t>
      </w:r>
    </w:p>
    <w:p w14:paraId="5413A5DE" w14:textId="77777777" w:rsidR="003D605C" w:rsidRPr="00140355" w:rsidRDefault="003D605C" w:rsidP="003D605C">
      <w:pPr>
        <w:jc w:val="center"/>
        <w:rPr>
          <w:rFonts w:ascii="Calisto MT" w:eastAsia="Arial" w:hAnsi="Calisto MT" w:cs="Arial"/>
          <w:b/>
        </w:rPr>
      </w:pPr>
    </w:p>
    <w:p w14:paraId="10CF1629" w14:textId="77777777" w:rsidR="003D605C" w:rsidRPr="00140355" w:rsidRDefault="003D605C" w:rsidP="003D605C">
      <w:pPr>
        <w:jc w:val="center"/>
        <w:rPr>
          <w:rFonts w:ascii="Calisto MT" w:eastAsia="Arial" w:hAnsi="Calisto MT" w:cs="Arial"/>
          <w:b/>
        </w:rPr>
      </w:pPr>
      <w:r w:rsidRPr="00140355">
        <w:rPr>
          <w:rFonts w:ascii="Calisto MT" w:eastAsia="Arial" w:hAnsi="Calisto MT" w:cs="Arial"/>
          <w:b/>
        </w:rPr>
        <w:t xml:space="preserve">Institucionalidad </w:t>
      </w:r>
      <w:r w:rsidR="00021172" w:rsidRPr="00140355">
        <w:rPr>
          <w:rFonts w:ascii="Calisto MT" w:eastAsia="Arial" w:hAnsi="Calisto MT" w:cs="Arial"/>
          <w:b/>
        </w:rPr>
        <w:t>PDDRET</w:t>
      </w:r>
      <w:r w:rsidRPr="00140355">
        <w:rPr>
          <w:rFonts w:ascii="Calisto MT" w:eastAsia="Arial" w:hAnsi="Calisto MT" w:cs="Arial"/>
          <w:b/>
        </w:rPr>
        <w:t xml:space="preserve"> </w:t>
      </w:r>
    </w:p>
    <w:p w14:paraId="7391D492" w14:textId="77777777" w:rsidR="00FD76EF" w:rsidRPr="00140355" w:rsidRDefault="00FD76EF" w:rsidP="003D605C">
      <w:pPr>
        <w:jc w:val="center"/>
        <w:rPr>
          <w:rFonts w:ascii="Calisto MT" w:eastAsia="Arial" w:hAnsi="Calisto MT" w:cs="Arial"/>
          <w:b/>
        </w:rPr>
      </w:pPr>
    </w:p>
    <w:p w14:paraId="3C94CF4A" w14:textId="77777777" w:rsidR="00634246" w:rsidRPr="00140355" w:rsidRDefault="00FD76EF" w:rsidP="00505852">
      <w:pPr>
        <w:jc w:val="both"/>
        <w:rPr>
          <w:rFonts w:ascii="Calisto MT" w:eastAsia="Arial" w:hAnsi="Calisto MT" w:cs="Arial"/>
          <w:color w:val="000000"/>
        </w:rPr>
      </w:pPr>
      <w:r w:rsidRPr="00140355">
        <w:rPr>
          <w:rFonts w:ascii="Calisto MT" w:eastAsia="Arial" w:hAnsi="Calisto MT" w:cs="Arial"/>
          <w:b/>
          <w:color w:val="000000"/>
        </w:rPr>
        <w:t>Artí</w:t>
      </w:r>
      <w:r w:rsidR="00006BE7" w:rsidRPr="00140355">
        <w:rPr>
          <w:rFonts w:ascii="Calisto MT" w:eastAsia="Arial" w:hAnsi="Calisto MT" w:cs="Arial"/>
          <w:b/>
          <w:color w:val="000000"/>
        </w:rPr>
        <w:t>culo 4</w:t>
      </w:r>
      <w:r w:rsidRPr="00140355">
        <w:rPr>
          <w:rFonts w:ascii="Calisto MT" w:eastAsia="Arial" w:hAnsi="Calisto MT" w:cs="Arial"/>
          <w:b/>
          <w:color w:val="000000"/>
        </w:rPr>
        <w:t>º.</w:t>
      </w:r>
      <w:r w:rsidR="00505852" w:rsidRPr="00140355">
        <w:rPr>
          <w:rFonts w:ascii="Calisto MT" w:eastAsia="Arial" w:hAnsi="Calisto MT" w:cs="Arial"/>
          <w:b/>
          <w:color w:val="000000"/>
        </w:rPr>
        <w:t xml:space="preserve"> Concertación y seguimiento a los PDDRET. </w:t>
      </w:r>
      <w:r w:rsidR="00505852" w:rsidRPr="00140355">
        <w:rPr>
          <w:rFonts w:ascii="Calisto MT" w:eastAsia="Arial" w:hAnsi="Calisto MT" w:cs="Arial"/>
          <w:color w:val="000000"/>
        </w:rPr>
        <w:t>Los Consejos</w:t>
      </w:r>
      <w:r w:rsidR="00634246" w:rsidRPr="00140355">
        <w:rPr>
          <w:rFonts w:ascii="Calisto MT" w:eastAsia="Arial" w:hAnsi="Calisto MT" w:cs="Arial"/>
          <w:color w:val="000000"/>
        </w:rPr>
        <w:t xml:space="preserve"> Seccionales de De</w:t>
      </w:r>
      <w:r w:rsidR="009A22F7" w:rsidRPr="00140355">
        <w:rPr>
          <w:rFonts w:ascii="Calisto MT" w:eastAsia="Arial" w:hAnsi="Calisto MT" w:cs="Arial"/>
          <w:color w:val="000000"/>
        </w:rPr>
        <w:t>sarrollo Agropecuario –CONSEA- será la instancia</w:t>
      </w:r>
      <w:r w:rsidR="00634246" w:rsidRPr="00140355">
        <w:rPr>
          <w:rFonts w:ascii="Calisto MT" w:eastAsia="Arial" w:hAnsi="Calisto MT" w:cs="Arial"/>
          <w:color w:val="000000"/>
        </w:rPr>
        <w:t xml:space="preserve"> de concertación entre las autoridades departame</w:t>
      </w:r>
      <w:r w:rsidR="00161E86" w:rsidRPr="00140355">
        <w:rPr>
          <w:rFonts w:ascii="Calisto MT" w:eastAsia="Arial" w:hAnsi="Calisto MT" w:cs="Arial"/>
          <w:color w:val="000000"/>
        </w:rPr>
        <w:t>ntales y municipales,</w:t>
      </w:r>
      <w:r w:rsidR="00ED34B9" w:rsidRPr="00140355">
        <w:rPr>
          <w:rFonts w:ascii="Calisto MT" w:eastAsia="Arial" w:hAnsi="Calisto MT" w:cs="Arial"/>
          <w:color w:val="000000"/>
        </w:rPr>
        <w:t xml:space="preserve"> las comunidades rural</w:t>
      </w:r>
      <w:r w:rsidR="00161E86" w:rsidRPr="00140355">
        <w:rPr>
          <w:rFonts w:ascii="Calisto MT" w:eastAsia="Arial" w:hAnsi="Calisto MT" w:cs="Arial"/>
          <w:color w:val="000000"/>
        </w:rPr>
        <w:t>es</w:t>
      </w:r>
      <w:r w:rsidR="00ED34B9" w:rsidRPr="00140355">
        <w:rPr>
          <w:rFonts w:ascii="Calisto MT" w:eastAsia="Arial" w:hAnsi="Calisto MT" w:cs="Arial"/>
          <w:color w:val="000000"/>
        </w:rPr>
        <w:t xml:space="preserve">, </w:t>
      </w:r>
      <w:r w:rsidR="00634246" w:rsidRPr="00140355">
        <w:rPr>
          <w:rFonts w:ascii="Calisto MT" w:eastAsia="Arial" w:hAnsi="Calisto MT" w:cs="Arial"/>
          <w:color w:val="000000"/>
        </w:rPr>
        <w:t>las entidades privadas y públicas conforme a lo establecido en el artículo 88 de ley 160 de 1994.</w:t>
      </w:r>
    </w:p>
    <w:p w14:paraId="33E1133D" w14:textId="77777777" w:rsidR="00634246" w:rsidRPr="00140355" w:rsidRDefault="00634246" w:rsidP="00505852">
      <w:pPr>
        <w:jc w:val="both"/>
        <w:rPr>
          <w:rFonts w:ascii="Calisto MT" w:eastAsia="Arial" w:hAnsi="Calisto MT" w:cs="Arial"/>
          <w:color w:val="000000"/>
        </w:rPr>
      </w:pPr>
    </w:p>
    <w:p w14:paraId="5CABDE54" w14:textId="137E60FB" w:rsidR="00634246" w:rsidRPr="00140355" w:rsidRDefault="00634246" w:rsidP="00505852">
      <w:pPr>
        <w:jc w:val="both"/>
        <w:rPr>
          <w:rFonts w:ascii="Calisto MT" w:eastAsia="Arial" w:hAnsi="Calisto MT" w:cs="Arial"/>
          <w:color w:val="000000"/>
        </w:rPr>
      </w:pPr>
      <w:r w:rsidRPr="00140355">
        <w:rPr>
          <w:rFonts w:ascii="Calisto MT" w:eastAsia="Arial" w:hAnsi="Calisto MT" w:cs="Arial"/>
          <w:color w:val="000000"/>
        </w:rPr>
        <w:t>Las concertaciones deberán est</w:t>
      </w:r>
      <w:r w:rsidR="009A22F7" w:rsidRPr="00140355">
        <w:rPr>
          <w:rFonts w:ascii="Calisto MT" w:eastAsia="Arial" w:hAnsi="Calisto MT" w:cs="Arial"/>
          <w:color w:val="000000"/>
        </w:rPr>
        <w:t>ar retroalimentadas por los Cons</w:t>
      </w:r>
      <w:r w:rsidRPr="00140355">
        <w:rPr>
          <w:rFonts w:ascii="Calisto MT" w:eastAsia="Arial" w:hAnsi="Calisto MT" w:cs="Arial"/>
          <w:color w:val="000000"/>
        </w:rPr>
        <w:t xml:space="preserve">ejos Municipales de Desarrollo Rural –CMDR-, instancia establecida por el artículo 89 de la ley </w:t>
      </w:r>
      <w:r w:rsidR="00ED34B9" w:rsidRPr="00140355">
        <w:rPr>
          <w:rFonts w:ascii="Calisto MT" w:eastAsia="Arial" w:hAnsi="Calisto MT" w:cs="Arial"/>
          <w:color w:val="000000"/>
        </w:rPr>
        <w:t>160 para realizar</w:t>
      </w:r>
      <w:r w:rsidRPr="00140355">
        <w:rPr>
          <w:rFonts w:ascii="Calisto MT" w:eastAsia="Arial" w:hAnsi="Calisto MT" w:cs="Arial"/>
          <w:color w:val="000000"/>
        </w:rPr>
        <w:t xml:space="preserve"> la concertación de local.</w:t>
      </w:r>
      <w:r w:rsidR="005554B0" w:rsidRPr="00140355">
        <w:rPr>
          <w:rFonts w:ascii="Calisto MT" w:eastAsia="Arial" w:hAnsi="Calisto MT" w:cs="Arial"/>
          <w:color w:val="000000"/>
        </w:rPr>
        <w:t xml:space="preserve"> Los CMDR </w:t>
      </w:r>
      <w:r w:rsidR="00D625B6">
        <w:rPr>
          <w:rFonts w:ascii="Calisto MT" w:eastAsia="Arial" w:hAnsi="Calisto MT" w:cs="Arial"/>
          <w:color w:val="000000"/>
        </w:rPr>
        <w:t>deberán informar a los CONSEA el</w:t>
      </w:r>
      <w:r w:rsidR="005554B0" w:rsidRPr="00140355">
        <w:rPr>
          <w:rFonts w:ascii="Calisto MT" w:eastAsia="Arial" w:hAnsi="Calisto MT" w:cs="Arial"/>
          <w:color w:val="000000"/>
        </w:rPr>
        <w:t xml:space="preserve"> estado de Necesidades Básicas Insatisfechas –NBI- </w:t>
      </w:r>
      <w:r w:rsidR="00CA2C50" w:rsidRPr="00140355">
        <w:rPr>
          <w:rFonts w:ascii="Calisto MT" w:eastAsia="Arial" w:hAnsi="Calisto MT" w:cs="Arial"/>
          <w:color w:val="000000"/>
        </w:rPr>
        <w:t xml:space="preserve">conforme a lo señalado por el sistema de información de la población rural establecido en el artículo 6 de esta norma. </w:t>
      </w:r>
    </w:p>
    <w:p w14:paraId="487D2E2F" w14:textId="77777777" w:rsidR="00E50962" w:rsidRPr="00140355" w:rsidRDefault="00E50962" w:rsidP="00505852">
      <w:pPr>
        <w:jc w:val="both"/>
        <w:rPr>
          <w:rFonts w:ascii="Calisto MT" w:eastAsia="Arial" w:hAnsi="Calisto MT" w:cs="Arial"/>
          <w:color w:val="000000"/>
        </w:rPr>
      </w:pPr>
    </w:p>
    <w:p w14:paraId="0561899C" w14:textId="77777777" w:rsidR="00DF7D72" w:rsidRDefault="00E50962" w:rsidP="00505852">
      <w:pPr>
        <w:jc w:val="both"/>
        <w:rPr>
          <w:rFonts w:ascii="Calisto MT" w:eastAsia="Arial" w:hAnsi="Calisto MT" w:cs="Arial"/>
          <w:color w:val="000000"/>
        </w:rPr>
      </w:pPr>
      <w:r w:rsidRPr="00140355">
        <w:rPr>
          <w:rFonts w:ascii="Calisto MT" w:eastAsia="Arial" w:hAnsi="Calisto MT" w:cs="Arial"/>
          <w:color w:val="000000"/>
        </w:rPr>
        <w:t>El seguimiento del Plan de Acción de los PDDRET se hará semestralmente por vía de los CONSEA, los cuales deberán ser retroalimentados por los CMDR.</w:t>
      </w:r>
      <w:r w:rsidR="008E613A" w:rsidRPr="00140355">
        <w:rPr>
          <w:rFonts w:ascii="Calisto MT" w:eastAsia="Arial" w:hAnsi="Calisto MT" w:cs="Arial"/>
          <w:color w:val="000000"/>
        </w:rPr>
        <w:t xml:space="preserve"> A las sesiones de seguimientos </w:t>
      </w:r>
      <w:r w:rsidR="00CD4BE1" w:rsidRPr="00140355">
        <w:rPr>
          <w:rFonts w:ascii="Calisto MT" w:eastAsia="Arial" w:hAnsi="Calisto MT" w:cs="Arial"/>
          <w:color w:val="000000"/>
        </w:rPr>
        <w:t>podrán</w:t>
      </w:r>
      <w:r w:rsidR="008E613A" w:rsidRPr="00140355">
        <w:rPr>
          <w:rFonts w:ascii="Calisto MT" w:eastAsia="Arial" w:hAnsi="Calisto MT" w:cs="Arial"/>
          <w:color w:val="000000"/>
        </w:rPr>
        <w:t xml:space="preserve"> ser invitadas las autoridades del nivel nacional que se considere de</w:t>
      </w:r>
      <w:r w:rsidR="00ED34B9" w:rsidRPr="00140355">
        <w:rPr>
          <w:rFonts w:ascii="Calisto MT" w:eastAsia="Arial" w:hAnsi="Calisto MT" w:cs="Arial"/>
          <w:color w:val="000000"/>
        </w:rPr>
        <w:t>be</w:t>
      </w:r>
      <w:r w:rsidR="008E613A" w:rsidRPr="00140355">
        <w:rPr>
          <w:rFonts w:ascii="Calisto MT" w:eastAsia="Arial" w:hAnsi="Calisto MT" w:cs="Arial"/>
          <w:color w:val="000000"/>
        </w:rPr>
        <w:t xml:space="preserve">n participar. </w:t>
      </w:r>
      <w:r w:rsidR="00DF7D72" w:rsidRPr="00140355">
        <w:rPr>
          <w:rFonts w:ascii="Calisto MT" w:eastAsia="Arial" w:hAnsi="Calisto MT" w:cs="Arial"/>
          <w:color w:val="000000"/>
        </w:rPr>
        <w:t xml:space="preserve"> Para facilitar </w:t>
      </w:r>
      <w:r w:rsidR="00477890" w:rsidRPr="00140355">
        <w:rPr>
          <w:rFonts w:ascii="Calisto MT" w:eastAsia="Arial" w:hAnsi="Calisto MT" w:cs="Arial"/>
          <w:color w:val="000000"/>
        </w:rPr>
        <w:t xml:space="preserve">el seguimiento el nivel de satisfacción de las necesidades de los pobladores rurales y las zonas, cada componente contará con indicadores </w:t>
      </w:r>
      <w:r w:rsidR="0054471D" w:rsidRPr="00140355">
        <w:rPr>
          <w:rFonts w:ascii="Calisto MT" w:eastAsia="Arial" w:hAnsi="Calisto MT" w:cs="Arial"/>
          <w:color w:val="000000"/>
        </w:rPr>
        <w:t>cuantitativos</w:t>
      </w:r>
      <w:r w:rsidR="00477890" w:rsidRPr="00140355">
        <w:rPr>
          <w:rFonts w:ascii="Calisto MT" w:eastAsia="Arial" w:hAnsi="Calisto MT" w:cs="Arial"/>
          <w:color w:val="000000"/>
        </w:rPr>
        <w:t xml:space="preserve"> y cualitativos, esto con el fin de mejorar la programación presupuestal y atender el principio de progresividad. </w:t>
      </w:r>
    </w:p>
    <w:p w14:paraId="725B30A8" w14:textId="77777777" w:rsidR="00D625B6" w:rsidRDefault="00D625B6" w:rsidP="00505852">
      <w:pPr>
        <w:jc w:val="both"/>
        <w:rPr>
          <w:rFonts w:ascii="Calisto MT" w:eastAsia="Arial" w:hAnsi="Calisto MT" w:cs="Arial"/>
          <w:color w:val="000000"/>
        </w:rPr>
      </w:pPr>
    </w:p>
    <w:p w14:paraId="2F669511" w14:textId="2947D868" w:rsidR="00D625B6" w:rsidRPr="00E965EC" w:rsidRDefault="00D625B6" w:rsidP="00505852">
      <w:pPr>
        <w:jc w:val="both"/>
        <w:rPr>
          <w:rFonts w:ascii="Calisto MT" w:eastAsia="Arial" w:hAnsi="Calisto MT" w:cs="Arial"/>
          <w:color w:val="000000"/>
        </w:rPr>
      </w:pPr>
      <w:r w:rsidRPr="00E965EC">
        <w:rPr>
          <w:rFonts w:ascii="Calisto MT" w:eastAsia="Arial" w:hAnsi="Calisto MT" w:cs="Arial"/>
          <w:b/>
          <w:color w:val="000000"/>
        </w:rPr>
        <w:t xml:space="preserve">Parágrafo. </w:t>
      </w:r>
      <w:r w:rsidR="00AB7C41" w:rsidRPr="00E965EC">
        <w:rPr>
          <w:rFonts w:ascii="Calisto MT" w:eastAsia="Arial" w:hAnsi="Calisto MT" w:cs="Arial"/>
          <w:color w:val="000000"/>
        </w:rPr>
        <w:t xml:space="preserve">Las autoridades deberán concertar con las organizaciones campesinas y de comunidades étnicas cuáles serán las organizaciones campesinas y de comunidades étnicas que tendrán asiento en el CONSEA y en los CMDR, así como los mecanismos para que los que asistan dupliquen la información con al comunidad rural en general. En todo caso cada autoridad étnica ejercerá este derecho conforme a sus usos y costumbres, observando las autoridades en todo caso el principio de autonomía que les asiste.  </w:t>
      </w:r>
    </w:p>
    <w:p w14:paraId="09E8D28F" w14:textId="77777777" w:rsidR="00E50962" w:rsidRPr="00E965EC" w:rsidRDefault="00E50962" w:rsidP="00505852">
      <w:pPr>
        <w:jc w:val="both"/>
        <w:rPr>
          <w:rFonts w:ascii="Calisto MT" w:eastAsia="Arial" w:hAnsi="Calisto MT" w:cs="Arial"/>
          <w:color w:val="000000"/>
        </w:rPr>
      </w:pPr>
    </w:p>
    <w:p w14:paraId="43E263DB" w14:textId="77777777" w:rsidR="00E61043" w:rsidRPr="00E965EC" w:rsidRDefault="00634246" w:rsidP="00E61043">
      <w:pPr>
        <w:jc w:val="both"/>
        <w:rPr>
          <w:rFonts w:ascii="Calisto MT" w:eastAsia="Arial" w:hAnsi="Calisto MT" w:cs="Arial"/>
          <w:color w:val="000000"/>
        </w:rPr>
      </w:pPr>
      <w:r w:rsidRPr="00E965EC">
        <w:rPr>
          <w:rFonts w:ascii="Calisto MT" w:eastAsia="Arial" w:hAnsi="Calisto MT" w:cs="Arial"/>
          <w:b/>
          <w:color w:val="000000"/>
        </w:rPr>
        <w:t>Artí</w:t>
      </w:r>
      <w:r w:rsidR="00006BE7" w:rsidRPr="00E965EC">
        <w:rPr>
          <w:rFonts w:ascii="Calisto MT" w:eastAsia="Arial" w:hAnsi="Calisto MT" w:cs="Arial"/>
          <w:b/>
          <w:color w:val="000000"/>
        </w:rPr>
        <w:t>culo 5</w:t>
      </w:r>
      <w:r w:rsidRPr="00E965EC">
        <w:rPr>
          <w:rFonts w:ascii="Calisto MT" w:eastAsia="Arial" w:hAnsi="Calisto MT" w:cs="Arial"/>
          <w:b/>
          <w:color w:val="000000"/>
        </w:rPr>
        <w:t xml:space="preserve">º </w:t>
      </w:r>
      <w:r w:rsidR="00FF4B2C" w:rsidRPr="00E965EC">
        <w:rPr>
          <w:rFonts w:ascii="Calisto MT" w:eastAsia="Arial" w:hAnsi="Calisto MT" w:cs="Arial"/>
          <w:b/>
          <w:color w:val="000000"/>
        </w:rPr>
        <w:t>P</w:t>
      </w:r>
      <w:r w:rsidR="000A2632" w:rsidRPr="00E965EC">
        <w:rPr>
          <w:rFonts w:ascii="Calisto MT" w:eastAsia="Arial" w:hAnsi="Calisto MT" w:cs="Arial"/>
          <w:b/>
          <w:color w:val="000000"/>
        </w:rPr>
        <w:t xml:space="preserve">resupuesto </w:t>
      </w:r>
      <w:r w:rsidR="00B649C4" w:rsidRPr="00E965EC">
        <w:rPr>
          <w:rFonts w:ascii="Calisto MT" w:eastAsia="Arial" w:hAnsi="Calisto MT" w:cs="Arial"/>
          <w:b/>
          <w:color w:val="000000"/>
        </w:rPr>
        <w:t>para los PDDRET.</w:t>
      </w:r>
      <w:r w:rsidR="00B649C4" w:rsidRPr="00E965EC">
        <w:rPr>
          <w:rFonts w:ascii="Calisto MT" w:eastAsia="Arial" w:hAnsi="Calisto MT" w:cs="Arial"/>
          <w:color w:val="000000"/>
        </w:rPr>
        <w:t xml:space="preserve"> </w:t>
      </w:r>
      <w:r w:rsidR="000A2632" w:rsidRPr="00E965EC">
        <w:rPr>
          <w:rFonts w:ascii="Calisto MT" w:eastAsia="Arial" w:hAnsi="Calisto MT" w:cs="Arial"/>
          <w:color w:val="000000"/>
        </w:rPr>
        <w:t xml:space="preserve">Para la financiación de los PDDRET </w:t>
      </w:r>
      <w:r w:rsidR="00DC461C" w:rsidRPr="00E965EC">
        <w:rPr>
          <w:rFonts w:ascii="Calisto MT" w:eastAsia="Arial" w:hAnsi="Calisto MT" w:cs="Arial"/>
          <w:color w:val="000000"/>
        </w:rPr>
        <w:t>los depar</w:t>
      </w:r>
      <w:r w:rsidR="00E61043" w:rsidRPr="00E965EC">
        <w:rPr>
          <w:rFonts w:ascii="Calisto MT" w:eastAsia="Arial" w:hAnsi="Calisto MT" w:cs="Arial"/>
          <w:color w:val="000000"/>
        </w:rPr>
        <w:t>tamentos y municipios destinarán entre el 15% y 40%, del presupuesto de inversión. Para establecer el monto a destinar deberá tener en cuenta: las necesidades identificadas por el registro de pobladores rurales que trata el artículo 6 de esta ley; lo registrado por el DNP en el sistema de información TerriData</w:t>
      </w:r>
      <w:r w:rsidR="00F53C10" w:rsidRPr="00E965EC">
        <w:rPr>
          <w:rFonts w:ascii="Calisto MT" w:eastAsia="Arial" w:hAnsi="Calisto MT" w:cs="Arial"/>
          <w:color w:val="000000"/>
        </w:rPr>
        <w:t xml:space="preserve"> o similares</w:t>
      </w:r>
      <w:r w:rsidR="00E61043" w:rsidRPr="00E965EC">
        <w:rPr>
          <w:rFonts w:ascii="Calisto MT" w:eastAsia="Arial" w:hAnsi="Calisto MT" w:cs="Arial"/>
          <w:color w:val="000000"/>
        </w:rPr>
        <w:t>; y lo i</w:t>
      </w:r>
      <w:r w:rsidR="00F53C10" w:rsidRPr="00E965EC">
        <w:rPr>
          <w:rFonts w:ascii="Calisto MT" w:eastAsia="Arial" w:hAnsi="Calisto MT" w:cs="Arial"/>
          <w:color w:val="000000"/>
        </w:rPr>
        <w:t xml:space="preserve">dentificado por el Censo Nacional Agropecuario. </w:t>
      </w:r>
      <w:r w:rsidR="00E61043" w:rsidRPr="00E965EC">
        <w:rPr>
          <w:rFonts w:ascii="Calisto MT" w:eastAsia="Arial" w:hAnsi="Calisto MT" w:cs="Arial"/>
          <w:color w:val="000000"/>
        </w:rPr>
        <w:t xml:space="preserve"> </w:t>
      </w:r>
    </w:p>
    <w:p w14:paraId="5F1DB354" w14:textId="77777777" w:rsidR="005062BC" w:rsidRPr="00E965EC" w:rsidRDefault="005062BC" w:rsidP="00FD76EF">
      <w:pPr>
        <w:jc w:val="both"/>
        <w:rPr>
          <w:rFonts w:ascii="Calisto MT" w:eastAsia="Arial" w:hAnsi="Calisto MT" w:cs="Arial"/>
          <w:color w:val="000000"/>
        </w:rPr>
      </w:pPr>
    </w:p>
    <w:p w14:paraId="11759781" w14:textId="77777777" w:rsidR="006F2265" w:rsidRPr="00140355" w:rsidRDefault="005062BC" w:rsidP="00FD76EF">
      <w:pPr>
        <w:jc w:val="both"/>
        <w:rPr>
          <w:rFonts w:ascii="Calisto MT" w:eastAsia="Arial" w:hAnsi="Calisto MT" w:cs="Arial"/>
          <w:color w:val="000000"/>
        </w:rPr>
      </w:pPr>
      <w:r w:rsidRPr="00E965EC">
        <w:rPr>
          <w:rFonts w:ascii="Calisto MT" w:eastAsia="Arial" w:hAnsi="Calisto MT" w:cs="Arial"/>
          <w:color w:val="000000"/>
        </w:rPr>
        <w:t xml:space="preserve">Las </w:t>
      </w:r>
      <w:r w:rsidR="00DC461C" w:rsidRPr="00E965EC">
        <w:rPr>
          <w:rFonts w:ascii="Calisto MT" w:eastAsia="Arial" w:hAnsi="Calisto MT" w:cs="Arial"/>
          <w:color w:val="000000"/>
        </w:rPr>
        <w:t xml:space="preserve">entidades del nivel nacional del sector público agropecuario, pesquero, forestal y de desarrollo rural que cuenten con presencia en los respectivos territorios </w:t>
      </w:r>
      <w:r w:rsidR="00F2181D" w:rsidRPr="00E965EC">
        <w:rPr>
          <w:rFonts w:ascii="Calisto MT" w:eastAsia="Arial" w:hAnsi="Calisto MT" w:cs="Arial"/>
          <w:color w:val="000000"/>
        </w:rPr>
        <w:t>destina</w:t>
      </w:r>
      <w:r w:rsidR="0062113C" w:rsidRPr="00E965EC">
        <w:rPr>
          <w:rFonts w:ascii="Calisto MT" w:eastAsia="Arial" w:hAnsi="Calisto MT" w:cs="Arial"/>
          <w:color w:val="000000"/>
        </w:rPr>
        <w:t>rán mínimo el 5</w:t>
      </w:r>
      <w:r w:rsidR="00F2181D" w:rsidRPr="00E965EC">
        <w:rPr>
          <w:rFonts w:ascii="Calisto MT" w:eastAsia="Arial" w:hAnsi="Calisto MT" w:cs="Arial"/>
          <w:color w:val="000000"/>
        </w:rPr>
        <w:t>0% de sus recursos de inversión</w:t>
      </w:r>
      <w:r w:rsidR="00FF4B2C" w:rsidRPr="00E965EC">
        <w:rPr>
          <w:rFonts w:ascii="Calisto MT" w:eastAsia="Arial" w:hAnsi="Calisto MT" w:cs="Arial"/>
          <w:color w:val="000000"/>
        </w:rPr>
        <w:t xml:space="preserve"> asignados al respectivo</w:t>
      </w:r>
      <w:r w:rsidRPr="00E965EC">
        <w:rPr>
          <w:rFonts w:ascii="Calisto MT" w:eastAsia="Arial" w:hAnsi="Calisto MT" w:cs="Arial"/>
          <w:color w:val="000000"/>
        </w:rPr>
        <w:t xml:space="preserve"> departamento.</w:t>
      </w:r>
      <w:r w:rsidR="00DB00E8" w:rsidRPr="00140355">
        <w:rPr>
          <w:rFonts w:ascii="Calisto MT" w:eastAsia="Arial" w:hAnsi="Calisto MT" w:cs="Arial"/>
          <w:color w:val="000000"/>
        </w:rPr>
        <w:t xml:space="preserve"> </w:t>
      </w:r>
    </w:p>
    <w:p w14:paraId="6741D83F" w14:textId="77777777" w:rsidR="00EA0C8D" w:rsidRPr="00140355" w:rsidRDefault="00EA0C8D" w:rsidP="00FD76EF">
      <w:pPr>
        <w:jc w:val="both"/>
        <w:rPr>
          <w:rFonts w:ascii="Calisto MT" w:eastAsia="Arial" w:hAnsi="Calisto MT" w:cs="Arial"/>
          <w:color w:val="000000"/>
        </w:rPr>
      </w:pPr>
    </w:p>
    <w:p w14:paraId="6411E56A" w14:textId="77777777" w:rsidR="00EA0C8D" w:rsidRPr="00140355" w:rsidRDefault="00EA0C8D" w:rsidP="00FD76EF">
      <w:pPr>
        <w:jc w:val="both"/>
        <w:rPr>
          <w:rFonts w:ascii="Calisto MT" w:eastAsia="Arial" w:hAnsi="Calisto MT" w:cs="Arial"/>
          <w:color w:val="000000"/>
        </w:rPr>
      </w:pPr>
      <w:r w:rsidRPr="00140355">
        <w:rPr>
          <w:rFonts w:ascii="Calisto MT" w:eastAsia="Arial" w:hAnsi="Calisto MT" w:cs="Arial"/>
          <w:color w:val="000000"/>
        </w:rPr>
        <w:t xml:space="preserve">Otras entidades del nivel nacional que cuenten con presencia en el territorio </w:t>
      </w:r>
      <w:r w:rsidR="00267BB7" w:rsidRPr="00140355">
        <w:rPr>
          <w:rFonts w:ascii="Calisto MT" w:eastAsia="Arial" w:hAnsi="Calisto MT" w:cs="Arial"/>
          <w:color w:val="000000"/>
        </w:rPr>
        <w:t xml:space="preserve">deberán hacer una destinación </w:t>
      </w:r>
      <w:r w:rsidR="000106E6" w:rsidRPr="00140355">
        <w:rPr>
          <w:rFonts w:ascii="Calisto MT" w:eastAsia="Arial" w:hAnsi="Calisto MT" w:cs="Arial"/>
          <w:color w:val="000000"/>
        </w:rPr>
        <w:t>presupues</w:t>
      </w:r>
      <w:r w:rsidR="0062113C" w:rsidRPr="00140355">
        <w:rPr>
          <w:rFonts w:ascii="Calisto MT" w:eastAsia="Arial" w:hAnsi="Calisto MT" w:cs="Arial"/>
          <w:color w:val="000000"/>
        </w:rPr>
        <w:t xml:space="preserve">tal atendiendo la satisfacción de las necesidades de su población objetivo. Esta destinación deberá ser del mínimo </w:t>
      </w:r>
      <w:r w:rsidR="002D3FDC" w:rsidRPr="00140355">
        <w:rPr>
          <w:rFonts w:ascii="Calisto MT" w:eastAsia="Arial" w:hAnsi="Calisto MT" w:cs="Arial"/>
          <w:color w:val="000000"/>
        </w:rPr>
        <w:t>del 1</w:t>
      </w:r>
      <w:r w:rsidR="0062113C" w:rsidRPr="00140355">
        <w:rPr>
          <w:rFonts w:ascii="Calisto MT" w:eastAsia="Arial" w:hAnsi="Calisto MT" w:cs="Arial"/>
          <w:color w:val="000000"/>
        </w:rPr>
        <w:t>0% de los recursos de inversión</w:t>
      </w:r>
      <w:r w:rsidR="002D3FDC" w:rsidRPr="00140355">
        <w:rPr>
          <w:rFonts w:ascii="Calisto MT" w:eastAsia="Arial" w:hAnsi="Calisto MT" w:cs="Arial"/>
          <w:color w:val="000000"/>
        </w:rPr>
        <w:t xml:space="preserve"> asignada para el respectivo departamento</w:t>
      </w:r>
      <w:r w:rsidR="0062113C" w:rsidRPr="00140355">
        <w:rPr>
          <w:rFonts w:ascii="Calisto MT" w:eastAsia="Arial" w:hAnsi="Calisto MT" w:cs="Arial"/>
          <w:color w:val="000000"/>
        </w:rPr>
        <w:t xml:space="preserve">. </w:t>
      </w:r>
      <w:r w:rsidR="000106E6" w:rsidRPr="00140355">
        <w:rPr>
          <w:rFonts w:ascii="Calisto MT" w:eastAsia="Arial" w:hAnsi="Calisto MT" w:cs="Arial"/>
          <w:color w:val="000000"/>
        </w:rPr>
        <w:t xml:space="preserve"> </w:t>
      </w:r>
    </w:p>
    <w:p w14:paraId="1D9B0F5E" w14:textId="77777777" w:rsidR="008F1879" w:rsidRPr="00140355" w:rsidRDefault="008F1879" w:rsidP="00FD76EF">
      <w:pPr>
        <w:jc w:val="both"/>
        <w:rPr>
          <w:rFonts w:ascii="Calisto MT" w:eastAsia="Arial" w:hAnsi="Calisto MT" w:cs="Arial"/>
          <w:color w:val="000000"/>
        </w:rPr>
      </w:pPr>
    </w:p>
    <w:p w14:paraId="60A9464A" w14:textId="77777777" w:rsidR="008F1879" w:rsidRPr="00140355" w:rsidRDefault="00FE540F" w:rsidP="00FD76EF">
      <w:pPr>
        <w:jc w:val="both"/>
        <w:rPr>
          <w:rFonts w:ascii="Calisto MT" w:eastAsia="Arial" w:hAnsi="Calisto MT" w:cs="Arial"/>
          <w:color w:val="000000"/>
        </w:rPr>
      </w:pPr>
      <w:r w:rsidRPr="00140355">
        <w:rPr>
          <w:rFonts w:ascii="Calisto MT" w:eastAsia="Arial" w:hAnsi="Calisto MT" w:cs="Arial"/>
          <w:b/>
          <w:color w:val="000000"/>
        </w:rPr>
        <w:t xml:space="preserve">Parágrafo 1º. </w:t>
      </w:r>
      <w:r w:rsidR="008F1879" w:rsidRPr="00140355">
        <w:rPr>
          <w:rFonts w:ascii="Calisto MT" w:eastAsia="Arial" w:hAnsi="Calisto MT" w:cs="Arial"/>
          <w:color w:val="000000"/>
        </w:rPr>
        <w:t>Las entidades</w:t>
      </w:r>
      <w:r w:rsidR="00610594" w:rsidRPr="00140355">
        <w:rPr>
          <w:rFonts w:ascii="Calisto MT" w:eastAsia="Arial" w:hAnsi="Calisto MT" w:cs="Arial"/>
          <w:color w:val="000000"/>
        </w:rPr>
        <w:t xml:space="preserve"> del nivel nacional</w:t>
      </w:r>
      <w:r w:rsidR="008F1879" w:rsidRPr="00140355">
        <w:rPr>
          <w:rFonts w:ascii="Calisto MT" w:eastAsia="Arial" w:hAnsi="Calisto MT" w:cs="Arial"/>
          <w:color w:val="000000"/>
        </w:rPr>
        <w:t xml:space="preserve"> que por la naturaleza de sus funciones cuenten con sus propios planes territoriales, </w:t>
      </w:r>
      <w:r w:rsidRPr="00140355">
        <w:rPr>
          <w:rFonts w:ascii="Calisto MT" w:eastAsia="Arial" w:hAnsi="Calisto MT" w:cs="Arial"/>
          <w:color w:val="000000"/>
        </w:rPr>
        <w:t xml:space="preserve">deben </w:t>
      </w:r>
      <w:r w:rsidR="00B51AB3" w:rsidRPr="00140355">
        <w:rPr>
          <w:rFonts w:ascii="Calisto MT" w:eastAsia="Arial" w:hAnsi="Calisto MT" w:cs="Arial"/>
          <w:color w:val="000000"/>
        </w:rPr>
        <w:t>articular estos con los PDDRET. En el caso de l</w:t>
      </w:r>
      <w:r w:rsidR="008166BA" w:rsidRPr="00140355">
        <w:rPr>
          <w:rFonts w:ascii="Calisto MT" w:eastAsia="Arial" w:hAnsi="Calisto MT" w:cs="Arial"/>
          <w:color w:val="000000"/>
        </w:rPr>
        <w:t>os departamento</w:t>
      </w:r>
      <w:r w:rsidR="00ED34B9" w:rsidRPr="00140355">
        <w:rPr>
          <w:rFonts w:ascii="Calisto MT" w:eastAsia="Arial" w:hAnsi="Calisto MT" w:cs="Arial"/>
          <w:color w:val="000000"/>
        </w:rPr>
        <w:t>s</w:t>
      </w:r>
      <w:r w:rsidR="008166BA" w:rsidRPr="00140355">
        <w:rPr>
          <w:rFonts w:ascii="Calisto MT" w:eastAsia="Arial" w:hAnsi="Calisto MT" w:cs="Arial"/>
          <w:color w:val="000000"/>
        </w:rPr>
        <w:t xml:space="preserve"> priorizados por el Decreto 893 de 2017, </w:t>
      </w:r>
      <w:r w:rsidR="00ED34B9" w:rsidRPr="00140355">
        <w:rPr>
          <w:rFonts w:ascii="Calisto MT" w:eastAsia="Arial" w:hAnsi="Calisto MT" w:cs="Arial"/>
          <w:color w:val="000000"/>
        </w:rPr>
        <w:t>los CONSEA y CMDR en estrecha</w:t>
      </w:r>
      <w:r w:rsidR="008166BA" w:rsidRPr="00140355">
        <w:rPr>
          <w:rFonts w:ascii="Calisto MT" w:eastAsia="Arial" w:hAnsi="Calisto MT" w:cs="Arial"/>
          <w:color w:val="000000"/>
        </w:rPr>
        <w:t xml:space="preserve"> coordinación con la </w:t>
      </w:r>
      <w:r w:rsidR="00B51AB3" w:rsidRPr="00140355">
        <w:rPr>
          <w:rFonts w:ascii="Calisto MT" w:eastAsia="Arial" w:hAnsi="Calisto MT" w:cs="Arial"/>
          <w:color w:val="000000"/>
        </w:rPr>
        <w:t xml:space="preserve"> Agencia de Renovación del Territorio</w:t>
      </w:r>
      <w:r w:rsidR="006632AA" w:rsidRPr="00140355">
        <w:rPr>
          <w:rFonts w:ascii="Calisto MT" w:eastAsia="Arial" w:hAnsi="Calisto MT" w:cs="Arial"/>
          <w:color w:val="000000"/>
        </w:rPr>
        <w:t xml:space="preserve"> –ART-</w:t>
      </w:r>
      <w:r w:rsidR="00B51AB3" w:rsidRPr="00140355">
        <w:rPr>
          <w:rFonts w:ascii="Calisto MT" w:eastAsia="Arial" w:hAnsi="Calisto MT" w:cs="Arial"/>
          <w:color w:val="000000"/>
        </w:rPr>
        <w:t xml:space="preserve">, </w:t>
      </w:r>
      <w:r w:rsidR="00ED34B9" w:rsidRPr="00140355">
        <w:rPr>
          <w:rFonts w:ascii="Calisto MT" w:eastAsia="Arial" w:hAnsi="Calisto MT" w:cs="Arial"/>
          <w:color w:val="000000"/>
        </w:rPr>
        <w:t>revisarán cuales son las necesidades de los municipios no priorizados, con el fin de realizar una intervención complemen</w:t>
      </w:r>
      <w:r w:rsidR="00D45717" w:rsidRPr="00140355">
        <w:rPr>
          <w:rFonts w:ascii="Calisto MT" w:eastAsia="Arial" w:hAnsi="Calisto MT" w:cs="Arial"/>
          <w:color w:val="000000"/>
        </w:rPr>
        <w:t>taria. En todo caso la</w:t>
      </w:r>
      <w:r w:rsidR="00ED34B9" w:rsidRPr="00140355">
        <w:rPr>
          <w:rFonts w:ascii="Calisto MT" w:eastAsia="Arial" w:hAnsi="Calisto MT" w:cs="Arial"/>
          <w:color w:val="000000"/>
        </w:rPr>
        <w:t xml:space="preserve"> ART</w:t>
      </w:r>
      <w:r w:rsidR="00D45717" w:rsidRPr="00140355">
        <w:rPr>
          <w:rFonts w:ascii="Calisto MT" w:eastAsia="Arial" w:hAnsi="Calisto MT" w:cs="Arial"/>
          <w:color w:val="000000"/>
        </w:rPr>
        <w:t>,</w:t>
      </w:r>
      <w:r w:rsidR="00ED34B9" w:rsidRPr="00140355">
        <w:rPr>
          <w:rFonts w:ascii="Calisto MT" w:eastAsia="Arial" w:hAnsi="Calisto MT" w:cs="Arial"/>
          <w:color w:val="000000"/>
        </w:rPr>
        <w:t xml:space="preserve"> por la naturaleza de sus funciones </w:t>
      </w:r>
      <w:r w:rsidR="006632AA" w:rsidRPr="00140355">
        <w:rPr>
          <w:rFonts w:ascii="Calisto MT" w:eastAsia="Arial" w:hAnsi="Calisto MT" w:cs="Arial"/>
          <w:color w:val="000000"/>
        </w:rPr>
        <w:t>deberá</w:t>
      </w:r>
      <w:r w:rsidR="00ED34B9" w:rsidRPr="00140355">
        <w:rPr>
          <w:rFonts w:ascii="Calisto MT" w:eastAsia="Arial" w:hAnsi="Calisto MT" w:cs="Arial"/>
          <w:color w:val="000000"/>
        </w:rPr>
        <w:t xml:space="preserve"> compartir la metodología que permitió la concertación de los Planes de Desarrollo Territorial –PDET-</w:t>
      </w:r>
      <w:r w:rsidR="006632AA" w:rsidRPr="00140355">
        <w:rPr>
          <w:rFonts w:ascii="Calisto MT" w:eastAsia="Arial" w:hAnsi="Calisto MT" w:cs="Arial"/>
          <w:color w:val="000000"/>
        </w:rPr>
        <w:t xml:space="preserve"> en los CONSEA</w:t>
      </w:r>
      <w:r w:rsidR="00946389" w:rsidRPr="00140355">
        <w:rPr>
          <w:rFonts w:ascii="Calisto MT" w:eastAsia="Arial" w:hAnsi="Calisto MT" w:cs="Arial"/>
          <w:color w:val="000000"/>
        </w:rPr>
        <w:t xml:space="preserve"> de los departamentos en donde se encuentre interviniendo</w:t>
      </w:r>
      <w:r w:rsidR="006632AA" w:rsidRPr="00140355">
        <w:rPr>
          <w:rFonts w:ascii="Calisto MT" w:eastAsia="Arial" w:hAnsi="Calisto MT" w:cs="Arial"/>
          <w:color w:val="000000"/>
        </w:rPr>
        <w:t>.</w:t>
      </w:r>
    </w:p>
    <w:p w14:paraId="58FA671D" w14:textId="77777777" w:rsidR="00E61131" w:rsidRPr="00140355" w:rsidRDefault="00E61131" w:rsidP="00FD76EF">
      <w:pPr>
        <w:jc w:val="both"/>
        <w:rPr>
          <w:rFonts w:ascii="Calisto MT" w:eastAsia="Arial" w:hAnsi="Calisto MT" w:cs="Arial"/>
          <w:color w:val="000000"/>
        </w:rPr>
      </w:pPr>
    </w:p>
    <w:p w14:paraId="1952A266" w14:textId="77777777" w:rsidR="00946389" w:rsidRPr="00140355" w:rsidRDefault="00C36739" w:rsidP="00C36739">
      <w:pPr>
        <w:jc w:val="both"/>
        <w:rPr>
          <w:rFonts w:ascii="Calisto MT" w:eastAsia="Arial" w:hAnsi="Calisto MT" w:cs="Arial"/>
          <w:color w:val="000000"/>
        </w:rPr>
      </w:pPr>
      <w:r w:rsidRPr="00140355">
        <w:rPr>
          <w:rFonts w:ascii="Calisto MT" w:eastAsia="Arial" w:hAnsi="Calisto MT" w:cs="Arial"/>
          <w:b/>
          <w:color w:val="000000"/>
        </w:rPr>
        <w:t>Pará</w:t>
      </w:r>
      <w:r w:rsidR="00EF0530" w:rsidRPr="00140355">
        <w:rPr>
          <w:rFonts w:ascii="Calisto MT" w:eastAsia="Arial" w:hAnsi="Calisto MT" w:cs="Arial"/>
          <w:b/>
          <w:color w:val="000000"/>
        </w:rPr>
        <w:t>grafo 2</w:t>
      </w:r>
      <w:r w:rsidRPr="00140355">
        <w:rPr>
          <w:rFonts w:ascii="Calisto MT" w:eastAsia="Arial" w:hAnsi="Calisto MT" w:cs="Arial"/>
          <w:b/>
          <w:color w:val="000000"/>
        </w:rPr>
        <w:t xml:space="preserve">º </w:t>
      </w:r>
      <w:r w:rsidR="00946389" w:rsidRPr="00140355">
        <w:rPr>
          <w:rFonts w:ascii="Calisto MT" w:eastAsia="Arial" w:hAnsi="Calisto MT" w:cs="Arial"/>
          <w:color w:val="000000"/>
        </w:rPr>
        <w:t xml:space="preserve">La Agencia de Desarrollo Rural –ADR- </w:t>
      </w:r>
      <w:r w:rsidR="001C000A" w:rsidRPr="00140355">
        <w:rPr>
          <w:rFonts w:ascii="Calisto MT" w:eastAsia="Arial" w:hAnsi="Calisto MT" w:cs="Arial"/>
          <w:color w:val="000000"/>
        </w:rPr>
        <w:t xml:space="preserve">conforme a lo establecido en el numeral 2º del artículo 4º del decreto 2364 de 2015, deberá apoyar la adopción </w:t>
      </w:r>
      <w:r w:rsidR="00D14D66" w:rsidRPr="00140355">
        <w:rPr>
          <w:rFonts w:ascii="Calisto MT" w:eastAsia="Arial" w:hAnsi="Calisto MT" w:cs="Arial"/>
          <w:color w:val="000000"/>
        </w:rPr>
        <w:t xml:space="preserve">de los PDDRE. </w:t>
      </w:r>
      <w:r w:rsidR="001C000A" w:rsidRPr="00140355">
        <w:rPr>
          <w:rFonts w:ascii="Calisto MT" w:eastAsia="Arial" w:hAnsi="Calisto MT" w:cs="Arial"/>
          <w:color w:val="000000"/>
        </w:rPr>
        <w:t xml:space="preserve">  </w:t>
      </w:r>
    </w:p>
    <w:p w14:paraId="122CD4E3" w14:textId="77777777" w:rsidR="00946389" w:rsidRPr="00140355" w:rsidRDefault="00946389" w:rsidP="00C36739">
      <w:pPr>
        <w:jc w:val="both"/>
        <w:rPr>
          <w:rFonts w:ascii="Calisto MT" w:eastAsia="Arial" w:hAnsi="Calisto MT" w:cs="Arial"/>
          <w:b/>
          <w:color w:val="000000"/>
        </w:rPr>
      </w:pPr>
    </w:p>
    <w:p w14:paraId="5CEFB3EC" w14:textId="77777777" w:rsidR="00E61131" w:rsidRPr="00140355" w:rsidRDefault="00C36739" w:rsidP="00C36739">
      <w:pPr>
        <w:jc w:val="both"/>
        <w:rPr>
          <w:rFonts w:ascii="Calisto MT" w:eastAsia="Arial" w:hAnsi="Calisto MT" w:cs="Arial"/>
          <w:color w:val="000000"/>
        </w:rPr>
      </w:pPr>
      <w:r w:rsidRPr="00140355">
        <w:rPr>
          <w:rFonts w:ascii="Calisto MT" w:eastAsia="Arial" w:hAnsi="Calisto MT" w:cs="Arial"/>
          <w:color w:val="000000"/>
        </w:rPr>
        <w:t>Los consejos, comités o instancia similar</w:t>
      </w:r>
      <w:r w:rsidR="00D45717" w:rsidRPr="00140355">
        <w:rPr>
          <w:rFonts w:ascii="Calisto MT" w:eastAsia="Arial" w:hAnsi="Calisto MT" w:cs="Arial"/>
          <w:color w:val="000000"/>
        </w:rPr>
        <w:t>es</w:t>
      </w:r>
      <w:r w:rsidRPr="00140355">
        <w:rPr>
          <w:rFonts w:ascii="Calisto MT" w:eastAsia="Arial" w:hAnsi="Calisto MT" w:cs="Arial"/>
          <w:color w:val="000000"/>
        </w:rPr>
        <w:t xml:space="preserve"> que funcione en el departamento o localidad y que se encuentren establecidos por ley, deberán informar a los CONSEA y CMDR </w:t>
      </w:r>
      <w:r w:rsidR="0054471D" w:rsidRPr="00140355">
        <w:rPr>
          <w:rFonts w:ascii="Calisto MT" w:eastAsia="Arial" w:hAnsi="Calisto MT" w:cs="Arial"/>
          <w:color w:val="000000"/>
        </w:rPr>
        <w:t>los avances</w:t>
      </w:r>
      <w:r w:rsidRPr="00140355">
        <w:rPr>
          <w:rFonts w:ascii="Calisto MT" w:eastAsia="Arial" w:hAnsi="Calisto MT" w:cs="Arial"/>
          <w:color w:val="000000"/>
        </w:rPr>
        <w:t xml:space="preserve"> en la materia que les corresponda</w:t>
      </w:r>
      <w:r w:rsidR="006632AA" w:rsidRPr="00140355">
        <w:rPr>
          <w:rFonts w:ascii="Calisto MT" w:eastAsia="Arial" w:hAnsi="Calisto MT" w:cs="Arial"/>
          <w:color w:val="000000"/>
        </w:rPr>
        <w:t xml:space="preserve"> y articular sus funciones con el PDDRET</w:t>
      </w:r>
      <w:r w:rsidRPr="00140355">
        <w:rPr>
          <w:rFonts w:ascii="Calisto MT" w:eastAsia="Arial" w:hAnsi="Calisto MT" w:cs="Arial"/>
          <w:color w:val="000000"/>
        </w:rPr>
        <w:t xml:space="preserve">. </w:t>
      </w:r>
    </w:p>
    <w:p w14:paraId="72D64C0F" w14:textId="77777777" w:rsidR="009F025C" w:rsidRPr="00140355" w:rsidRDefault="009F025C" w:rsidP="00C36739">
      <w:pPr>
        <w:jc w:val="both"/>
        <w:rPr>
          <w:rFonts w:ascii="Calisto MT" w:eastAsia="Arial" w:hAnsi="Calisto MT" w:cs="Arial"/>
          <w:color w:val="000000"/>
        </w:rPr>
      </w:pPr>
    </w:p>
    <w:p w14:paraId="2230C7CC" w14:textId="77777777" w:rsidR="000704CC" w:rsidRPr="00140355" w:rsidRDefault="009F025C" w:rsidP="000704CC">
      <w:pPr>
        <w:jc w:val="both"/>
        <w:rPr>
          <w:rFonts w:ascii="Calisto MT" w:eastAsia="Arial" w:hAnsi="Calisto MT" w:cs="Arial"/>
        </w:rPr>
      </w:pPr>
      <w:r w:rsidRPr="00140355">
        <w:rPr>
          <w:rFonts w:ascii="Calisto MT" w:eastAsia="Arial" w:hAnsi="Calisto MT" w:cs="Arial"/>
          <w:b/>
          <w:color w:val="000000"/>
        </w:rPr>
        <w:t xml:space="preserve">Artículo 6º </w:t>
      </w:r>
      <w:r w:rsidR="0017293A" w:rsidRPr="00140355">
        <w:rPr>
          <w:rFonts w:ascii="Calisto MT" w:eastAsia="Arial" w:hAnsi="Calisto MT" w:cs="Arial"/>
          <w:b/>
          <w:color w:val="000000"/>
        </w:rPr>
        <w:t>Sistema de información</w:t>
      </w:r>
      <w:r w:rsidR="00E61043" w:rsidRPr="00140355">
        <w:rPr>
          <w:rFonts w:ascii="Calisto MT" w:eastAsia="Arial" w:hAnsi="Calisto MT" w:cs="Arial"/>
          <w:b/>
          <w:color w:val="000000"/>
        </w:rPr>
        <w:t xml:space="preserve"> de la población rural</w:t>
      </w:r>
      <w:r w:rsidR="00141D53" w:rsidRPr="00140355">
        <w:rPr>
          <w:rFonts w:ascii="Calisto MT" w:eastAsia="Arial" w:hAnsi="Calisto MT" w:cs="Arial"/>
          <w:b/>
          <w:color w:val="000000"/>
        </w:rPr>
        <w:t xml:space="preserve">. </w:t>
      </w:r>
      <w:r w:rsidR="00141D53" w:rsidRPr="00140355">
        <w:rPr>
          <w:rFonts w:ascii="Calisto MT" w:eastAsia="Arial" w:hAnsi="Calisto MT" w:cs="Arial"/>
          <w:color w:val="000000"/>
        </w:rPr>
        <w:t xml:space="preserve">Con el fin de establecer las necesidades reales de la población rural, cada municipio contará con </w:t>
      </w:r>
      <w:r w:rsidR="005E30ED" w:rsidRPr="00140355">
        <w:rPr>
          <w:rFonts w:ascii="Calisto MT" w:eastAsia="Arial" w:hAnsi="Calisto MT" w:cs="Arial"/>
          <w:color w:val="000000"/>
        </w:rPr>
        <w:t>el</w:t>
      </w:r>
      <w:r w:rsidR="00141D53" w:rsidRPr="00140355">
        <w:rPr>
          <w:rFonts w:ascii="Calisto MT" w:eastAsia="Arial" w:hAnsi="Calisto MT" w:cs="Arial"/>
          <w:color w:val="000000"/>
        </w:rPr>
        <w:t xml:space="preserve"> registro de</w:t>
      </w:r>
      <w:r w:rsidR="00E6606F" w:rsidRPr="00140355">
        <w:rPr>
          <w:rFonts w:ascii="Calisto MT" w:eastAsia="Arial" w:hAnsi="Calisto MT" w:cs="Arial"/>
          <w:color w:val="000000"/>
        </w:rPr>
        <w:t xml:space="preserve"> sus</w:t>
      </w:r>
      <w:r w:rsidR="00141D53" w:rsidRPr="00140355">
        <w:rPr>
          <w:rFonts w:ascii="Calisto MT" w:eastAsia="Arial" w:hAnsi="Calisto MT" w:cs="Arial"/>
          <w:color w:val="000000"/>
        </w:rPr>
        <w:t xml:space="preserve"> pobladores rurales, en donde se incluirá la información de las necesidades programáticas </w:t>
      </w:r>
      <w:r w:rsidR="00E6606F" w:rsidRPr="00140355">
        <w:rPr>
          <w:rFonts w:ascii="Calisto MT" w:eastAsia="Arial" w:hAnsi="Calisto MT" w:cs="Arial"/>
          <w:color w:val="000000"/>
        </w:rPr>
        <w:t>y las acciones afirmativas que se han llevado a cabo para su atención, en cada uno de los componentes de esta ley</w:t>
      </w:r>
      <w:r w:rsidR="00BD032E" w:rsidRPr="00140355">
        <w:rPr>
          <w:rFonts w:ascii="Calisto MT" w:eastAsia="Arial" w:hAnsi="Calisto MT" w:cs="Arial"/>
          <w:color w:val="000000"/>
        </w:rPr>
        <w:t xml:space="preserve"> </w:t>
      </w:r>
      <w:r w:rsidR="006632AA" w:rsidRPr="00140355">
        <w:rPr>
          <w:rFonts w:ascii="Calisto MT" w:eastAsia="Arial" w:hAnsi="Calisto MT" w:cs="Arial"/>
          <w:color w:val="000000"/>
        </w:rPr>
        <w:t xml:space="preserve">. </w:t>
      </w:r>
      <w:r w:rsidR="000704CC" w:rsidRPr="00140355">
        <w:rPr>
          <w:rFonts w:ascii="Calisto MT" w:eastAsia="Arial" w:hAnsi="Calisto MT" w:cs="Arial"/>
        </w:rPr>
        <w:t xml:space="preserve">En el registro se identificará la calidad de los jóvenes y mujeres rurales, así como de  pequeño productor agropecuaria conforme a lo establecido en el </w:t>
      </w:r>
      <w:r w:rsidR="000704CC" w:rsidRPr="00140355">
        <w:rPr>
          <w:rFonts w:ascii="Calisto MT" w:hAnsi="Calisto MT" w:cs="Arial"/>
          <w:color w:val="101010"/>
          <w:lang w:eastAsia="en-US"/>
        </w:rPr>
        <w:t xml:space="preserve">Decreto 2179 de 2015. </w:t>
      </w:r>
    </w:p>
    <w:p w14:paraId="446DA9C3" w14:textId="77777777" w:rsidR="00BE7224" w:rsidRPr="00140355" w:rsidRDefault="00BE7224" w:rsidP="00141D53">
      <w:pPr>
        <w:spacing w:before="40" w:after="40"/>
        <w:jc w:val="both"/>
        <w:rPr>
          <w:rFonts w:ascii="Calisto MT" w:eastAsia="Arial" w:hAnsi="Calisto MT" w:cs="Arial"/>
          <w:color w:val="000000"/>
        </w:rPr>
      </w:pPr>
    </w:p>
    <w:p w14:paraId="3E1670B6" w14:textId="77777777" w:rsidR="00F83CE1" w:rsidRPr="00140355" w:rsidRDefault="005E30ED" w:rsidP="00F83CE1">
      <w:pPr>
        <w:spacing w:before="40" w:after="40"/>
        <w:jc w:val="both"/>
        <w:rPr>
          <w:rFonts w:ascii="Calisto MT" w:eastAsia="Arial" w:hAnsi="Calisto MT" w:cs="Arial"/>
          <w:color w:val="000000"/>
        </w:rPr>
      </w:pPr>
      <w:r w:rsidRPr="00140355">
        <w:rPr>
          <w:rFonts w:ascii="Calisto MT" w:eastAsia="Arial" w:hAnsi="Calisto MT" w:cs="Arial"/>
          <w:color w:val="000000"/>
        </w:rPr>
        <w:t>El</w:t>
      </w:r>
      <w:r w:rsidR="00BE7224" w:rsidRPr="00140355">
        <w:rPr>
          <w:rFonts w:ascii="Calisto MT" w:eastAsia="Arial" w:hAnsi="Calisto MT" w:cs="Arial"/>
          <w:color w:val="000000"/>
        </w:rPr>
        <w:t xml:space="preserve"> registro de </w:t>
      </w:r>
      <w:r w:rsidR="00E6606F" w:rsidRPr="00140355">
        <w:rPr>
          <w:rFonts w:ascii="Calisto MT" w:eastAsia="Arial" w:hAnsi="Calisto MT" w:cs="Arial"/>
          <w:b/>
          <w:color w:val="000000"/>
        </w:rPr>
        <w:t>atención</w:t>
      </w:r>
      <w:r w:rsidR="00BE7224" w:rsidRPr="00140355">
        <w:rPr>
          <w:rFonts w:ascii="Calisto MT" w:eastAsia="Arial" w:hAnsi="Calisto MT" w:cs="Arial"/>
          <w:color w:val="000000"/>
        </w:rPr>
        <w:t xml:space="preserve"> de los pobladores rurales, será la base fundamental para la programación presupuestal de</w:t>
      </w:r>
      <w:r w:rsidR="002A0C70" w:rsidRPr="00140355">
        <w:rPr>
          <w:rFonts w:ascii="Calisto MT" w:eastAsia="Arial" w:hAnsi="Calisto MT" w:cs="Arial"/>
          <w:color w:val="000000"/>
        </w:rPr>
        <w:t xml:space="preserve"> </w:t>
      </w:r>
      <w:r w:rsidR="00BE7224" w:rsidRPr="00140355">
        <w:rPr>
          <w:rFonts w:ascii="Calisto MT" w:eastAsia="Arial" w:hAnsi="Calisto MT" w:cs="Arial"/>
          <w:color w:val="000000"/>
        </w:rPr>
        <w:t>l</w:t>
      </w:r>
      <w:r w:rsidR="002A0C70" w:rsidRPr="00140355">
        <w:rPr>
          <w:rFonts w:ascii="Calisto MT" w:eastAsia="Arial" w:hAnsi="Calisto MT" w:cs="Arial"/>
          <w:color w:val="000000"/>
        </w:rPr>
        <w:t>os</w:t>
      </w:r>
      <w:r w:rsidR="00BE7224" w:rsidRPr="00140355">
        <w:rPr>
          <w:rFonts w:ascii="Calisto MT" w:eastAsia="Arial" w:hAnsi="Calisto MT" w:cs="Arial"/>
          <w:color w:val="000000"/>
        </w:rPr>
        <w:t xml:space="preserve"> PDDRET</w:t>
      </w:r>
      <w:r w:rsidR="002A0C70" w:rsidRPr="00140355">
        <w:rPr>
          <w:rFonts w:ascii="Calisto MT" w:eastAsia="Arial" w:hAnsi="Calisto MT" w:cs="Arial"/>
          <w:color w:val="000000"/>
        </w:rPr>
        <w:t xml:space="preserve"> y las entidades que participan en su formulación, ejecución y seguimiento</w:t>
      </w:r>
      <w:r w:rsidR="00BE7224" w:rsidRPr="00140355">
        <w:rPr>
          <w:rFonts w:ascii="Calisto MT" w:eastAsia="Arial" w:hAnsi="Calisto MT" w:cs="Arial"/>
          <w:color w:val="000000"/>
        </w:rPr>
        <w:t xml:space="preserve">. Por ello contará </w:t>
      </w:r>
      <w:r w:rsidR="002A0C70" w:rsidRPr="00140355">
        <w:rPr>
          <w:rFonts w:ascii="Calisto MT" w:eastAsia="Arial" w:hAnsi="Calisto MT" w:cs="Arial"/>
          <w:color w:val="000000"/>
        </w:rPr>
        <w:t xml:space="preserve">además </w:t>
      </w:r>
      <w:r w:rsidR="00BE7224" w:rsidRPr="00140355">
        <w:rPr>
          <w:rFonts w:ascii="Calisto MT" w:eastAsia="Arial" w:hAnsi="Calisto MT" w:cs="Arial"/>
          <w:color w:val="000000"/>
        </w:rPr>
        <w:t xml:space="preserve">con un módulo de seguimiento de </w:t>
      </w:r>
      <w:r w:rsidR="00BE7224" w:rsidRPr="00140355">
        <w:rPr>
          <w:rFonts w:ascii="Calisto MT" w:eastAsia="Arial" w:hAnsi="Calisto MT" w:cs="Arial"/>
          <w:color w:val="000000"/>
        </w:rPr>
        <w:lastRenderedPageBreak/>
        <w:t xml:space="preserve">satisfacción de necesidades y de inversión por componente. </w:t>
      </w:r>
      <w:r w:rsidR="00F83CE1" w:rsidRPr="00140355">
        <w:rPr>
          <w:rFonts w:ascii="Calisto MT" w:eastAsia="Arial" w:hAnsi="Calisto MT" w:cs="Arial"/>
        </w:rPr>
        <w:t>Para ello se apoyará en los resultados del CNA y otras fuentes de información oficiales, sin perjuicio de las acciones que los municipios</w:t>
      </w:r>
      <w:r w:rsidRPr="00140355">
        <w:rPr>
          <w:rFonts w:ascii="Calisto MT" w:eastAsia="Arial" w:hAnsi="Calisto MT" w:cs="Arial"/>
        </w:rPr>
        <w:t xml:space="preserve"> deban llevar a cabo para tal fin</w:t>
      </w:r>
      <w:r w:rsidR="00F83CE1" w:rsidRPr="00140355">
        <w:rPr>
          <w:rFonts w:ascii="Calisto MT" w:eastAsia="Arial" w:hAnsi="Calisto MT" w:cs="Arial"/>
        </w:rPr>
        <w:t xml:space="preserve">. </w:t>
      </w:r>
    </w:p>
    <w:p w14:paraId="7DEECBE8" w14:textId="77777777" w:rsidR="00A150AF" w:rsidRPr="00140355" w:rsidRDefault="00A150AF" w:rsidP="00141D53">
      <w:pPr>
        <w:spacing w:before="40" w:after="40"/>
        <w:jc w:val="both"/>
        <w:rPr>
          <w:rFonts w:ascii="Calisto MT" w:eastAsia="Arial" w:hAnsi="Calisto MT" w:cs="Arial"/>
          <w:color w:val="000000"/>
        </w:rPr>
      </w:pPr>
    </w:p>
    <w:p w14:paraId="4D1182A9" w14:textId="77777777" w:rsidR="00A150AF" w:rsidRPr="00140355" w:rsidRDefault="00550A5E" w:rsidP="00141D53">
      <w:pPr>
        <w:spacing w:before="40" w:after="40"/>
        <w:jc w:val="both"/>
        <w:rPr>
          <w:rFonts w:ascii="Calisto MT" w:eastAsia="Arial" w:hAnsi="Calisto MT" w:cs="Arial"/>
          <w:color w:val="000000"/>
        </w:rPr>
      </w:pPr>
      <w:r w:rsidRPr="00140355">
        <w:rPr>
          <w:rFonts w:ascii="Calisto MT" w:eastAsia="Arial" w:hAnsi="Calisto MT" w:cs="Arial"/>
          <w:b/>
          <w:color w:val="000000"/>
        </w:rPr>
        <w:t>Parágrafo1.</w:t>
      </w:r>
      <w:r w:rsidRPr="00140355">
        <w:rPr>
          <w:rFonts w:ascii="Calisto MT" w:eastAsia="Arial" w:hAnsi="Calisto MT" w:cs="Arial"/>
          <w:color w:val="000000"/>
        </w:rPr>
        <w:t xml:space="preserve"> </w:t>
      </w:r>
      <w:r w:rsidR="00A150AF" w:rsidRPr="00140355">
        <w:rPr>
          <w:rFonts w:ascii="Calisto MT" w:eastAsia="Arial" w:hAnsi="Calisto MT" w:cs="Arial"/>
          <w:color w:val="000000"/>
        </w:rPr>
        <w:t>Con el fin de evitar una doble postulación y adjudicación de recursos a un mismo núcleo familiar</w:t>
      </w:r>
      <w:r w:rsidR="006632AA" w:rsidRPr="00140355">
        <w:rPr>
          <w:rFonts w:ascii="Calisto MT" w:eastAsia="Arial" w:hAnsi="Calisto MT" w:cs="Arial"/>
          <w:color w:val="000000"/>
        </w:rPr>
        <w:t xml:space="preserve"> o productor</w:t>
      </w:r>
      <w:r w:rsidR="00A150AF" w:rsidRPr="00140355">
        <w:rPr>
          <w:rFonts w:ascii="Calisto MT" w:eastAsia="Arial" w:hAnsi="Calisto MT" w:cs="Arial"/>
          <w:color w:val="000000"/>
        </w:rPr>
        <w:t>, cada entidad deberá informar a las Alcaldías sobre la atención ya realizad</w:t>
      </w:r>
      <w:r w:rsidR="00AA14AD" w:rsidRPr="00140355">
        <w:rPr>
          <w:rFonts w:ascii="Calisto MT" w:eastAsia="Arial" w:hAnsi="Calisto MT" w:cs="Arial"/>
          <w:color w:val="000000"/>
        </w:rPr>
        <w:t xml:space="preserve">o </w:t>
      </w:r>
      <w:r w:rsidR="00A150AF" w:rsidRPr="00140355">
        <w:rPr>
          <w:rFonts w:ascii="Calisto MT" w:eastAsia="Arial" w:hAnsi="Calisto MT" w:cs="Arial"/>
          <w:color w:val="000000"/>
        </w:rPr>
        <w:t xml:space="preserve">a con el fin de incluir la información en el registro. </w:t>
      </w:r>
    </w:p>
    <w:p w14:paraId="33CE5F24" w14:textId="77777777" w:rsidR="00141D53" w:rsidRPr="00140355" w:rsidRDefault="00141D53" w:rsidP="00141D53">
      <w:pPr>
        <w:spacing w:before="40" w:after="40"/>
        <w:jc w:val="both"/>
        <w:rPr>
          <w:rFonts w:ascii="Calisto MT" w:eastAsia="Arial" w:hAnsi="Calisto MT" w:cs="Arial"/>
          <w:color w:val="000000"/>
        </w:rPr>
      </w:pPr>
    </w:p>
    <w:p w14:paraId="0F24C870" w14:textId="77777777" w:rsidR="00141D53" w:rsidRPr="00140355" w:rsidRDefault="00141D53" w:rsidP="00141D53">
      <w:pPr>
        <w:spacing w:before="40" w:after="40"/>
        <w:jc w:val="both"/>
        <w:rPr>
          <w:rFonts w:ascii="Calisto MT" w:hAnsi="Calisto MT" w:cs="Arial"/>
          <w:color w:val="000000"/>
          <w:lang w:eastAsia="en-US"/>
        </w:rPr>
      </w:pPr>
      <w:r w:rsidRPr="00140355">
        <w:rPr>
          <w:rFonts w:ascii="Calisto MT" w:eastAsia="Arial" w:hAnsi="Calisto MT" w:cs="Arial"/>
          <w:b/>
          <w:color w:val="000000"/>
        </w:rPr>
        <w:t>Parágrafo</w:t>
      </w:r>
      <w:r w:rsidR="00550A5E" w:rsidRPr="00140355">
        <w:rPr>
          <w:rFonts w:ascii="Calisto MT" w:eastAsia="Arial" w:hAnsi="Calisto MT" w:cs="Arial"/>
          <w:b/>
          <w:color w:val="000000"/>
        </w:rPr>
        <w:t xml:space="preserve"> 2</w:t>
      </w:r>
      <w:r w:rsidRPr="00140355">
        <w:rPr>
          <w:rFonts w:ascii="Calisto MT" w:eastAsia="Arial" w:hAnsi="Calisto MT" w:cs="Arial"/>
          <w:color w:val="000000"/>
        </w:rPr>
        <w:t xml:space="preserve">. Se entiende por joven rural </w:t>
      </w:r>
      <w:r w:rsidRPr="00140355">
        <w:rPr>
          <w:rFonts w:ascii="Calisto MT" w:hAnsi="Calisto MT" w:cs="Arial"/>
          <w:color w:val="101010"/>
          <w:lang w:eastAsia="en-US"/>
        </w:rPr>
        <w:t xml:space="preserve">toda persona entre 14 y 28 años de edad, en proceso de </w:t>
      </w:r>
      <w:r w:rsidRPr="00140355">
        <w:rPr>
          <w:rFonts w:ascii="Calisto MT" w:eastAsia="Arial" w:hAnsi="Calisto MT" w:cs="Arial"/>
          <w:color w:val="000000"/>
        </w:rPr>
        <w:t>consolidación</w:t>
      </w:r>
      <w:r w:rsidRPr="00140355">
        <w:rPr>
          <w:rFonts w:ascii="Calisto MT" w:hAnsi="Calisto MT" w:cs="Arial"/>
          <w:color w:val="101010"/>
          <w:lang w:eastAsia="en-US"/>
        </w:rPr>
        <w:t xml:space="preserve"> de su autonomía intelectual, </w:t>
      </w:r>
      <w:r w:rsidR="0054471D" w:rsidRPr="00140355">
        <w:rPr>
          <w:rFonts w:ascii="Calisto MT" w:hAnsi="Calisto MT" w:cs="Arial"/>
          <w:color w:val="101010"/>
          <w:lang w:eastAsia="en-US"/>
        </w:rPr>
        <w:t>física,</w:t>
      </w:r>
      <w:r w:rsidRPr="00140355">
        <w:rPr>
          <w:rFonts w:ascii="Calisto MT" w:hAnsi="Calisto MT" w:cs="Arial"/>
          <w:color w:val="232323"/>
          <w:lang w:eastAsia="en-US"/>
        </w:rPr>
        <w:t xml:space="preserve"> </w:t>
      </w:r>
      <w:r w:rsidRPr="00140355">
        <w:rPr>
          <w:rFonts w:ascii="Calisto MT" w:hAnsi="Calisto MT" w:cs="Arial"/>
          <w:color w:val="101010"/>
          <w:lang w:eastAsia="en-US"/>
        </w:rPr>
        <w:t>moral, económica</w:t>
      </w:r>
      <w:r w:rsidRPr="00140355">
        <w:rPr>
          <w:rFonts w:ascii="Calisto MT" w:hAnsi="Calisto MT" w:cs="Arial"/>
          <w:color w:val="232323"/>
          <w:lang w:eastAsia="en-US"/>
        </w:rPr>
        <w:t xml:space="preserve">, </w:t>
      </w:r>
      <w:r w:rsidRPr="00140355">
        <w:rPr>
          <w:rFonts w:ascii="Calisto MT" w:hAnsi="Calisto MT" w:cs="Arial"/>
          <w:color w:val="101010"/>
          <w:lang w:eastAsia="en-US"/>
        </w:rPr>
        <w:t>social y cultural que integra la comunidad rural del territorio nacional, que se dedica a la explotación agropecuaria, forestal, pesquera y/o de desarrollo rural y que tenga la calidad de pequeño o mediano productor conforme a lo establecido en el Decreto 2179 de 2015.</w:t>
      </w:r>
    </w:p>
    <w:p w14:paraId="112A3ACB" w14:textId="77777777" w:rsidR="009F025C" w:rsidRPr="00140355" w:rsidRDefault="009F025C" w:rsidP="00C36739">
      <w:pPr>
        <w:jc w:val="both"/>
        <w:rPr>
          <w:rFonts w:ascii="Calisto MT" w:eastAsia="Arial" w:hAnsi="Calisto MT" w:cs="Arial"/>
          <w:color w:val="000000"/>
        </w:rPr>
      </w:pPr>
    </w:p>
    <w:p w14:paraId="1C1E49E0" w14:textId="77777777" w:rsidR="0013797C" w:rsidRPr="00140355" w:rsidRDefault="0013797C" w:rsidP="00C36739">
      <w:pPr>
        <w:jc w:val="both"/>
        <w:rPr>
          <w:rFonts w:ascii="Calisto MT" w:eastAsia="Arial" w:hAnsi="Calisto MT" w:cs="Arial"/>
          <w:color w:val="000000"/>
        </w:rPr>
      </w:pPr>
      <w:r w:rsidRPr="00140355">
        <w:rPr>
          <w:rFonts w:ascii="Calisto MT" w:eastAsia="Arial" w:hAnsi="Calisto MT" w:cs="Arial"/>
          <w:b/>
          <w:color w:val="000000"/>
        </w:rPr>
        <w:t xml:space="preserve">Parágrafo 3. </w:t>
      </w:r>
      <w:r w:rsidRPr="00140355">
        <w:rPr>
          <w:rFonts w:ascii="Calisto MT" w:eastAsia="Arial" w:hAnsi="Calisto MT" w:cs="Arial"/>
          <w:color w:val="000000"/>
        </w:rPr>
        <w:t>En el</w:t>
      </w:r>
      <w:r w:rsidR="006632AA" w:rsidRPr="00140355">
        <w:rPr>
          <w:rFonts w:ascii="Calisto MT" w:eastAsia="Arial" w:hAnsi="Calisto MT" w:cs="Arial"/>
          <w:color w:val="000000"/>
        </w:rPr>
        <w:t xml:space="preserve"> caso</w:t>
      </w:r>
      <w:r w:rsidRPr="00140355">
        <w:rPr>
          <w:rFonts w:ascii="Calisto MT" w:eastAsia="Arial" w:hAnsi="Calisto MT" w:cs="Arial"/>
          <w:color w:val="000000"/>
        </w:rPr>
        <w:t xml:space="preserve"> </w:t>
      </w:r>
      <w:r w:rsidR="003C1630" w:rsidRPr="00140355">
        <w:rPr>
          <w:rFonts w:ascii="Calisto MT" w:eastAsia="Arial" w:hAnsi="Calisto MT" w:cs="Arial"/>
          <w:color w:val="000000"/>
        </w:rPr>
        <w:t xml:space="preserve">de que las comunidades étnicas quieran hacer parte de este registro, </w:t>
      </w:r>
      <w:r w:rsidR="008835C7" w:rsidRPr="00140355">
        <w:rPr>
          <w:rFonts w:ascii="Calisto MT" w:eastAsia="Arial" w:hAnsi="Calisto MT" w:cs="Arial"/>
          <w:color w:val="000000"/>
        </w:rPr>
        <w:t xml:space="preserve">sus autoridades tradicionales </w:t>
      </w:r>
      <w:r w:rsidR="003C1630" w:rsidRPr="00140355">
        <w:rPr>
          <w:rFonts w:ascii="Calisto MT" w:eastAsia="Arial" w:hAnsi="Calisto MT" w:cs="Arial"/>
          <w:color w:val="000000"/>
        </w:rPr>
        <w:t xml:space="preserve">deberán manifestar su interés a las respectivas Alcaldías con el fin de dar inicio al proceso de concertación o consulta previa </w:t>
      </w:r>
      <w:r w:rsidR="00E364AE" w:rsidRPr="00140355">
        <w:rPr>
          <w:rFonts w:ascii="Calisto MT" w:eastAsia="Arial" w:hAnsi="Calisto MT" w:cs="Arial"/>
          <w:color w:val="000000"/>
        </w:rPr>
        <w:t xml:space="preserve">que se requiera. </w:t>
      </w:r>
    </w:p>
    <w:p w14:paraId="5104DED4" w14:textId="77777777" w:rsidR="002A0C70" w:rsidRPr="00140355" w:rsidRDefault="002A0C70" w:rsidP="00C36739">
      <w:pPr>
        <w:jc w:val="both"/>
        <w:rPr>
          <w:rFonts w:ascii="Calisto MT" w:eastAsia="Arial" w:hAnsi="Calisto MT" w:cs="Arial"/>
          <w:color w:val="000000"/>
        </w:rPr>
      </w:pPr>
    </w:p>
    <w:p w14:paraId="42E55DA8" w14:textId="77777777" w:rsidR="002A0C70" w:rsidRPr="00140355" w:rsidRDefault="002A0C70" w:rsidP="00C36739">
      <w:pPr>
        <w:jc w:val="both"/>
        <w:rPr>
          <w:rFonts w:ascii="Calisto MT" w:eastAsia="Arial" w:hAnsi="Calisto MT" w:cs="Arial"/>
          <w:color w:val="000000"/>
        </w:rPr>
      </w:pPr>
      <w:r w:rsidRPr="00140355">
        <w:rPr>
          <w:rFonts w:ascii="Calisto MT" w:eastAsia="Arial" w:hAnsi="Calisto MT" w:cs="Arial"/>
          <w:b/>
          <w:color w:val="000000"/>
        </w:rPr>
        <w:t xml:space="preserve">Parágrafo 4. </w:t>
      </w:r>
      <w:r w:rsidRPr="00140355">
        <w:rPr>
          <w:rFonts w:ascii="Calisto MT" w:eastAsia="Arial" w:hAnsi="Calisto MT" w:cs="Arial"/>
          <w:color w:val="000000"/>
        </w:rPr>
        <w:t xml:space="preserve">La información que se consolide en el registro de atención a los pobladores rurales podrá ser presentada en los CMDR y CONSEA en cifras y porcentaje. </w:t>
      </w:r>
    </w:p>
    <w:p w14:paraId="7446CC6C" w14:textId="77777777" w:rsidR="00AA14AD" w:rsidRPr="00140355" w:rsidRDefault="00AA14AD" w:rsidP="00C36739">
      <w:pPr>
        <w:jc w:val="both"/>
        <w:rPr>
          <w:rFonts w:ascii="Calisto MT" w:eastAsia="Arial" w:hAnsi="Calisto MT" w:cs="Arial"/>
          <w:color w:val="000000"/>
        </w:rPr>
      </w:pPr>
    </w:p>
    <w:p w14:paraId="5B1D35A2" w14:textId="77777777" w:rsidR="00AA14AD" w:rsidRPr="00140355" w:rsidRDefault="00AA14AD" w:rsidP="00C36739">
      <w:pPr>
        <w:jc w:val="both"/>
        <w:rPr>
          <w:rFonts w:ascii="Calisto MT" w:eastAsia="Arial" w:hAnsi="Calisto MT" w:cs="Arial"/>
          <w:color w:val="000000"/>
        </w:rPr>
      </w:pPr>
      <w:r w:rsidRPr="00140355">
        <w:rPr>
          <w:rFonts w:ascii="Calisto MT" w:eastAsia="Arial" w:hAnsi="Calisto MT" w:cs="Arial"/>
          <w:b/>
          <w:color w:val="000000"/>
        </w:rPr>
        <w:t xml:space="preserve">Parágrafo 5. </w:t>
      </w:r>
      <w:r w:rsidRPr="00140355">
        <w:rPr>
          <w:rFonts w:ascii="Calisto MT" w:eastAsia="Arial" w:hAnsi="Calisto MT" w:cs="Arial"/>
          <w:color w:val="000000"/>
        </w:rPr>
        <w:t>Este registro contará con un módulo de indicadores de cumplimiento conforme a las necesidades solucionadas por las líneas de acciones establecidas por componente</w:t>
      </w:r>
      <w:r w:rsidR="00DF7D72" w:rsidRPr="00140355">
        <w:rPr>
          <w:rFonts w:ascii="Calisto MT" w:eastAsia="Arial" w:hAnsi="Calisto MT" w:cs="Arial"/>
          <w:color w:val="000000"/>
        </w:rPr>
        <w:t xml:space="preserve"> atendiendo al principio de progresividad</w:t>
      </w:r>
      <w:r w:rsidRPr="00140355">
        <w:rPr>
          <w:rFonts w:ascii="Calisto MT" w:eastAsia="Arial" w:hAnsi="Calisto MT" w:cs="Arial"/>
          <w:color w:val="000000"/>
        </w:rPr>
        <w:t xml:space="preserve">. </w:t>
      </w:r>
    </w:p>
    <w:p w14:paraId="0A9F5EFF" w14:textId="77777777" w:rsidR="003C34E9" w:rsidRPr="00140355" w:rsidRDefault="003C34E9" w:rsidP="003D605C">
      <w:pPr>
        <w:jc w:val="center"/>
        <w:rPr>
          <w:rFonts w:ascii="Calisto MT" w:eastAsia="Arial" w:hAnsi="Calisto MT" w:cs="Arial"/>
          <w:b/>
          <w:color w:val="000000"/>
        </w:rPr>
      </w:pPr>
    </w:p>
    <w:p w14:paraId="1F0C19A1" w14:textId="77777777" w:rsidR="003C34E9" w:rsidRPr="00140355" w:rsidRDefault="003C34E9" w:rsidP="003D605C">
      <w:pPr>
        <w:jc w:val="center"/>
        <w:rPr>
          <w:rFonts w:ascii="Calisto MT" w:eastAsia="Arial" w:hAnsi="Calisto MT" w:cs="Arial"/>
          <w:b/>
        </w:rPr>
      </w:pPr>
    </w:p>
    <w:p w14:paraId="2E4009C9" w14:textId="77777777" w:rsidR="003D605C" w:rsidRPr="00140355" w:rsidRDefault="003D605C" w:rsidP="003D605C">
      <w:pPr>
        <w:jc w:val="center"/>
        <w:rPr>
          <w:rFonts w:ascii="Calisto MT" w:eastAsia="Arial" w:hAnsi="Calisto MT" w:cs="Arial"/>
          <w:b/>
        </w:rPr>
      </w:pPr>
      <w:r w:rsidRPr="00140355">
        <w:rPr>
          <w:rFonts w:ascii="Calisto MT" w:eastAsia="Arial" w:hAnsi="Calisto MT" w:cs="Arial"/>
          <w:b/>
        </w:rPr>
        <w:t>CAPÍTULO III</w:t>
      </w:r>
    </w:p>
    <w:p w14:paraId="69C424C1" w14:textId="77777777" w:rsidR="003D605C" w:rsidRPr="00140355" w:rsidRDefault="003D605C" w:rsidP="003D605C">
      <w:pPr>
        <w:jc w:val="center"/>
        <w:rPr>
          <w:rFonts w:ascii="Calisto MT" w:eastAsia="Arial" w:hAnsi="Calisto MT" w:cs="Arial"/>
          <w:b/>
        </w:rPr>
      </w:pPr>
    </w:p>
    <w:p w14:paraId="24C2FDEB" w14:textId="77777777" w:rsidR="00730099" w:rsidRPr="00140355" w:rsidRDefault="00730099" w:rsidP="00730099">
      <w:pPr>
        <w:jc w:val="center"/>
        <w:rPr>
          <w:rFonts w:ascii="Calisto MT" w:eastAsia="Arial" w:hAnsi="Calisto MT" w:cs="Arial"/>
          <w:b/>
        </w:rPr>
      </w:pPr>
      <w:r w:rsidRPr="00140355">
        <w:rPr>
          <w:rFonts w:ascii="Calisto MT" w:eastAsia="Arial" w:hAnsi="Calisto MT" w:cs="Arial"/>
          <w:b/>
        </w:rPr>
        <w:t xml:space="preserve">Componente Ambiental </w:t>
      </w:r>
      <w:r w:rsidR="006E6F52" w:rsidRPr="00140355">
        <w:rPr>
          <w:rFonts w:ascii="Calisto MT" w:eastAsia="Arial" w:hAnsi="Calisto MT" w:cs="Arial"/>
          <w:b/>
        </w:rPr>
        <w:t>de los PDDRET</w:t>
      </w:r>
    </w:p>
    <w:p w14:paraId="6793F93C" w14:textId="77777777" w:rsidR="00730099" w:rsidRPr="00140355" w:rsidRDefault="00730099" w:rsidP="003D605C">
      <w:pPr>
        <w:jc w:val="center"/>
        <w:rPr>
          <w:rFonts w:ascii="Calisto MT" w:eastAsia="Arial" w:hAnsi="Calisto MT" w:cs="Arial"/>
          <w:b/>
        </w:rPr>
      </w:pPr>
    </w:p>
    <w:p w14:paraId="32CD5CF9" w14:textId="77777777" w:rsidR="00730099" w:rsidRPr="00140355" w:rsidRDefault="00BE7224" w:rsidP="000A4FB1">
      <w:pPr>
        <w:jc w:val="both"/>
        <w:rPr>
          <w:rFonts w:ascii="Calisto MT" w:eastAsia="Arial" w:hAnsi="Calisto MT" w:cs="Arial"/>
        </w:rPr>
      </w:pPr>
      <w:r w:rsidRPr="00140355">
        <w:rPr>
          <w:rFonts w:ascii="Calisto MT" w:eastAsia="Arial" w:hAnsi="Calisto MT" w:cs="Arial"/>
          <w:b/>
        </w:rPr>
        <w:t>Ar</w:t>
      </w:r>
      <w:r w:rsidR="003F703C" w:rsidRPr="00140355">
        <w:rPr>
          <w:rFonts w:ascii="Calisto MT" w:eastAsia="Arial" w:hAnsi="Calisto MT" w:cs="Arial"/>
          <w:b/>
        </w:rPr>
        <w:t>tículo 7</w:t>
      </w:r>
      <w:r w:rsidR="000A4FB1" w:rsidRPr="00140355">
        <w:rPr>
          <w:rFonts w:ascii="Calisto MT" w:eastAsia="Arial" w:hAnsi="Calisto MT" w:cs="Arial"/>
          <w:b/>
        </w:rPr>
        <w:t xml:space="preserve">º. </w:t>
      </w:r>
      <w:r w:rsidR="0045555B" w:rsidRPr="00140355">
        <w:rPr>
          <w:rFonts w:ascii="Calisto MT" w:eastAsia="Arial" w:hAnsi="Calisto MT" w:cs="Arial"/>
          <w:b/>
        </w:rPr>
        <w:t xml:space="preserve">Componente Ambiental.  </w:t>
      </w:r>
      <w:r w:rsidR="0045555B" w:rsidRPr="00140355">
        <w:rPr>
          <w:rFonts w:ascii="Calisto MT" w:eastAsia="Arial" w:hAnsi="Calisto MT" w:cs="Arial"/>
        </w:rPr>
        <w:t xml:space="preserve">Hace referencia a las acciones dirigidas al cuidado de los ecosistemas </w:t>
      </w:r>
      <w:r w:rsidR="005B4354" w:rsidRPr="00140355">
        <w:rPr>
          <w:rFonts w:ascii="Calisto MT" w:eastAsia="Arial" w:hAnsi="Calisto MT" w:cs="Arial"/>
        </w:rPr>
        <w:t>y las zonas que requieren especial protección por su importancia medio ambiental</w:t>
      </w:r>
      <w:r w:rsidR="0045555B" w:rsidRPr="00140355">
        <w:rPr>
          <w:rFonts w:ascii="Calisto MT" w:eastAsia="Arial" w:hAnsi="Calisto MT" w:cs="Arial"/>
        </w:rPr>
        <w:t xml:space="preserve">. Este componente es transversal a todo el PDDRET y para </w:t>
      </w:r>
      <w:r w:rsidR="0054471D" w:rsidRPr="00140355">
        <w:rPr>
          <w:rFonts w:ascii="Calisto MT" w:eastAsia="Arial" w:hAnsi="Calisto MT" w:cs="Arial"/>
        </w:rPr>
        <w:t>sus seguimientos</w:t>
      </w:r>
      <w:r w:rsidR="00D45717" w:rsidRPr="00140355">
        <w:rPr>
          <w:rFonts w:ascii="Calisto MT" w:eastAsia="Arial" w:hAnsi="Calisto MT" w:cs="Arial"/>
        </w:rPr>
        <w:t xml:space="preserve"> las Gobernaciones y </w:t>
      </w:r>
      <w:r w:rsidR="00A96624" w:rsidRPr="00140355">
        <w:rPr>
          <w:rFonts w:ascii="Calisto MT" w:eastAsia="Arial" w:hAnsi="Calisto MT" w:cs="Arial"/>
        </w:rPr>
        <w:t xml:space="preserve">Municipios </w:t>
      </w:r>
      <w:r w:rsidR="0045555B" w:rsidRPr="00140355">
        <w:rPr>
          <w:rFonts w:ascii="Calisto MT" w:eastAsia="Arial" w:hAnsi="Calisto MT" w:cs="Arial"/>
        </w:rPr>
        <w:t xml:space="preserve">deberán identificar las zonas de protección ambiental </w:t>
      </w:r>
      <w:r w:rsidR="00724008" w:rsidRPr="00140355">
        <w:rPr>
          <w:rFonts w:ascii="Calisto MT" w:eastAsia="Arial" w:hAnsi="Calisto MT" w:cs="Arial"/>
        </w:rPr>
        <w:t xml:space="preserve">como las fuentes hídricas, paramos, sistemas montañosos, Parques </w:t>
      </w:r>
      <w:r w:rsidR="00D45717" w:rsidRPr="00140355">
        <w:rPr>
          <w:rFonts w:ascii="Calisto MT" w:eastAsia="Arial" w:hAnsi="Calisto MT" w:cs="Arial"/>
        </w:rPr>
        <w:t>Nacionales Naturales, y toda</w:t>
      </w:r>
      <w:r w:rsidR="00724008" w:rsidRPr="00140355">
        <w:rPr>
          <w:rFonts w:ascii="Calisto MT" w:eastAsia="Arial" w:hAnsi="Calisto MT" w:cs="Arial"/>
        </w:rPr>
        <w:t xml:space="preserve">s las zonas que por su importancia </w:t>
      </w:r>
      <w:r w:rsidR="00812FF0" w:rsidRPr="00140355">
        <w:rPr>
          <w:rFonts w:ascii="Calisto MT" w:eastAsia="Arial" w:hAnsi="Calisto MT" w:cs="Arial"/>
        </w:rPr>
        <w:t>deben ser protegida</w:t>
      </w:r>
      <w:r w:rsidR="00724008" w:rsidRPr="00140355">
        <w:rPr>
          <w:rFonts w:ascii="Calisto MT" w:eastAsia="Arial" w:hAnsi="Calisto MT" w:cs="Arial"/>
        </w:rPr>
        <w:t xml:space="preserve">s. </w:t>
      </w:r>
    </w:p>
    <w:p w14:paraId="0B747EB2" w14:textId="77777777" w:rsidR="00A96624" w:rsidRPr="00140355" w:rsidRDefault="00A96624" w:rsidP="000A4FB1">
      <w:pPr>
        <w:jc w:val="both"/>
        <w:rPr>
          <w:rFonts w:ascii="Calisto MT" w:eastAsia="Arial" w:hAnsi="Calisto MT" w:cs="Arial"/>
        </w:rPr>
      </w:pPr>
    </w:p>
    <w:p w14:paraId="0F2D3C06" w14:textId="77777777" w:rsidR="00A96624" w:rsidRPr="00140355" w:rsidRDefault="00A96624" w:rsidP="000A4FB1">
      <w:pPr>
        <w:jc w:val="both"/>
        <w:rPr>
          <w:rFonts w:ascii="Calisto MT" w:eastAsia="Arial" w:hAnsi="Calisto MT" w:cs="Arial"/>
        </w:rPr>
      </w:pPr>
      <w:r w:rsidRPr="00140355">
        <w:rPr>
          <w:rFonts w:ascii="Calisto MT" w:eastAsia="Arial" w:hAnsi="Calisto MT" w:cs="Arial"/>
        </w:rPr>
        <w:lastRenderedPageBreak/>
        <w:t xml:space="preserve">Para </w:t>
      </w:r>
      <w:r w:rsidR="00A611C8" w:rsidRPr="00140355">
        <w:rPr>
          <w:rFonts w:ascii="Calisto MT" w:eastAsia="Arial" w:hAnsi="Calisto MT" w:cs="Arial"/>
        </w:rPr>
        <w:t>la identificación de zonas de protección ambiental los departamentos y munic</w:t>
      </w:r>
      <w:r w:rsidR="00535EEC" w:rsidRPr="00140355">
        <w:rPr>
          <w:rFonts w:ascii="Calisto MT" w:eastAsia="Arial" w:hAnsi="Calisto MT" w:cs="Arial"/>
        </w:rPr>
        <w:t>i</w:t>
      </w:r>
      <w:r w:rsidR="00A611C8" w:rsidRPr="00140355">
        <w:rPr>
          <w:rFonts w:ascii="Calisto MT" w:eastAsia="Arial" w:hAnsi="Calisto MT" w:cs="Arial"/>
        </w:rPr>
        <w:t>pios usarán como fuente d</w:t>
      </w:r>
      <w:r w:rsidR="00812FF0" w:rsidRPr="00140355">
        <w:rPr>
          <w:rFonts w:ascii="Calisto MT" w:eastAsia="Arial" w:hAnsi="Calisto MT" w:cs="Arial"/>
        </w:rPr>
        <w:t>e</w:t>
      </w:r>
      <w:r w:rsidR="00A611C8" w:rsidRPr="00140355">
        <w:rPr>
          <w:rFonts w:ascii="Calisto MT" w:eastAsia="Arial" w:hAnsi="Calisto MT" w:cs="Arial"/>
        </w:rPr>
        <w:t xml:space="preserve"> información </w:t>
      </w:r>
      <w:r w:rsidR="00812FF0" w:rsidRPr="00140355">
        <w:rPr>
          <w:rFonts w:ascii="Calisto MT" w:eastAsia="Arial" w:hAnsi="Calisto MT" w:cs="Arial"/>
        </w:rPr>
        <w:t xml:space="preserve">la zonificación departamental de </w:t>
      </w:r>
      <w:r w:rsidR="00A611C8" w:rsidRPr="00140355">
        <w:rPr>
          <w:rFonts w:ascii="Calisto MT" w:eastAsia="Arial" w:hAnsi="Calisto MT" w:cs="Arial"/>
        </w:rPr>
        <w:t>la</w:t>
      </w:r>
      <w:r w:rsidR="001B1AEB" w:rsidRPr="00140355">
        <w:rPr>
          <w:rFonts w:ascii="Calisto MT" w:eastAsia="Arial" w:hAnsi="Calisto MT" w:cs="Arial"/>
        </w:rPr>
        <w:t xml:space="preserve"> UPRA y del IGAC, sin excluir</w:t>
      </w:r>
      <w:r w:rsidR="00A611C8" w:rsidRPr="00140355">
        <w:rPr>
          <w:rFonts w:ascii="Calisto MT" w:eastAsia="Arial" w:hAnsi="Calisto MT" w:cs="Arial"/>
        </w:rPr>
        <w:t xml:space="preserve"> acciones propias y</w:t>
      </w:r>
      <w:r w:rsidR="001B1AEB" w:rsidRPr="00140355">
        <w:rPr>
          <w:rFonts w:ascii="Calisto MT" w:eastAsia="Arial" w:hAnsi="Calisto MT" w:cs="Arial"/>
        </w:rPr>
        <w:t xml:space="preserve"> otros sistemas de información de entidades pú</w:t>
      </w:r>
      <w:r w:rsidR="00A611C8" w:rsidRPr="00140355">
        <w:rPr>
          <w:rFonts w:ascii="Calisto MT" w:eastAsia="Arial" w:hAnsi="Calisto MT" w:cs="Arial"/>
        </w:rPr>
        <w:t>blicas y privadas</w:t>
      </w:r>
      <w:r w:rsidR="001B1AEB" w:rsidRPr="00140355">
        <w:rPr>
          <w:rFonts w:ascii="Calisto MT" w:eastAsia="Arial" w:hAnsi="Calisto MT" w:cs="Arial"/>
        </w:rPr>
        <w:t>.</w:t>
      </w:r>
      <w:r w:rsidR="00A611C8" w:rsidRPr="00140355">
        <w:rPr>
          <w:rFonts w:ascii="Calisto MT" w:eastAsia="Arial" w:hAnsi="Calisto MT" w:cs="Arial"/>
        </w:rPr>
        <w:t xml:space="preserve"> La iden</w:t>
      </w:r>
      <w:r w:rsidR="00D45717" w:rsidRPr="00140355">
        <w:rPr>
          <w:rFonts w:ascii="Calisto MT" w:eastAsia="Arial" w:hAnsi="Calisto MT" w:cs="Arial"/>
        </w:rPr>
        <w:t>tificación de zonas ambientales</w:t>
      </w:r>
      <w:r w:rsidR="00A611C8" w:rsidRPr="00140355">
        <w:rPr>
          <w:rFonts w:ascii="Calisto MT" w:eastAsia="Arial" w:hAnsi="Calisto MT" w:cs="Arial"/>
        </w:rPr>
        <w:t xml:space="preserve"> en el territorio debe socializarse en el CONSEA y lo CMDR como etapa previa a la construcción de los PDDRET. Esta información debe actualizarse cada dos años. </w:t>
      </w:r>
    </w:p>
    <w:p w14:paraId="55645EFC" w14:textId="77777777" w:rsidR="00730099" w:rsidRPr="00140355" w:rsidRDefault="00730099" w:rsidP="003D605C">
      <w:pPr>
        <w:jc w:val="center"/>
        <w:rPr>
          <w:rFonts w:ascii="Calisto MT" w:eastAsia="Arial" w:hAnsi="Calisto MT" w:cs="Arial"/>
          <w:b/>
        </w:rPr>
      </w:pPr>
    </w:p>
    <w:p w14:paraId="069CDB38" w14:textId="77777777" w:rsidR="00730099" w:rsidRPr="00140355" w:rsidRDefault="003F703C" w:rsidP="00585FFA">
      <w:pPr>
        <w:jc w:val="both"/>
        <w:rPr>
          <w:rFonts w:ascii="Calisto MT" w:eastAsia="Arial" w:hAnsi="Calisto MT" w:cs="Arial"/>
        </w:rPr>
      </w:pPr>
      <w:r w:rsidRPr="00140355">
        <w:rPr>
          <w:rFonts w:ascii="Calisto MT" w:eastAsia="Arial" w:hAnsi="Calisto MT" w:cs="Arial"/>
          <w:b/>
        </w:rPr>
        <w:t>Artículo 8</w:t>
      </w:r>
      <w:r w:rsidR="00585FFA" w:rsidRPr="00140355">
        <w:rPr>
          <w:rFonts w:ascii="Calisto MT" w:eastAsia="Arial" w:hAnsi="Calisto MT" w:cs="Arial"/>
          <w:b/>
        </w:rPr>
        <w:t>º. Acciones de cuidado ambienta</w:t>
      </w:r>
      <w:r w:rsidR="00B01CF3" w:rsidRPr="00140355">
        <w:rPr>
          <w:rFonts w:ascii="Calisto MT" w:eastAsia="Arial" w:hAnsi="Calisto MT" w:cs="Arial"/>
          <w:b/>
        </w:rPr>
        <w:t>l</w:t>
      </w:r>
      <w:r w:rsidR="00585FFA" w:rsidRPr="00140355">
        <w:rPr>
          <w:rFonts w:ascii="Calisto MT" w:eastAsia="Arial" w:hAnsi="Calisto MT" w:cs="Arial"/>
          <w:b/>
        </w:rPr>
        <w:t xml:space="preserve">. </w:t>
      </w:r>
      <w:r w:rsidR="00585FFA" w:rsidRPr="00140355">
        <w:rPr>
          <w:rFonts w:ascii="Calisto MT" w:eastAsia="Arial" w:hAnsi="Calisto MT" w:cs="Arial"/>
        </w:rPr>
        <w:t>La información consolidada en los términos del artículo anterior, será la base para el establecimiento de</w:t>
      </w:r>
      <w:r w:rsidR="00B01CF3" w:rsidRPr="00140355">
        <w:rPr>
          <w:rFonts w:ascii="Calisto MT" w:eastAsia="Arial" w:hAnsi="Calisto MT" w:cs="Arial"/>
        </w:rPr>
        <w:t xml:space="preserve"> acciones que permitan el cuidado de las zonas que requieren especial atención ambiental. De igual forma será utilizada para la priorización de</w:t>
      </w:r>
      <w:r w:rsidR="00585FFA" w:rsidRPr="00140355">
        <w:rPr>
          <w:rFonts w:ascii="Calisto MT" w:eastAsia="Arial" w:hAnsi="Calisto MT" w:cs="Arial"/>
        </w:rPr>
        <w:t xml:space="preserve"> líneas productivas agropecuarias, pesqueras, acuícolas, forestales y de desarrollo rural</w:t>
      </w:r>
      <w:r w:rsidR="00B01CF3" w:rsidRPr="00140355">
        <w:rPr>
          <w:rFonts w:ascii="Calisto MT" w:eastAsia="Arial" w:hAnsi="Calisto MT" w:cs="Arial"/>
        </w:rPr>
        <w:t xml:space="preserve">. </w:t>
      </w:r>
    </w:p>
    <w:p w14:paraId="4A929583" w14:textId="77777777" w:rsidR="00674D05" w:rsidRPr="00140355" w:rsidRDefault="00674D05" w:rsidP="00585FFA">
      <w:pPr>
        <w:jc w:val="both"/>
        <w:rPr>
          <w:rFonts w:ascii="Calisto MT" w:eastAsia="Arial" w:hAnsi="Calisto MT" w:cs="Arial"/>
        </w:rPr>
      </w:pPr>
    </w:p>
    <w:p w14:paraId="747E95D5" w14:textId="77777777" w:rsidR="008F41BC" w:rsidRPr="00140355" w:rsidRDefault="003F703C" w:rsidP="00674D05">
      <w:pPr>
        <w:jc w:val="both"/>
        <w:rPr>
          <w:rFonts w:ascii="Calisto MT" w:hAnsi="Calisto MT" w:cs="Arial"/>
          <w:color w:val="101010"/>
          <w:lang w:eastAsia="en-US"/>
        </w:rPr>
      </w:pPr>
      <w:r w:rsidRPr="00140355">
        <w:rPr>
          <w:rFonts w:ascii="Calisto MT" w:eastAsia="Arial" w:hAnsi="Calisto MT" w:cs="Arial"/>
          <w:b/>
        </w:rPr>
        <w:t>Artículo 9</w:t>
      </w:r>
      <w:r w:rsidR="00674D05" w:rsidRPr="00140355">
        <w:rPr>
          <w:rFonts w:ascii="Calisto MT" w:eastAsia="Arial" w:hAnsi="Calisto MT" w:cs="Arial"/>
          <w:b/>
        </w:rPr>
        <w:t>º.  El</w:t>
      </w:r>
      <w:r w:rsidR="00674D05" w:rsidRPr="00140355">
        <w:rPr>
          <w:rFonts w:ascii="Calisto MT" w:hAnsi="Calisto MT" w:cs="Arial"/>
          <w:b/>
          <w:color w:val="101010"/>
          <w:lang w:eastAsia="en-US"/>
        </w:rPr>
        <w:t xml:space="preserve"> Servicio Público de Extensión Agropecuaria Ambiental.  </w:t>
      </w:r>
      <w:r w:rsidR="003E1D0D" w:rsidRPr="00140355">
        <w:rPr>
          <w:rFonts w:ascii="Calisto MT" w:hAnsi="Calisto MT" w:cs="Arial"/>
          <w:color w:val="101010"/>
          <w:lang w:eastAsia="en-US"/>
        </w:rPr>
        <w:t>L</w:t>
      </w:r>
      <w:r w:rsidR="00674D05" w:rsidRPr="00140355">
        <w:rPr>
          <w:rFonts w:ascii="Calisto MT" w:hAnsi="Calisto MT" w:cs="Arial"/>
          <w:color w:val="101010"/>
          <w:lang w:eastAsia="en-US"/>
        </w:rPr>
        <w:t xml:space="preserve">os </w:t>
      </w:r>
      <w:r w:rsidR="00F27FAE" w:rsidRPr="00140355">
        <w:rPr>
          <w:rFonts w:ascii="Calisto MT" w:hAnsi="Calisto MT" w:cs="Arial"/>
          <w:color w:val="101010"/>
          <w:lang w:eastAsia="en-US"/>
        </w:rPr>
        <w:t xml:space="preserve">PDDRET </w:t>
      </w:r>
      <w:r w:rsidR="003E1D0D" w:rsidRPr="00140355">
        <w:rPr>
          <w:rFonts w:ascii="Calisto MT" w:hAnsi="Calisto MT" w:cs="Arial"/>
          <w:color w:val="101010"/>
          <w:lang w:eastAsia="en-US"/>
        </w:rPr>
        <w:t>y</w:t>
      </w:r>
      <w:r w:rsidR="00F27FAE" w:rsidRPr="00140355">
        <w:rPr>
          <w:rFonts w:ascii="Calisto MT" w:hAnsi="Calisto MT" w:cs="Arial"/>
          <w:color w:val="101010"/>
          <w:lang w:eastAsia="en-US"/>
        </w:rPr>
        <w:t xml:space="preserve"> los Planes Departamentales de Extensión Agropecuarios – PDEA- </w:t>
      </w:r>
      <w:r w:rsidR="00674D05" w:rsidRPr="00140355">
        <w:rPr>
          <w:rFonts w:ascii="Calisto MT" w:hAnsi="Calisto MT" w:cs="Arial"/>
          <w:color w:val="101010"/>
          <w:lang w:eastAsia="en-US"/>
        </w:rPr>
        <w:t xml:space="preserve"> </w:t>
      </w:r>
      <w:r w:rsidR="003E1D0D" w:rsidRPr="00140355">
        <w:rPr>
          <w:rFonts w:ascii="Calisto MT" w:hAnsi="Calisto MT" w:cs="Arial"/>
          <w:color w:val="101010"/>
          <w:lang w:eastAsia="en-US"/>
        </w:rPr>
        <w:t>creados en el marco de la L</w:t>
      </w:r>
      <w:r w:rsidR="00674D05" w:rsidRPr="00140355">
        <w:rPr>
          <w:rFonts w:ascii="Calisto MT" w:hAnsi="Calisto MT" w:cs="Arial"/>
          <w:color w:val="101010"/>
          <w:lang w:eastAsia="en-US"/>
        </w:rPr>
        <w:t>ey 1876 de 2017</w:t>
      </w:r>
      <w:r w:rsidR="00F27FAE" w:rsidRPr="00140355">
        <w:rPr>
          <w:rFonts w:ascii="Calisto MT" w:hAnsi="Calisto MT" w:cs="Arial"/>
          <w:color w:val="101010"/>
          <w:lang w:eastAsia="en-US"/>
        </w:rPr>
        <w:t xml:space="preserve">,  </w:t>
      </w:r>
      <w:r w:rsidR="003E1D0D" w:rsidRPr="00140355">
        <w:rPr>
          <w:rFonts w:ascii="Calisto MT" w:hAnsi="Calisto MT" w:cs="Arial"/>
          <w:color w:val="101010"/>
          <w:lang w:eastAsia="en-US"/>
        </w:rPr>
        <w:t xml:space="preserve">deberán </w:t>
      </w:r>
      <w:r w:rsidR="008F41BC" w:rsidRPr="00140355">
        <w:rPr>
          <w:rFonts w:ascii="Calisto MT" w:hAnsi="Calisto MT" w:cs="Arial"/>
          <w:color w:val="101010"/>
          <w:lang w:eastAsia="en-US"/>
        </w:rPr>
        <w:t>responder a las líneas productivas priorizadas por los CONSEA y los CMDR</w:t>
      </w:r>
      <w:r w:rsidR="003E1D0D" w:rsidRPr="00140355">
        <w:rPr>
          <w:rFonts w:ascii="Calisto MT" w:hAnsi="Calisto MT" w:cs="Arial"/>
          <w:color w:val="101010"/>
          <w:lang w:eastAsia="en-US"/>
        </w:rPr>
        <w:t xml:space="preserve">. </w:t>
      </w:r>
    </w:p>
    <w:p w14:paraId="37470504" w14:textId="77777777" w:rsidR="008F41BC" w:rsidRPr="00140355" w:rsidRDefault="008F41BC" w:rsidP="00674D05">
      <w:pPr>
        <w:jc w:val="both"/>
        <w:rPr>
          <w:rFonts w:ascii="Calisto MT" w:hAnsi="Calisto MT" w:cs="Arial"/>
          <w:color w:val="101010"/>
          <w:lang w:eastAsia="en-US"/>
        </w:rPr>
      </w:pPr>
    </w:p>
    <w:p w14:paraId="3A982F03" w14:textId="77777777" w:rsidR="00674D05" w:rsidRPr="00140355" w:rsidRDefault="003E1D0D" w:rsidP="00674D05">
      <w:pPr>
        <w:jc w:val="both"/>
        <w:rPr>
          <w:rFonts w:ascii="Calisto MT" w:eastAsia="Arial" w:hAnsi="Calisto MT" w:cs="Arial"/>
        </w:rPr>
      </w:pPr>
      <w:r w:rsidRPr="00140355">
        <w:rPr>
          <w:rFonts w:ascii="Calisto MT" w:hAnsi="Calisto MT" w:cs="Arial"/>
          <w:color w:val="101010"/>
          <w:lang w:eastAsia="en-US"/>
        </w:rPr>
        <w:t>Dentro de las líneas de PDEA se de</w:t>
      </w:r>
      <w:r w:rsidR="00D45717" w:rsidRPr="00140355">
        <w:rPr>
          <w:rFonts w:ascii="Calisto MT" w:hAnsi="Calisto MT" w:cs="Arial"/>
          <w:color w:val="101010"/>
          <w:lang w:eastAsia="en-US"/>
        </w:rPr>
        <w:t xml:space="preserve">berá incluir la identificación </w:t>
      </w:r>
      <w:r w:rsidRPr="00140355">
        <w:rPr>
          <w:rFonts w:ascii="Calisto MT" w:hAnsi="Calisto MT" w:cs="Arial"/>
          <w:color w:val="101010"/>
          <w:lang w:eastAsia="en-US"/>
        </w:rPr>
        <w:t>y sensibilización de saberes tradicionales que no respondan al cuidado medio ambiental del territorio. De igual forma</w:t>
      </w:r>
      <w:r w:rsidR="00D45717" w:rsidRPr="00140355">
        <w:rPr>
          <w:rFonts w:ascii="Calisto MT" w:hAnsi="Calisto MT" w:cs="Arial"/>
          <w:color w:val="101010"/>
          <w:lang w:eastAsia="en-US"/>
        </w:rPr>
        <w:t>,</w:t>
      </w:r>
      <w:r w:rsidRPr="00140355">
        <w:rPr>
          <w:rFonts w:ascii="Calisto MT" w:hAnsi="Calisto MT" w:cs="Arial"/>
          <w:color w:val="101010"/>
          <w:lang w:eastAsia="en-US"/>
        </w:rPr>
        <w:t xml:space="preserve"> se identificarán los saberes tradicionales que responden a los conceptos de buenas prácticas ambientales –BPA-, las cuales serán objeto de análisis, socialización y duplicación en el territorio. </w:t>
      </w:r>
    </w:p>
    <w:p w14:paraId="7B5067A5" w14:textId="77777777" w:rsidR="00984D04" w:rsidRDefault="00984D04" w:rsidP="00C15377">
      <w:pPr>
        <w:rPr>
          <w:rFonts w:ascii="Calisto MT" w:eastAsia="Arial" w:hAnsi="Calisto MT" w:cs="Arial"/>
          <w:b/>
        </w:rPr>
      </w:pPr>
    </w:p>
    <w:p w14:paraId="55D75F61" w14:textId="77777777" w:rsidR="002807D4" w:rsidRPr="00140355" w:rsidRDefault="002807D4" w:rsidP="00EB095A">
      <w:pPr>
        <w:rPr>
          <w:rFonts w:ascii="Calisto MT" w:eastAsia="Arial" w:hAnsi="Calisto MT" w:cs="Arial"/>
          <w:b/>
        </w:rPr>
      </w:pPr>
    </w:p>
    <w:p w14:paraId="4272EAA6" w14:textId="77777777" w:rsidR="00984D04" w:rsidRPr="00140355" w:rsidRDefault="00984D04" w:rsidP="00984D04">
      <w:pPr>
        <w:jc w:val="center"/>
        <w:rPr>
          <w:rFonts w:ascii="Calisto MT" w:eastAsia="Arial" w:hAnsi="Calisto MT" w:cs="Arial"/>
          <w:b/>
        </w:rPr>
      </w:pPr>
      <w:r w:rsidRPr="00140355">
        <w:rPr>
          <w:rFonts w:ascii="Calisto MT" w:eastAsia="Arial" w:hAnsi="Calisto MT" w:cs="Arial"/>
          <w:b/>
        </w:rPr>
        <w:t>CAPÍTULO IV</w:t>
      </w:r>
    </w:p>
    <w:p w14:paraId="4DA0B70C" w14:textId="77777777" w:rsidR="00730099" w:rsidRPr="00140355" w:rsidRDefault="00730099" w:rsidP="003D605C">
      <w:pPr>
        <w:jc w:val="center"/>
        <w:rPr>
          <w:rFonts w:ascii="Calisto MT" w:eastAsia="Arial" w:hAnsi="Calisto MT" w:cs="Arial"/>
          <w:b/>
        </w:rPr>
      </w:pPr>
    </w:p>
    <w:p w14:paraId="299B31E9" w14:textId="77777777" w:rsidR="003D605C" w:rsidRPr="00140355" w:rsidRDefault="00EC00DA" w:rsidP="007F44AB">
      <w:pPr>
        <w:jc w:val="center"/>
        <w:rPr>
          <w:rFonts w:ascii="Calisto MT" w:eastAsia="Arial" w:hAnsi="Calisto MT" w:cs="Arial"/>
          <w:b/>
        </w:rPr>
      </w:pPr>
      <w:r w:rsidRPr="00140355">
        <w:rPr>
          <w:rFonts w:ascii="Calisto MT" w:eastAsia="Arial" w:hAnsi="Calisto MT" w:cs="Arial"/>
          <w:b/>
        </w:rPr>
        <w:t>Componente</w:t>
      </w:r>
      <w:r w:rsidR="003D605C" w:rsidRPr="00140355">
        <w:rPr>
          <w:rFonts w:ascii="Calisto MT" w:eastAsia="Arial" w:hAnsi="Calisto MT" w:cs="Arial"/>
          <w:b/>
        </w:rPr>
        <w:t xml:space="preserve"> económico</w:t>
      </w:r>
      <w:r w:rsidR="002A77CE" w:rsidRPr="00140355">
        <w:rPr>
          <w:rFonts w:ascii="Calisto MT" w:eastAsia="Arial" w:hAnsi="Calisto MT" w:cs="Arial"/>
          <w:b/>
        </w:rPr>
        <w:t xml:space="preserve"> y productivo de los PDDRET</w:t>
      </w:r>
    </w:p>
    <w:p w14:paraId="41D6765C" w14:textId="77777777" w:rsidR="00CF1245" w:rsidRPr="00140355" w:rsidRDefault="00CF1245" w:rsidP="0082755C">
      <w:pPr>
        <w:jc w:val="both"/>
        <w:rPr>
          <w:rFonts w:ascii="Calisto MT" w:eastAsia="Arial" w:hAnsi="Calisto MT" w:cs="Arial"/>
          <w:b/>
        </w:rPr>
      </w:pPr>
    </w:p>
    <w:p w14:paraId="5B878289" w14:textId="77777777" w:rsidR="009F025C" w:rsidRPr="00140355" w:rsidRDefault="003F703C" w:rsidP="0079148A">
      <w:pPr>
        <w:jc w:val="both"/>
        <w:rPr>
          <w:rFonts w:ascii="Calisto MT" w:eastAsia="Arial" w:hAnsi="Calisto MT" w:cs="Arial"/>
        </w:rPr>
      </w:pPr>
      <w:r w:rsidRPr="00140355">
        <w:rPr>
          <w:rFonts w:ascii="Calisto MT" w:eastAsia="Arial" w:hAnsi="Calisto MT" w:cs="Arial"/>
          <w:b/>
        </w:rPr>
        <w:t>Artículo 10</w:t>
      </w:r>
      <w:r w:rsidR="00502D6D" w:rsidRPr="00140355">
        <w:rPr>
          <w:rFonts w:ascii="Calisto MT" w:eastAsia="Arial" w:hAnsi="Calisto MT" w:cs="Arial"/>
          <w:b/>
        </w:rPr>
        <w:t>º</w:t>
      </w:r>
      <w:r w:rsidR="00CF1245" w:rsidRPr="00140355">
        <w:rPr>
          <w:rFonts w:ascii="Calisto MT" w:eastAsia="Arial" w:hAnsi="Calisto MT" w:cs="Arial"/>
          <w:b/>
        </w:rPr>
        <w:t>. Desarrollo Econó</w:t>
      </w:r>
      <w:r w:rsidR="00516B0D" w:rsidRPr="00140355">
        <w:rPr>
          <w:rFonts w:ascii="Calisto MT" w:eastAsia="Arial" w:hAnsi="Calisto MT" w:cs="Arial"/>
          <w:b/>
        </w:rPr>
        <w:t>mico P</w:t>
      </w:r>
      <w:r w:rsidR="00CF1245" w:rsidRPr="00140355">
        <w:rPr>
          <w:rFonts w:ascii="Calisto MT" w:eastAsia="Arial" w:hAnsi="Calisto MT" w:cs="Arial"/>
          <w:b/>
        </w:rPr>
        <w:t xml:space="preserve">roductivo. </w:t>
      </w:r>
      <w:r w:rsidR="00A55AAC" w:rsidRPr="00140355">
        <w:rPr>
          <w:rFonts w:ascii="Calisto MT" w:eastAsia="Arial" w:hAnsi="Calisto MT" w:cs="Arial"/>
        </w:rPr>
        <w:t>H</w:t>
      </w:r>
      <w:r w:rsidR="00516B0D" w:rsidRPr="00140355">
        <w:rPr>
          <w:rFonts w:ascii="Calisto MT" w:eastAsia="Arial" w:hAnsi="Calisto MT" w:cs="Arial"/>
        </w:rPr>
        <w:t xml:space="preserve">ace referencia a las actividades que permiten la utilización del sector rural como insumo primario de generación de ingresos </w:t>
      </w:r>
      <w:r w:rsidR="0079148A" w:rsidRPr="00140355">
        <w:rPr>
          <w:rFonts w:ascii="Calisto MT" w:eastAsia="Arial" w:hAnsi="Calisto MT" w:cs="Arial"/>
        </w:rPr>
        <w:t xml:space="preserve">y fortalecimiento de las capacidades productivas, </w:t>
      </w:r>
      <w:r w:rsidR="00516B0D" w:rsidRPr="00140355">
        <w:rPr>
          <w:rFonts w:ascii="Calisto MT" w:eastAsia="Arial" w:hAnsi="Calisto MT" w:cs="Arial"/>
        </w:rPr>
        <w:t>ya sea por la explotación agropecuaria, acuícola, pesquera o forestal o actividades relacionados con el uso de la</w:t>
      </w:r>
      <w:r w:rsidR="00750ED5" w:rsidRPr="00140355">
        <w:rPr>
          <w:rFonts w:ascii="Calisto MT" w:eastAsia="Arial" w:hAnsi="Calisto MT" w:cs="Arial"/>
        </w:rPr>
        <w:t>s</w:t>
      </w:r>
      <w:r w:rsidR="00516B0D" w:rsidRPr="00140355">
        <w:rPr>
          <w:rFonts w:ascii="Calisto MT" w:eastAsia="Arial" w:hAnsi="Calisto MT" w:cs="Arial"/>
        </w:rPr>
        <w:t xml:space="preserve"> zonas rurales, entre</w:t>
      </w:r>
      <w:r w:rsidR="00C67565" w:rsidRPr="00140355">
        <w:rPr>
          <w:rFonts w:ascii="Calisto MT" w:eastAsia="Arial" w:hAnsi="Calisto MT" w:cs="Arial"/>
        </w:rPr>
        <w:t xml:space="preserve"> las que se </w:t>
      </w:r>
      <w:r w:rsidR="00516B0D" w:rsidRPr="00140355">
        <w:rPr>
          <w:rFonts w:ascii="Calisto MT" w:eastAsia="Arial" w:hAnsi="Calisto MT" w:cs="Arial"/>
        </w:rPr>
        <w:t>encuentran las actividades de ecoturismo, agroturismo y similares</w:t>
      </w:r>
      <w:r w:rsidR="0079148A" w:rsidRPr="00140355">
        <w:rPr>
          <w:rFonts w:ascii="Calisto MT" w:eastAsia="Arial" w:hAnsi="Calisto MT" w:cs="Arial"/>
        </w:rPr>
        <w:t>, excluyendo la explotación de recursos naturales no renovables</w:t>
      </w:r>
      <w:r w:rsidR="00516B0D" w:rsidRPr="00140355">
        <w:rPr>
          <w:rFonts w:ascii="Calisto MT" w:eastAsia="Arial" w:hAnsi="Calisto MT" w:cs="Arial"/>
        </w:rPr>
        <w:t>.</w:t>
      </w:r>
      <w:r w:rsidR="00A55AAC" w:rsidRPr="00140355">
        <w:rPr>
          <w:rFonts w:ascii="Calisto MT" w:eastAsia="Arial" w:hAnsi="Calisto MT" w:cs="Arial"/>
        </w:rPr>
        <w:t xml:space="preserve"> </w:t>
      </w:r>
      <w:r w:rsidR="009F025C" w:rsidRPr="00140355">
        <w:rPr>
          <w:rFonts w:ascii="Calisto MT" w:eastAsia="Arial" w:hAnsi="Calisto MT" w:cs="Arial"/>
        </w:rPr>
        <w:t xml:space="preserve">Este componente dentro de los PDDRET deberá contar con información de los programas y proyectos locales, departamentales y nacionales así como la respectiva asignación presupuestal. </w:t>
      </w:r>
    </w:p>
    <w:p w14:paraId="78A796CF" w14:textId="77777777" w:rsidR="009F025C" w:rsidRPr="00140355" w:rsidRDefault="009F025C" w:rsidP="0079148A">
      <w:pPr>
        <w:jc w:val="both"/>
        <w:rPr>
          <w:rFonts w:ascii="Calisto MT" w:eastAsia="Arial" w:hAnsi="Calisto MT" w:cs="Arial"/>
        </w:rPr>
      </w:pPr>
    </w:p>
    <w:p w14:paraId="5051899F" w14:textId="77777777" w:rsidR="00013582" w:rsidRPr="00140355" w:rsidRDefault="00A55AAC" w:rsidP="0079148A">
      <w:pPr>
        <w:jc w:val="both"/>
        <w:rPr>
          <w:rFonts w:ascii="Calisto MT" w:eastAsia="Arial" w:hAnsi="Calisto MT" w:cs="Arial"/>
        </w:rPr>
      </w:pPr>
      <w:r w:rsidRPr="00140355">
        <w:rPr>
          <w:rFonts w:ascii="Calisto MT" w:eastAsia="Arial" w:hAnsi="Calisto MT" w:cs="Arial"/>
        </w:rPr>
        <w:t>Los indicadores de este componente deben ir dirigidos a la satisfacción de la generación de ingresos de los pobladores rurales con mí</w:t>
      </w:r>
      <w:r w:rsidR="0079148A" w:rsidRPr="00140355">
        <w:rPr>
          <w:rFonts w:ascii="Calisto MT" w:eastAsia="Arial" w:hAnsi="Calisto MT" w:cs="Arial"/>
        </w:rPr>
        <w:t xml:space="preserve">nimo 2 SMLMV, esto sin detrimento de otros indicadores de desarrollo económico, competitividad y sostenibilidad, ambiental y social que </w:t>
      </w:r>
      <w:r w:rsidR="00D1439A" w:rsidRPr="00140355">
        <w:rPr>
          <w:rFonts w:ascii="Calisto MT" w:eastAsia="Arial" w:hAnsi="Calisto MT" w:cs="Arial"/>
        </w:rPr>
        <w:t>deben incluirse dentro de los PDDRET.</w:t>
      </w:r>
      <w:r w:rsidR="0079148A" w:rsidRPr="00140355">
        <w:rPr>
          <w:rFonts w:ascii="Calisto MT" w:eastAsia="Arial" w:hAnsi="Calisto MT" w:cs="Arial"/>
        </w:rPr>
        <w:t xml:space="preserve"> </w:t>
      </w:r>
    </w:p>
    <w:p w14:paraId="63196D81" w14:textId="77777777" w:rsidR="00BA58E9" w:rsidRPr="00140355" w:rsidRDefault="00BA58E9" w:rsidP="0082755C">
      <w:pPr>
        <w:jc w:val="both"/>
        <w:rPr>
          <w:rFonts w:ascii="Calisto MT" w:eastAsia="Arial" w:hAnsi="Calisto MT" w:cs="Arial"/>
        </w:rPr>
      </w:pPr>
    </w:p>
    <w:p w14:paraId="618AD869" w14:textId="77777777" w:rsidR="00BA58E9" w:rsidRPr="00140355" w:rsidRDefault="00BA58E9" w:rsidP="0082755C">
      <w:pPr>
        <w:jc w:val="both"/>
        <w:rPr>
          <w:rFonts w:ascii="Calisto MT" w:eastAsia="Arial" w:hAnsi="Calisto MT" w:cs="Arial"/>
        </w:rPr>
      </w:pPr>
      <w:r w:rsidRPr="00140355">
        <w:rPr>
          <w:rFonts w:ascii="Calisto MT" w:eastAsia="Arial" w:hAnsi="Calisto MT" w:cs="Arial"/>
          <w:b/>
        </w:rPr>
        <w:t>Parágrafo</w:t>
      </w:r>
      <w:r w:rsidR="00783862" w:rsidRPr="00140355">
        <w:rPr>
          <w:rFonts w:ascii="Calisto MT" w:eastAsia="Arial" w:hAnsi="Calisto MT" w:cs="Arial"/>
        </w:rPr>
        <w:t xml:space="preserve">. </w:t>
      </w:r>
      <w:r w:rsidRPr="00140355">
        <w:rPr>
          <w:rFonts w:ascii="Calisto MT" w:eastAsia="Arial" w:hAnsi="Calisto MT" w:cs="Arial"/>
        </w:rPr>
        <w:t xml:space="preserve">Las comunidades étnicas que quieran hacer parte los programas del componente económico </w:t>
      </w:r>
      <w:r w:rsidR="00893FC2" w:rsidRPr="00140355">
        <w:rPr>
          <w:rFonts w:ascii="Calisto MT" w:eastAsia="Arial" w:hAnsi="Calisto MT" w:cs="Arial"/>
        </w:rPr>
        <w:t>productivo</w:t>
      </w:r>
      <w:r w:rsidRPr="00140355">
        <w:rPr>
          <w:rFonts w:ascii="Calisto MT" w:eastAsia="Arial" w:hAnsi="Calisto MT" w:cs="Arial"/>
        </w:rPr>
        <w:t xml:space="preserve"> podrán manifestar su interés ante los CONSEA y los CMDR para que se </w:t>
      </w:r>
      <w:r w:rsidR="0054471D" w:rsidRPr="00140355">
        <w:rPr>
          <w:rFonts w:ascii="Calisto MT" w:eastAsia="Arial" w:hAnsi="Calisto MT" w:cs="Arial"/>
        </w:rPr>
        <w:t>dé</w:t>
      </w:r>
      <w:r w:rsidRPr="00140355">
        <w:rPr>
          <w:rFonts w:ascii="Calisto MT" w:eastAsia="Arial" w:hAnsi="Calisto MT" w:cs="Arial"/>
        </w:rPr>
        <w:t xml:space="preserve"> inicio al proceso </w:t>
      </w:r>
      <w:r w:rsidR="003B04D4" w:rsidRPr="00140355">
        <w:rPr>
          <w:rFonts w:ascii="Calisto MT" w:eastAsia="Arial" w:hAnsi="Calisto MT" w:cs="Arial"/>
        </w:rPr>
        <w:t>de</w:t>
      </w:r>
      <w:r w:rsidR="00D1439A" w:rsidRPr="00140355">
        <w:rPr>
          <w:rFonts w:ascii="Calisto MT" w:eastAsia="Arial" w:hAnsi="Calisto MT" w:cs="Arial"/>
        </w:rPr>
        <w:t xml:space="preserve"> concertación y/o</w:t>
      </w:r>
      <w:r w:rsidR="003B04D4" w:rsidRPr="00140355">
        <w:rPr>
          <w:rFonts w:ascii="Calisto MT" w:eastAsia="Arial" w:hAnsi="Calisto MT" w:cs="Arial"/>
        </w:rPr>
        <w:t xml:space="preserve"> consulta previa</w:t>
      </w:r>
      <w:r w:rsidR="00893FC2" w:rsidRPr="00140355">
        <w:rPr>
          <w:rFonts w:ascii="Calisto MT" w:eastAsia="Arial" w:hAnsi="Calisto MT" w:cs="Arial"/>
        </w:rPr>
        <w:t xml:space="preserve"> del caso</w:t>
      </w:r>
      <w:r w:rsidR="003B04D4" w:rsidRPr="00140355">
        <w:rPr>
          <w:rFonts w:ascii="Calisto MT" w:eastAsia="Arial" w:hAnsi="Calisto MT" w:cs="Arial"/>
        </w:rPr>
        <w:t xml:space="preserve">. </w:t>
      </w:r>
      <w:r w:rsidR="00893FC2" w:rsidRPr="00140355">
        <w:rPr>
          <w:rFonts w:ascii="Calisto MT" w:eastAsia="Arial" w:hAnsi="Calisto MT" w:cs="Arial"/>
        </w:rPr>
        <w:t>El derecho al territorio</w:t>
      </w:r>
      <w:r w:rsidR="003B04D4" w:rsidRPr="00140355">
        <w:rPr>
          <w:rFonts w:ascii="Calisto MT" w:eastAsia="Arial" w:hAnsi="Calisto MT" w:cs="Arial"/>
        </w:rPr>
        <w:t xml:space="preserve"> y otros derechos fundamentales de las comunidades étnicas se entienden garantizados por las normas constitucionales, </w:t>
      </w:r>
      <w:r w:rsidR="00893FC2" w:rsidRPr="00140355">
        <w:rPr>
          <w:rFonts w:ascii="Calisto MT" w:eastAsia="Arial" w:hAnsi="Calisto MT" w:cs="Arial"/>
        </w:rPr>
        <w:t xml:space="preserve">legales y </w:t>
      </w:r>
      <w:r w:rsidR="003B04D4" w:rsidRPr="00140355">
        <w:rPr>
          <w:rFonts w:ascii="Calisto MT" w:eastAsia="Arial" w:hAnsi="Calisto MT" w:cs="Arial"/>
        </w:rPr>
        <w:t>tratados in</w:t>
      </w:r>
      <w:r w:rsidR="00893FC2" w:rsidRPr="00140355">
        <w:rPr>
          <w:rFonts w:ascii="Calisto MT" w:eastAsia="Arial" w:hAnsi="Calisto MT" w:cs="Arial"/>
        </w:rPr>
        <w:t>ternacionales</w:t>
      </w:r>
      <w:r w:rsidR="003B04D4" w:rsidRPr="00140355">
        <w:rPr>
          <w:rFonts w:ascii="Calisto MT" w:eastAsia="Arial" w:hAnsi="Calisto MT" w:cs="Arial"/>
        </w:rPr>
        <w:t xml:space="preserve"> que los salvaguardan. </w:t>
      </w:r>
    </w:p>
    <w:p w14:paraId="269D193A" w14:textId="77777777" w:rsidR="00A55AAC" w:rsidRPr="00140355" w:rsidRDefault="00A55AAC" w:rsidP="0082755C">
      <w:pPr>
        <w:jc w:val="both"/>
        <w:rPr>
          <w:rFonts w:ascii="Calisto MT" w:eastAsia="Arial" w:hAnsi="Calisto MT" w:cs="Arial"/>
          <w:b/>
        </w:rPr>
      </w:pPr>
    </w:p>
    <w:p w14:paraId="73DD7AD1" w14:textId="77777777" w:rsidR="009257F3" w:rsidRPr="00140355" w:rsidRDefault="003F703C" w:rsidP="00EA5E16">
      <w:pPr>
        <w:jc w:val="both"/>
        <w:rPr>
          <w:rFonts w:ascii="Calisto MT" w:eastAsia="Arial" w:hAnsi="Calisto MT" w:cs="Arial"/>
        </w:rPr>
      </w:pPr>
      <w:r w:rsidRPr="00140355">
        <w:rPr>
          <w:rFonts w:ascii="Calisto MT" w:eastAsia="Arial" w:hAnsi="Calisto MT" w:cs="Arial"/>
          <w:b/>
        </w:rPr>
        <w:t>Artículo 11</w:t>
      </w:r>
      <w:r w:rsidR="00502D6D" w:rsidRPr="00140355">
        <w:rPr>
          <w:rFonts w:ascii="Calisto MT" w:eastAsia="Arial" w:hAnsi="Calisto MT" w:cs="Arial"/>
          <w:b/>
        </w:rPr>
        <w:t>º.</w:t>
      </w:r>
      <w:r w:rsidR="00205473" w:rsidRPr="00140355">
        <w:rPr>
          <w:rFonts w:ascii="Calisto MT" w:eastAsia="Arial" w:hAnsi="Calisto MT" w:cs="Arial"/>
          <w:b/>
        </w:rPr>
        <w:t xml:space="preserve"> </w:t>
      </w:r>
      <w:r w:rsidR="004664B7" w:rsidRPr="00140355">
        <w:rPr>
          <w:rFonts w:ascii="Calisto MT" w:eastAsia="Arial" w:hAnsi="Calisto MT" w:cs="Arial"/>
          <w:b/>
        </w:rPr>
        <w:t>L</w:t>
      </w:r>
      <w:r w:rsidR="00F07BB4" w:rsidRPr="00140355">
        <w:rPr>
          <w:rFonts w:ascii="Calisto MT" w:eastAsia="Arial" w:hAnsi="Calisto MT" w:cs="Arial"/>
          <w:b/>
        </w:rPr>
        <w:t>í</w:t>
      </w:r>
      <w:r w:rsidR="004664B7" w:rsidRPr="00140355">
        <w:rPr>
          <w:rFonts w:ascii="Calisto MT" w:eastAsia="Arial" w:hAnsi="Calisto MT" w:cs="Arial"/>
          <w:b/>
        </w:rPr>
        <w:t>neas productivas</w:t>
      </w:r>
      <w:r w:rsidR="00205473" w:rsidRPr="00140355">
        <w:rPr>
          <w:rFonts w:ascii="Calisto MT" w:eastAsia="Arial" w:hAnsi="Calisto MT" w:cs="Arial"/>
          <w:b/>
        </w:rPr>
        <w:t xml:space="preserve">. </w:t>
      </w:r>
      <w:r w:rsidR="009257F3" w:rsidRPr="00140355">
        <w:rPr>
          <w:rFonts w:ascii="Calisto MT" w:eastAsia="Arial" w:hAnsi="Calisto MT" w:cs="Arial"/>
        </w:rPr>
        <w:t xml:space="preserve">En los PDDRET deberán identificar y priorizar las líneas de explotación agropecuaria, acuícola, pesquera y forestal para el departamento conforme a la vocación productiva del suelo. </w:t>
      </w:r>
      <w:r w:rsidR="00205473" w:rsidRPr="00140355">
        <w:rPr>
          <w:rFonts w:ascii="Calisto MT" w:eastAsia="Arial" w:hAnsi="Calisto MT" w:cs="Arial"/>
        </w:rPr>
        <w:t xml:space="preserve">Atendiendo los análisis realizados por la UPRA y lo establecido </w:t>
      </w:r>
      <w:r w:rsidR="000734CE" w:rsidRPr="00140355">
        <w:rPr>
          <w:rFonts w:ascii="Calisto MT" w:eastAsia="Arial" w:hAnsi="Calisto MT" w:cs="Arial"/>
        </w:rPr>
        <w:t>por las alcaldías municipales en</w:t>
      </w:r>
      <w:r w:rsidR="00205473" w:rsidRPr="00140355">
        <w:rPr>
          <w:rFonts w:ascii="Calisto MT" w:eastAsia="Arial" w:hAnsi="Calisto MT" w:cs="Arial"/>
        </w:rPr>
        <w:t xml:space="preserve"> virtud del numeral 4 del artículo 29 de la Ley 1454</w:t>
      </w:r>
      <w:r w:rsidR="00EA5E16" w:rsidRPr="00140355">
        <w:rPr>
          <w:rFonts w:ascii="Calisto MT" w:eastAsia="Arial" w:hAnsi="Calisto MT" w:cs="Arial"/>
        </w:rPr>
        <w:t xml:space="preserve"> </w:t>
      </w:r>
      <w:r w:rsidR="00205473" w:rsidRPr="00140355">
        <w:rPr>
          <w:rFonts w:ascii="Calisto MT" w:eastAsia="Arial" w:hAnsi="Calisto MT" w:cs="Arial"/>
        </w:rPr>
        <w:t>de 2011</w:t>
      </w:r>
      <w:r w:rsidR="00E838F2" w:rsidRPr="00140355">
        <w:rPr>
          <w:rFonts w:ascii="Calisto MT" w:eastAsia="Arial" w:hAnsi="Calisto MT" w:cs="Arial"/>
        </w:rPr>
        <w:t xml:space="preserve">, </w:t>
      </w:r>
      <w:r w:rsidR="009257F3" w:rsidRPr="00140355">
        <w:rPr>
          <w:rFonts w:ascii="Calisto MT" w:eastAsia="Arial" w:hAnsi="Calisto MT" w:cs="Arial"/>
        </w:rPr>
        <w:t xml:space="preserve">los CMDR darán el primer insumo al CONSEA para definir esta prioridad. La priorización de las líneas productivas, además de fortalecer la capacidad de generar ingresos y la economía local, </w:t>
      </w:r>
      <w:r w:rsidR="009F025C" w:rsidRPr="00140355">
        <w:rPr>
          <w:rFonts w:ascii="Calisto MT" w:eastAsia="Arial" w:hAnsi="Calisto MT" w:cs="Arial"/>
        </w:rPr>
        <w:t xml:space="preserve">deberá incluir la sostenibilidad ambiental y </w:t>
      </w:r>
      <w:r w:rsidR="00E838F2" w:rsidRPr="00140355">
        <w:rPr>
          <w:rFonts w:ascii="Calisto MT" w:eastAsia="Arial" w:hAnsi="Calisto MT" w:cs="Arial"/>
        </w:rPr>
        <w:t>competitiv</w:t>
      </w:r>
      <w:r w:rsidR="009F025C" w:rsidRPr="00140355">
        <w:rPr>
          <w:rFonts w:ascii="Calisto MT" w:eastAsia="Arial" w:hAnsi="Calisto MT" w:cs="Arial"/>
        </w:rPr>
        <w:t xml:space="preserve">idad </w:t>
      </w:r>
      <w:r w:rsidR="00940426" w:rsidRPr="00140355">
        <w:rPr>
          <w:rFonts w:ascii="Calisto MT" w:eastAsia="Arial" w:hAnsi="Calisto MT" w:cs="Arial"/>
        </w:rPr>
        <w:t>en</w:t>
      </w:r>
      <w:r w:rsidR="00E838F2" w:rsidRPr="00140355">
        <w:rPr>
          <w:rFonts w:ascii="Calisto MT" w:eastAsia="Arial" w:hAnsi="Calisto MT" w:cs="Arial"/>
        </w:rPr>
        <w:t xml:space="preserve"> </w:t>
      </w:r>
      <w:r w:rsidR="009F025C" w:rsidRPr="00140355">
        <w:rPr>
          <w:rFonts w:ascii="Calisto MT" w:eastAsia="Arial" w:hAnsi="Calisto MT" w:cs="Arial"/>
        </w:rPr>
        <w:t>los</w:t>
      </w:r>
      <w:r w:rsidR="00E838F2" w:rsidRPr="00140355">
        <w:rPr>
          <w:rFonts w:ascii="Calisto MT" w:eastAsia="Arial" w:hAnsi="Calisto MT" w:cs="Arial"/>
        </w:rPr>
        <w:t xml:space="preserve"> mercado</w:t>
      </w:r>
      <w:r w:rsidR="009F025C" w:rsidRPr="00140355">
        <w:rPr>
          <w:rFonts w:ascii="Calisto MT" w:eastAsia="Arial" w:hAnsi="Calisto MT" w:cs="Arial"/>
        </w:rPr>
        <w:t>s</w:t>
      </w:r>
      <w:r w:rsidR="00E838F2" w:rsidRPr="00140355">
        <w:rPr>
          <w:rFonts w:ascii="Calisto MT" w:eastAsia="Arial" w:hAnsi="Calisto MT" w:cs="Arial"/>
        </w:rPr>
        <w:t xml:space="preserve"> nacional</w:t>
      </w:r>
      <w:r w:rsidR="009F025C" w:rsidRPr="00140355">
        <w:rPr>
          <w:rFonts w:ascii="Calisto MT" w:eastAsia="Arial" w:hAnsi="Calisto MT" w:cs="Arial"/>
        </w:rPr>
        <w:t>es</w:t>
      </w:r>
      <w:r w:rsidR="00E838F2" w:rsidRPr="00140355">
        <w:rPr>
          <w:rFonts w:ascii="Calisto MT" w:eastAsia="Arial" w:hAnsi="Calisto MT" w:cs="Arial"/>
        </w:rPr>
        <w:t xml:space="preserve"> </w:t>
      </w:r>
      <w:r w:rsidR="000734CE" w:rsidRPr="00140355">
        <w:rPr>
          <w:rFonts w:ascii="Calisto MT" w:eastAsia="Arial" w:hAnsi="Calisto MT" w:cs="Arial"/>
        </w:rPr>
        <w:t>e</w:t>
      </w:r>
      <w:r w:rsidR="00E838F2" w:rsidRPr="00140355">
        <w:rPr>
          <w:rFonts w:ascii="Calisto MT" w:eastAsia="Arial" w:hAnsi="Calisto MT" w:cs="Arial"/>
        </w:rPr>
        <w:t xml:space="preserve"> internacional</w:t>
      </w:r>
      <w:r w:rsidR="009F025C" w:rsidRPr="00140355">
        <w:rPr>
          <w:rFonts w:ascii="Calisto MT" w:eastAsia="Arial" w:hAnsi="Calisto MT" w:cs="Arial"/>
        </w:rPr>
        <w:t>es</w:t>
      </w:r>
      <w:r w:rsidR="00E838F2" w:rsidRPr="00140355">
        <w:rPr>
          <w:rFonts w:ascii="Calisto MT" w:eastAsia="Arial" w:hAnsi="Calisto MT" w:cs="Arial"/>
        </w:rPr>
        <w:t>.</w:t>
      </w:r>
    </w:p>
    <w:p w14:paraId="12BD9F56" w14:textId="77777777" w:rsidR="009257F3" w:rsidRPr="00140355" w:rsidRDefault="009257F3" w:rsidP="00EA5E16">
      <w:pPr>
        <w:jc w:val="both"/>
        <w:rPr>
          <w:rFonts w:ascii="Calisto MT" w:eastAsia="Arial" w:hAnsi="Calisto MT" w:cs="Arial"/>
        </w:rPr>
      </w:pPr>
    </w:p>
    <w:p w14:paraId="0F966004" w14:textId="77777777" w:rsidR="00EA5E16" w:rsidRPr="00140355" w:rsidRDefault="00E838F2" w:rsidP="00EA5E16">
      <w:pPr>
        <w:jc w:val="both"/>
        <w:rPr>
          <w:rFonts w:ascii="Calisto MT" w:eastAsia="Arial" w:hAnsi="Calisto MT" w:cs="Arial"/>
        </w:rPr>
      </w:pPr>
      <w:r w:rsidRPr="00140355">
        <w:rPr>
          <w:rFonts w:ascii="Calisto MT" w:eastAsia="Arial" w:hAnsi="Calisto MT" w:cs="Arial"/>
        </w:rPr>
        <w:t>De igual fo</w:t>
      </w:r>
      <w:r w:rsidR="00A4440D" w:rsidRPr="00140355">
        <w:rPr>
          <w:rFonts w:ascii="Calisto MT" w:eastAsia="Arial" w:hAnsi="Calisto MT" w:cs="Arial"/>
        </w:rPr>
        <w:t>rma se analizará por parte de lo</w:t>
      </w:r>
      <w:r w:rsidRPr="00140355">
        <w:rPr>
          <w:rFonts w:ascii="Calisto MT" w:eastAsia="Arial" w:hAnsi="Calisto MT" w:cs="Arial"/>
        </w:rPr>
        <w:t xml:space="preserve">s </w:t>
      </w:r>
      <w:r w:rsidR="00A4440D" w:rsidRPr="00140355">
        <w:rPr>
          <w:rFonts w:ascii="Calisto MT" w:eastAsia="Arial" w:hAnsi="Calisto MT" w:cs="Arial"/>
        </w:rPr>
        <w:t>CONSEA</w:t>
      </w:r>
      <w:r w:rsidRPr="00140355">
        <w:rPr>
          <w:rFonts w:ascii="Calisto MT" w:eastAsia="Arial" w:hAnsi="Calisto MT" w:cs="Arial"/>
        </w:rPr>
        <w:t xml:space="preserve"> la posibilidad </w:t>
      </w:r>
      <w:r w:rsidR="00EA5E16" w:rsidRPr="00140355">
        <w:rPr>
          <w:rFonts w:ascii="Calisto MT" w:eastAsia="Arial" w:hAnsi="Calisto MT" w:cs="Arial"/>
        </w:rPr>
        <w:t>de establecer cl</w:t>
      </w:r>
      <w:r w:rsidRPr="00140355">
        <w:rPr>
          <w:rFonts w:ascii="Calisto MT" w:eastAsia="Arial" w:hAnsi="Calisto MT" w:cs="Arial"/>
        </w:rPr>
        <w:t>usters agropecuarios</w:t>
      </w:r>
      <w:r w:rsidR="00A11B8B" w:rsidRPr="00140355">
        <w:rPr>
          <w:rFonts w:ascii="Calisto MT" w:eastAsia="Arial" w:hAnsi="Calisto MT" w:cs="Arial"/>
        </w:rPr>
        <w:t>,</w:t>
      </w:r>
      <w:r w:rsidRPr="00140355">
        <w:rPr>
          <w:rFonts w:ascii="Calisto MT" w:eastAsia="Arial" w:hAnsi="Calisto MT" w:cs="Arial"/>
        </w:rPr>
        <w:t xml:space="preserve"> </w:t>
      </w:r>
      <w:r w:rsidR="00EA5E16" w:rsidRPr="00140355">
        <w:rPr>
          <w:rFonts w:ascii="Calisto MT" w:eastAsia="Arial" w:hAnsi="Calisto MT" w:cs="Arial"/>
        </w:rPr>
        <w:t>entendidos estos como la interacción de los actores productivos, con especial atención del pequeño productor, dirigida a fortalecer uno a varios productos sumini</w:t>
      </w:r>
      <w:r w:rsidR="00A4440D" w:rsidRPr="00140355">
        <w:rPr>
          <w:rFonts w:ascii="Calisto MT" w:eastAsia="Arial" w:hAnsi="Calisto MT" w:cs="Arial"/>
        </w:rPr>
        <w:t>strándolo al mercado en calidad y</w:t>
      </w:r>
      <w:r w:rsidR="00EA5E16" w:rsidRPr="00140355">
        <w:rPr>
          <w:rFonts w:ascii="Calisto MT" w:eastAsia="Arial" w:hAnsi="Calisto MT" w:cs="Arial"/>
        </w:rPr>
        <w:t xml:space="preserve"> cantidad, </w:t>
      </w:r>
      <w:r w:rsidR="00A4440D" w:rsidRPr="00140355">
        <w:rPr>
          <w:rFonts w:ascii="Calisto MT" w:eastAsia="Arial" w:hAnsi="Calisto MT" w:cs="Arial"/>
        </w:rPr>
        <w:t xml:space="preserve">como materia prima o </w:t>
      </w:r>
      <w:r w:rsidR="00EA5E16" w:rsidRPr="00140355">
        <w:rPr>
          <w:rFonts w:ascii="Calisto MT" w:eastAsia="Arial" w:hAnsi="Calisto MT" w:cs="Arial"/>
        </w:rPr>
        <w:t xml:space="preserve">con valor agregado. </w:t>
      </w:r>
    </w:p>
    <w:p w14:paraId="16EE2EA8" w14:textId="77777777" w:rsidR="005111ED" w:rsidRPr="00140355" w:rsidRDefault="005111ED" w:rsidP="00EA5E16">
      <w:pPr>
        <w:jc w:val="both"/>
        <w:rPr>
          <w:rFonts w:ascii="Calisto MT" w:eastAsia="Arial" w:hAnsi="Calisto MT" w:cs="Arial"/>
        </w:rPr>
      </w:pPr>
    </w:p>
    <w:p w14:paraId="4A809528" w14:textId="77777777" w:rsidR="00362008" w:rsidRPr="00140355" w:rsidRDefault="005111ED" w:rsidP="00EA5E16">
      <w:pPr>
        <w:jc w:val="both"/>
        <w:rPr>
          <w:rFonts w:ascii="Calisto MT" w:eastAsia="Arial" w:hAnsi="Calisto MT" w:cs="Arial"/>
        </w:rPr>
      </w:pPr>
      <w:r w:rsidRPr="00140355">
        <w:rPr>
          <w:rFonts w:ascii="Calisto MT" w:eastAsia="Arial" w:hAnsi="Calisto MT" w:cs="Arial"/>
          <w:b/>
        </w:rPr>
        <w:t>Parágrafo</w:t>
      </w:r>
      <w:r w:rsidR="0013396C" w:rsidRPr="00140355">
        <w:rPr>
          <w:rFonts w:ascii="Calisto MT" w:eastAsia="Arial" w:hAnsi="Calisto MT" w:cs="Arial"/>
          <w:b/>
        </w:rPr>
        <w:t>1</w:t>
      </w:r>
      <w:r w:rsidRPr="00140355">
        <w:rPr>
          <w:rFonts w:ascii="Calisto MT" w:eastAsia="Arial" w:hAnsi="Calisto MT" w:cs="Arial"/>
        </w:rPr>
        <w:t>.</w:t>
      </w:r>
      <w:r w:rsidR="00502D6D" w:rsidRPr="00140355">
        <w:rPr>
          <w:rFonts w:ascii="Calisto MT" w:eastAsia="Arial" w:hAnsi="Calisto MT" w:cs="Arial"/>
        </w:rPr>
        <w:t xml:space="preserve"> Con el fin de incluir</w:t>
      </w:r>
      <w:r w:rsidR="00940426" w:rsidRPr="00140355">
        <w:rPr>
          <w:rFonts w:ascii="Calisto MT" w:eastAsia="Arial" w:hAnsi="Calisto MT" w:cs="Arial"/>
        </w:rPr>
        <w:t>los</w:t>
      </w:r>
      <w:r w:rsidR="00502D6D" w:rsidRPr="00140355">
        <w:rPr>
          <w:rFonts w:ascii="Calisto MT" w:eastAsia="Arial" w:hAnsi="Calisto MT" w:cs="Arial"/>
        </w:rPr>
        <w:t xml:space="preserve"> como criterio</w:t>
      </w:r>
      <w:r w:rsidR="00940426" w:rsidRPr="00140355">
        <w:rPr>
          <w:rFonts w:ascii="Calisto MT" w:eastAsia="Arial" w:hAnsi="Calisto MT" w:cs="Arial"/>
        </w:rPr>
        <w:t>s</w:t>
      </w:r>
      <w:r w:rsidR="00502D6D" w:rsidRPr="00140355">
        <w:rPr>
          <w:rFonts w:ascii="Calisto MT" w:eastAsia="Arial" w:hAnsi="Calisto MT" w:cs="Arial"/>
        </w:rPr>
        <w:t xml:space="preserve"> de priorización, se tendrán en los saberes tradicionales  y las experiencias de las comunidades campesinas y étnicas, estas  en caso de haber manifestado su interés en participar de la priorización de líneas productivas. En todo caso, la implementación de líneas productivas priorizadas en los territorio étnicos sólo se podrá realizar con la manifestación expresa de las autoridades tradicionales y una vez se lleve a cabo el proceso de concertación y/o consulta previa. </w:t>
      </w:r>
    </w:p>
    <w:p w14:paraId="41E70D3A" w14:textId="77777777" w:rsidR="00362008" w:rsidRPr="00140355" w:rsidRDefault="00362008" w:rsidP="00EA5E16">
      <w:pPr>
        <w:jc w:val="both"/>
        <w:rPr>
          <w:rFonts w:ascii="Calisto MT" w:eastAsia="Arial" w:hAnsi="Calisto MT" w:cs="Arial"/>
        </w:rPr>
      </w:pPr>
    </w:p>
    <w:p w14:paraId="57F340E9" w14:textId="77777777" w:rsidR="005111ED" w:rsidRPr="00140355" w:rsidRDefault="00362008" w:rsidP="00EA5E16">
      <w:pPr>
        <w:jc w:val="both"/>
        <w:rPr>
          <w:rFonts w:ascii="Calisto MT" w:eastAsia="Arial" w:hAnsi="Calisto MT" w:cs="Arial"/>
        </w:rPr>
      </w:pPr>
      <w:r w:rsidRPr="00140355">
        <w:rPr>
          <w:rFonts w:ascii="Calisto MT" w:eastAsia="Arial" w:hAnsi="Calisto MT" w:cs="Arial"/>
          <w:b/>
        </w:rPr>
        <w:t>Parágrafo 2.</w:t>
      </w:r>
      <w:r w:rsidRPr="00140355">
        <w:rPr>
          <w:rFonts w:ascii="Calisto MT" w:eastAsia="Arial" w:hAnsi="Calisto MT" w:cs="Arial"/>
        </w:rPr>
        <w:t xml:space="preserve"> </w:t>
      </w:r>
      <w:r w:rsidR="005111ED" w:rsidRPr="00140355">
        <w:rPr>
          <w:rFonts w:ascii="Calisto MT" w:eastAsia="Arial" w:hAnsi="Calisto MT" w:cs="Arial"/>
        </w:rPr>
        <w:t xml:space="preserve"> </w:t>
      </w:r>
      <w:r w:rsidR="00940426" w:rsidRPr="00140355">
        <w:rPr>
          <w:rFonts w:ascii="Calisto MT" w:eastAsia="Arial" w:hAnsi="Calisto MT" w:cs="Arial"/>
        </w:rPr>
        <w:t>De igual forma pa</w:t>
      </w:r>
      <w:r w:rsidR="005111ED" w:rsidRPr="00140355">
        <w:rPr>
          <w:rFonts w:ascii="Calisto MT" w:eastAsia="Arial" w:hAnsi="Calisto MT" w:cs="Arial"/>
        </w:rPr>
        <w:t>ra la priorización de las líneas productivas, se tendrán en cuenta los Comités de Cadenas Regionales, para lo cual se solicitará la información necesaria al Ministerio de Agricultura y Desarrollo Rural</w:t>
      </w:r>
      <w:r w:rsidR="00A11B8B" w:rsidRPr="00140355">
        <w:rPr>
          <w:rFonts w:ascii="Calisto MT" w:eastAsia="Arial" w:hAnsi="Calisto MT" w:cs="Arial"/>
        </w:rPr>
        <w:t xml:space="preserve"> –MADR-</w:t>
      </w:r>
      <w:r w:rsidR="005111ED" w:rsidRPr="00140355">
        <w:rPr>
          <w:rFonts w:ascii="Calisto MT" w:eastAsia="Arial" w:hAnsi="Calisto MT" w:cs="Arial"/>
        </w:rPr>
        <w:t xml:space="preserve">. </w:t>
      </w:r>
    </w:p>
    <w:p w14:paraId="2A0E187E" w14:textId="77777777" w:rsidR="00D1439A" w:rsidRPr="00140355" w:rsidRDefault="00D1439A" w:rsidP="00EA5E16">
      <w:pPr>
        <w:jc w:val="both"/>
        <w:rPr>
          <w:rFonts w:ascii="Calisto MT" w:eastAsia="Arial" w:hAnsi="Calisto MT" w:cs="Arial"/>
          <w:b/>
        </w:rPr>
      </w:pPr>
    </w:p>
    <w:p w14:paraId="79CE582F" w14:textId="77777777" w:rsidR="00D1439A" w:rsidRPr="00140355" w:rsidRDefault="00D1439A" w:rsidP="00EA5E16">
      <w:pPr>
        <w:jc w:val="both"/>
        <w:rPr>
          <w:rFonts w:ascii="Calisto MT" w:eastAsia="Arial" w:hAnsi="Calisto MT" w:cs="Arial"/>
        </w:rPr>
      </w:pPr>
      <w:r w:rsidRPr="00140355">
        <w:rPr>
          <w:rFonts w:ascii="Calisto MT" w:eastAsia="Arial" w:hAnsi="Calisto MT" w:cs="Arial"/>
          <w:b/>
        </w:rPr>
        <w:lastRenderedPageBreak/>
        <w:t xml:space="preserve">Parágrafo 3. </w:t>
      </w:r>
      <w:r w:rsidRPr="00140355">
        <w:rPr>
          <w:rFonts w:ascii="Calisto MT" w:eastAsia="Arial" w:hAnsi="Calisto MT" w:cs="Arial"/>
        </w:rPr>
        <w:t xml:space="preserve">En los territorios en donde existan sabanas </w:t>
      </w:r>
      <w:r w:rsidR="00844AB2" w:rsidRPr="00140355">
        <w:rPr>
          <w:rFonts w:ascii="Calisto MT" w:eastAsia="Arial" w:hAnsi="Calisto MT" w:cs="Arial"/>
        </w:rPr>
        <w:t>inundables, se consultará con la Agencia Nacional de Tierras –ANT-</w:t>
      </w:r>
      <w:r w:rsidRPr="00140355">
        <w:rPr>
          <w:rFonts w:ascii="Calisto MT" w:eastAsia="Arial" w:hAnsi="Calisto MT" w:cs="Arial"/>
        </w:rPr>
        <w:t xml:space="preserve"> </w:t>
      </w:r>
      <w:r w:rsidR="00844AB2" w:rsidRPr="00140355">
        <w:rPr>
          <w:rFonts w:ascii="Calisto MT" w:eastAsia="Arial" w:hAnsi="Calisto MT" w:cs="Arial"/>
        </w:rPr>
        <w:t xml:space="preserve">la viabilidad para </w:t>
      </w:r>
      <w:r w:rsidR="00CE6253" w:rsidRPr="00140355">
        <w:rPr>
          <w:rFonts w:ascii="Calisto MT" w:eastAsia="Arial" w:hAnsi="Calisto MT" w:cs="Arial"/>
        </w:rPr>
        <w:t xml:space="preserve">su explotación y las líneas productivas a implementar. </w:t>
      </w:r>
    </w:p>
    <w:p w14:paraId="7C1A0F09" w14:textId="77777777" w:rsidR="005111ED" w:rsidRPr="00140355" w:rsidRDefault="005111ED" w:rsidP="00EA5E16">
      <w:pPr>
        <w:jc w:val="both"/>
        <w:rPr>
          <w:rFonts w:ascii="Calisto MT" w:eastAsia="Arial" w:hAnsi="Calisto MT" w:cs="Arial"/>
        </w:rPr>
      </w:pPr>
    </w:p>
    <w:p w14:paraId="0EBFD82A" w14:textId="77777777" w:rsidR="005111ED" w:rsidRPr="00140355" w:rsidRDefault="003F703C" w:rsidP="00EA5E16">
      <w:pPr>
        <w:jc w:val="both"/>
        <w:rPr>
          <w:rFonts w:ascii="Calisto MT" w:eastAsia="Arial" w:hAnsi="Calisto MT" w:cs="Arial"/>
        </w:rPr>
      </w:pPr>
      <w:r w:rsidRPr="00140355">
        <w:rPr>
          <w:rFonts w:ascii="Calisto MT" w:eastAsia="Arial" w:hAnsi="Calisto MT" w:cs="Arial"/>
          <w:b/>
        </w:rPr>
        <w:t>Artículo 12</w:t>
      </w:r>
      <w:r w:rsidR="00502D6D" w:rsidRPr="00140355">
        <w:rPr>
          <w:rFonts w:ascii="Calisto MT" w:eastAsia="Arial" w:hAnsi="Calisto MT" w:cs="Arial"/>
          <w:b/>
        </w:rPr>
        <w:t>º</w:t>
      </w:r>
      <w:r w:rsidR="00502D6D" w:rsidRPr="00140355">
        <w:rPr>
          <w:rFonts w:ascii="Calisto MT" w:eastAsia="Arial" w:hAnsi="Calisto MT" w:cs="Arial"/>
        </w:rPr>
        <w:t xml:space="preserve"> </w:t>
      </w:r>
      <w:r w:rsidR="00502D6D" w:rsidRPr="00140355">
        <w:rPr>
          <w:rFonts w:ascii="Calisto MT" w:eastAsia="Arial" w:hAnsi="Calisto MT" w:cs="Arial"/>
          <w:b/>
        </w:rPr>
        <w:t xml:space="preserve">Actividades productivas de no explotación. </w:t>
      </w:r>
      <w:r w:rsidR="00502D6D" w:rsidRPr="00140355">
        <w:rPr>
          <w:rFonts w:ascii="Calisto MT" w:eastAsia="Arial" w:hAnsi="Calisto MT" w:cs="Arial"/>
        </w:rPr>
        <w:t xml:space="preserve">Entiéndase estas como </w:t>
      </w:r>
      <w:r w:rsidR="00F6321B" w:rsidRPr="00140355">
        <w:rPr>
          <w:rFonts w:ascii="Calisto MT" w:eastAsia="Arial" w:hAnsi="Calisto MT" w:cs="Arial"/>
        </w:rPr>
        <w:t xml:space="preserve">aquellas que se pueden llevar a cabo en las zonas rurales, con el uso de los recursos naturales atendiendo el principio de sostenibilidad ambiental y social, </w:t>
      </w:r>
      <w:r w:rsidR="00502D6D" w:rsidRPr="00140355">
        <w:rPr>
          <w:rFonts w:ascii="Calisto MT" w:eastAsia="Arial" w:hAnsi="Calisto MT" w:cs="Arial"/>
        </w:rPr>
        <w:t>que permiten generar ingresos de la</w:t>
      </w:r>
      <w:r w:rsidR="00A11B8B" w:rsidRPr="00140355">
        <w:rPr>
          <w:rFonts w:ascii="Calisto MT" w:eastAsia="Arial" w:hAnsi="Calisto MT" w:cs="Arial"/>
        </w:rPr>
        <w:t xml:space="preserve"> forma señalada en el artículo 10</w:t>
      </w:r>
      <w:r w:rsidR="00502D6D" w:rsidRPr="00140355">
        <w:rPr>
          <w:rFonts w:ascii="Calisto MT" w:eastAsia="Arial" w:hAnsi="Calisto MT" w:cs="Arial"/>
        </w:rPr>
        <w:t>º</w:t>
      </w:r>
      <w:r w:rsidR="00F6321B" w:rsidRPr="00140355">
        <w:rPr>
          <w:rFonts w:ascii="Calisto MT" w:eastAsia="Arial" w:hAnsi="Calisto MT" w:cs="Arial"/>
        </w:rPr>
        <w:t xml:space="preserve"> y que no tengan relación con la explotación de recursos naturales no renovables</w:t>
      </w:r>
      <w:r w:rsidR="00502D6D" w:rsidRPr="00140355">
        <w:rPr>
          <w:rFonts w:ascii="Calisto MT" w:eastAsia="Arial" w:hAnsi="Calisto MT" w:cs="Arial"/>
        </w:rPr>
        <w:t xml:space="preserve">. En atención a lo anterior, el CONSEA atendiendo la información </w:t>
      </w:r>
      <w:r w:rsidR="00F6321B" w:rsidRPr="00140355">
        <w:rPr>
          <w:rFonts w:ascii="Calisto MT" w:eastAsia="Arial" w:hAnsi="Calisto MT" w:cs="Arial"/>
        </w:rPr>
        <w:t xml:space="preserve">suministrada por </w:t>
      </w:r>
      <w:r w:rsidR="00940426" w:rsidRPr="00140355">
        <w:rPr>
          <w:rFonts w:ascii="Calisto MT" w:eastAsia="Arial" w:hAnsi="Calisto MT" w:cs="Arial"/>
        </w:rPr>
        <w:t>los</w:t>
      </w:r>
      <w:r w:rsidR="00F6321B" w:rsidRPr="00140355">
        <w:rPr>
          <w:rFonts w:ascii="Calisto MT" w:eastAsia="Arial" w:hAnsi="Calisto MT" w:cs="Arial"/>
        </w:rPr>
        <w:t xml:space="preserve"> CMDR, establecerá una línea de fortalecimiento de las capacidades productivas en este tipo de actividades, si las condiciones naturales así lo permiten. Para lo anterior solicitará el apoyo técnico y financiero del Ministerio de Comercio, Industria y Turismo –MCIT- y el MADR. </w:t>
      </w:r>
    </w:p>
    <w:p w14:paraId="70D47B87" w14:textId="77777777" w:rsidR="00EA5E16" w:rsidRPr="00140355" w:rsidRDefault="00EA5E16" w:rsidP="004664B7">
      <w:pPr>
        <w:jc w:val="both"/>
        <w:rPr>
          <w:rFonts w:ascii="Calisto MT" w:eastAsia="Arial" w:hAnsi="Calisto MT" w:cs="Arial"/>
        </w:rPr>
      </w:pPr>
    </w:p>
    <w:p w14:paraId="2293D3B2" w14:textId="77777777" w:rsidR="00940426" w:rsidRPr="00140355" w:rsidRDefault="00940426" w:rsidP="004664B7">
      <w:pPr>
        <w:jc w:val="both"/>
        <w:rPr>
          <w:rFonts w:ascii="Calisto MT" w:eastAsia="Arial" w:hAnsi="Calisto MT" w:cs="Arial"/>
        </w:rPr>
      </w:pPr>
      <w:r w:rsidRPr="00140355">
        <w:rPr>
          <w:rFonts w:ascii="Calisto MT" w:eastAsia="Arial" w:hAnsi="Calisto MT" w:cs="Arial"/>
          <w:b/>
        </w:rPr>
        <w:t xml:space="preserve">Parágrafo. </w:t>
      </w:r>
      <w:r w:rsidRPr="00140355">
        <w:rPr>
          <w:rFonts w:ascii="Calisto MT" w:eastAsia="Arial" w:hAnsi="Calisto MT" w:cs="Arial"/>
        </w:rPr>
        <w:t xml:space="preserve">La Agencia de Desarrollo Rural –ADR- deberá establecer en la formulación de los PDDRET </w:t>
      </w:r>
      <w:r w:rsidR="00A100B0" w:rsidRPr="00140355">
        <w:rPr>
          <w:rFonts w:ascii="Calisto MT" w:eastAsia="Arial" w:hAnsi="Calisto MT" w:cs="Arial"/>
        </w:rPr>
        <w:t xml:space="preserve">los compromisos técnicos y financieros </w:t>
      </w:r>
      <w:r w:rsidR="00094ED5" w:rsidRPr="00140355">
        <w:rPr>
          <w:rFonts w:ascii="Calisto MT" w:eastAsia="Arial" w:hAnsi="Calisto MT" w:cs="Arial"/>
        </w:rPr>
        <w:t>para la ejecución de los acci</w:t>
      </w:r>
      <w:r w:rsidR="0049605A" w:rsidRPr="00140355">
        <w:rPr>
          <w:rFonts w:ascii="Calisto MT" w:eastAsia="Arial" w:hAnsi="Calisto MT" w:cs="Arial"/>
        </w:rPr>
        <w:t xml:space="preserve">ones </w:t>
      </w:r>
      <w:r w:rsidR="00812FF0" w:rsidRPr="00140355">
        <w:rPr>
          <w:rFonts w:ascii="Calisto MT" w:eastAsia="Arial" w:hAnsi="Calisto MT" w:cs="Arial"/>
        </w:rPr>
        <w:t>de</w:t>
      </w:r>
      <w:r w:rsidR="00A60860" w:rsidRPr="00140355">
        <w:rPr>
          <w:rFonts w:ascii="Calisto MT" w:eastAsia="Arial" w:hAnsi="Calisto MT" w:cs="Arial"/>
        </w:rPr>
        <w:t>rivadas de los artículo 10º y 12</w:t>
      </w:r>
      <w:r w:rsidR="00094ED5" w:rsidRPr="00140355">
        <w:rPr>
          <w:rFonts w:ascii="Calisto MT" w:eastAsia="Arial" w:hAnsi="Calisto MT" w:cs="Arial"/>
        </w:rPr>
        <w:t xml:space="preserve">º, así como otras de su competencia, conforme a los señalado en el artículo 5º de esta ley. </w:t>
      </w:r>
    </w:p>
    <w:p w14:paraId="1C2D0BA3" w14:textId="77777777" w:rsidR="00940426" w:rsidRPr="00140355" w:rsidRDefault="00940426" w:rsidP="004664B7">
      <w:pPr>
        <w:jc w:val="both"/>
        <w:rPr>
          <w:rFonts w:ascii="Calisto MT" w:eastAsia="Arial" w:hAnsi="Calisto MT" w:cs="Arial"/>
        </w:rPr>
      </w:pPr>
    </w:p>
    <w:p w14:paraId="072439FF" w14:textId="77777777" w:rsidR="0099057F" w:rsidRPr="00140355" w:rsidRDefault="00F75CB9" w:rsidP="0099057F">
      <w:pPr>
        <w:jc w:val="both"/>
        <w:rPr>
          <w:rFonts w:ascii="Calisto MT" w:eastAsia="Arial" w:hAnsi="Calisto MT" w:cs="Arial"/>
        </w:rPr>
      </w:pPr>
      <w:r w:rsidRPr="00140355">
        <w:rPr>
          <w:rFonts w:ascii="Calisto MT" w:eastAsia="Arial" w:hAnsi="Calisto MT" w:cs="Arial"/>
          <w:b/>
        </w:rPr>
        <w:t>Artí</w:t>
      </w:r>
      <w:r w:rsidR="003F703C" w:rsidRPr="00140355">
        <w:rPr>
          <w:rFonts w:ascii="Calisto MT" w:eastAsia="Arial" w:hAnsi="Calisto MT" w:cs="Arial"/>
          <w:b/>
        </w:rPr>
        <w:t>culo 13</w:t>
      </w:r>
      <w:r w:rsidR="0079148A" w:rsidRPr="00140355">
        <w:rPr>
          <w:rFonts w:ascii="Calisto MT" w:eastAsia="Arial" w:hAnsi="Calisto MT" w:cs="Arial"/>
          <w:b/>
        </w:rPr>
        <w:t xml:space="preserve">º. </w:t>
      </w:r>
      <w:r w:rsidR="0099057F" w:rsidRPr="00140355">
        <w:rPr>
          <w:rFonts w:ascii="Calisto MT" w:eastAsia="Arial" w:hAnsi="Calisto MT" w:cs="Arial"/>
          <w:b/>
        </w:rPr>
        <w:t>Identificación de aliados comerciales</w:t>
      </w:r>
      <w:r w:rsidR="004C742B" w:rsidRPr="00140355">
        <w:rPr>
          <w:rFonts w:ascii="Calisto MT" w:eastAsia="Arial" w:hAnsi="Calisto MT" w:cs="Arial"/>
          <w:b/>
        </w:rPr>
        <w:t xml:space="preserve"> e incentivo para la celebración de acuerdos</w:t>
      </w:r>
      <w:r w:rsidR="0099057F" w:rsidRPr="00140355">
        <w:rPr>
          <w:rFonts w:ascii="Calisto MT" w:eastAsia="Arial" w:hAnsi="Calisto MT" w:cs="Arial"/>
        </w:rPr>
        <w:t xml:space="preserve">. Dentro de los procesos de formulación del componente económico productivo, se hará un inventario de potenciales aliados </w:t>
      </w:r>
      <w:r w:rsidR="00D1439A" w:rsidRPr="00140355">
        <w:rPr>
          <w:rFonts w:ascii="Calisto MT" w:eastAsia="Arial" w:hAnsi="Calisto MT" w:cs="Arial"/>
        </w:rPr>
        <w:t xml:space="preserve">con </w:t>
      </w:r>
      <w:r w:rsidR="00BF6E0D" w:rsidRPr="00140355">
        <w:rPr>
          <w:rFonts w:ascii="Calisto MT" w:eastAsia="Arial" w:hAnsi="Calisto MT" w:cs="Arial"/>
        </w:rPr>
        <w:t>el fin de crear canales de comercialización co</w:t>
      </w:r>
      <w:r w:rsidR="004C742B" w:rsidRPr="00140355">
        <w:rPr>
          <w:rFonts w:ascii="Calisto MT" w:eastAsia="Arial" w:hAnsi="Calisto MT" w:cs="Arial"/>
        </w:rPr>
        <w:t>nforme a las líneas productivas,</w:t>
      </w:r>
      <w:r w:rsidR="00812FF0" w:rsidRPr="00140355">
        <w:rPr>
          <w:rFonts w:ascii="Calisto MT" w:eastAsia="Arial" w:hAnsi="Calisto MT" w:cs="Arial"/>
        </w:rPr>
        <w:t xml:space="preserve"> de desarrollo rural </w:t>
      </w:r>
      <w:r w:rsidR="00BF6E0D" w:rsidRPr="00140355">
        <w:rPr>
          <w:rFonts w:ascii="Calisto MT" w:eastAsia="Arial" w:hAnsi="Calisto MT" w:cs="Arial"/>
        </w:rPr>
        <w:t>existentes</w:t>
      </w:r>
      <w:r w:rsidR="00812FF0" w:rsidRPr="00140355">
        <w:rPr>
          <w:rFonts w:ascii="Calisto MT" w:eastAsia="Arial" w:hAnsi="Calisto MT" w:cs="Arial"/>
        </w:rPr>
        <w:t xml:space="preserve"> y priorizadas</w:t>
      </w:r>
      <w:r w:rsidR="00BF6E0D" w:rsidRPr="00140355">
        <w:rPr>
          <w:rFonts w:ascii="Calisto MT" w:eastAsia="Arial" w:hAnsi="Calisto MT" w:cs="Arial"/>
        </w:rPr>
        <w:t xml:space="preserve"> en el departamento. </w:t>
      </w:r>
    </w:p>
    <w:p w14:paraId="13D18D95" w14:textId="77777777" w:rsidR="00BF6E0D" w:rsidRPr="00140355" w:rsidRDefault="00BF6E0D" w:rsidP="0099057F">
      <w:pPr>
        <w:jc w:val="both"/>
        <w:rPr>
          <w:rFonts w:ascii="Calisto MT" w:eastAsia="Arial" w:hAnsi="Calisto MT" w:cs="Arial"/>
        </w:rPr>
      </w:pPr>
    </w:p>
    <w:p w14:paraId="69314B78" w14:textId="77777777" w:rsidR="00497E1E" w:rsidRPr="00140355" w:rsidRDefault="00BF6E0D" w:rsidP="00497E1E">
      <w:pPr>
        <w:jc w:val="both"/>
        <w:rPr>
          <w:rFonts w:ascii="Calisto MT" w:eastAsia="Arial" w:hAnsi="Calisto MT" w:cs="Arial"/>
        </w:rPr>
      </w:pPr>
      <w:r w:rsidRPr="00140355">
        <w:rPr>
          <w:rFonts w:ascii="Calisto MT" w:eastAsia="Arial" w:hAnsi="Calisto MT" w:cs="Arial"/>
        </w:rPr>
        <w:t xml:space="preserve">Con el fin de incentivar las alianzas comerciales los departamentos podrán establecer alivios tributarios a los aliados que establezcan relaciones comerciales directas con los pequeños productores. </w:t>
      </w:r>
    </w:p>
    <w:p w14:paraId="2329193B" w14:textId="77777777" w:rsidR="004C742B" w:rsidRPr="00140355" w:rsidRDefault="004C742B" w:rsidP="00497E1E">
      <w:pPr>
        <w:jc w:val="both"/>
        <w:rPr>
          <w:rFonts w:ascii="Calisto MT" w:eastAsia="Arial" w:hAnsi="Calisto MT" w:cs="Arial"/>
        </w:rPr>
      </w:pPr>
    </w:p>
    <w:p w14:paraId="7AB9AFB7" w14:textId="77777777" w:rsidR="004C742B" w:rsidRPr="00140355" w:rsidRDefault="00071743" w:rsidP="004D0C50">
      <w:pPr>
        <w:jc w:val="both"/>
        <w:rPr>
          <w:rFonts w:ascii="Calisto MT" w:eastAsia="Arial" w:hAnsi="Calisto MT" w:cs="Arial"/>
          <w:color w:val="000000"/>
          <w:highlight w:val="yellow"/>
        </w:rPr>
      </w:pPr>
      <w:r w:rsidRPr="00140355">
        <w:rPr>
          <w:rFonts w:ascii="Calisto MT" w:eastAsia="Arial" w:hAnsi="Calisto MT" w:cs="Arial"/>
          <w:b/>
          <w:color w:val="000000"/>
        </w:rPr>
        <w:t>Artículo 14</w:t>
      </w:r>
      <w:r w:rsidR="004C742B" w:rsidRPr="00140355">
        <w:rPr>
          <w:rFonts w:ascii="Calisto MT" w:eastAsia="Arial" w:hAnsi="Calisto MT" w:cs="Arial"/>
          <w:b/>
          <w:color w:val="000000"/>
        </w:rPr>
        <w:t xml:space="preserve">º. </w:t>
      </w:r>
      <w:r w:rsidR="004D0C50" w:rsidRPr="00140355">
        <w:rPr>
          <w:rFonts w:ascii="Calisto MT" w:eastAsia="Arial" w:hAnsi="Calisto MT" w:cs="Arial"/>
          <w:b/>
          <w:color w:val="000000"/>
        </w:rPr>
        <w:t>F</w:t>
      </w:r>
      <w:r w:rsidR="004C742B" w:rsidRPr="00140355">
        <w:rPr>
          <w:rFonts w:ascii="Calisto MT" w:eastAsia="Arial" w:hAnsi="Calisto MT" w:cs="Arial"/>
          <w:b/>
          <w:color w:val="000000"/>
        </w:rPr>
        <w:t>ortalecimiento productivo y g</w:t>
      </w:r>
      <w:r w:rsidR="00C15377" w:rsidRPr="00140355">
        <w:rPr>
          <w:rFonts w:ascii="Calisto MT" w:eastAsia="Arial" w:hAnsi="Calisto MT" w:cs="Arial"/>
          <w:b/>
          <w:color w:val="000000"/>
        </w:rPr>
        <w:t>erencial.</w:t>
      </w:r>
      <w:r w:rsidR="004C742B" w:rsidRPr="00140355">
        <w:rPr>
          <w:rFonts w:ascii="Calisto MT" w:eastAsia="Arial" w:hAnsi="Calisto MT" w:cs="Arial"/>
          <w:b/>
          <w:color w:val="000000"/>
        </w:rPr>
        <w:t xml:space="preserve"> </w:t>
      </w:r>
      <w:r w:rsidR="004C742B" w:rsidRPr="00140355">
        <w:rPr>
          <w:rFonts w:ascii="Calisto MT" w:eastAsia="Arial" w:hAnsi="Calisto MT" w:cs="Arial"/>
          <w:color w:val="000000"/>
        </w:rPr>
        <w:t xml:space="preserve">Los CONSEA y los CMDR, en </w:t>
      </w:r>
      <w:r w:rsidR="004D0C50" w:rsidRPr="00140355">
        <w:rPr>
          <w:rFonts w:ascii="Calisto MT" w:eastAsia="Arial" w:hAnsi="Calisto MT" w:cs="Arial"/>
          <w:color w:val="000000"/>
        </w:rPr>
        <w:t>articulación</w:t>
      </w:r>
      <w:r w:rsidR="004C742B" w:rsidRPr="00140355">
        <w:rPr>
          <w:rFonts w:ascii="Calisto MT" w:eastAsia="Arial" w:hAnsi="Calisto MT" w:cs="Arial"/>
          <w:color w:val="000000"/>
        </w:rPr>
        <w:t xml:space="preserve"> con el SENA</w:t>
      </w:r>
      <w:r w:rsidR="004D0C50" w:rsidRPr="00140355">
        <w:rPr>
          <w:rFonts w:ascii="Calisto MT" w:eastAsia="Arial" w:hAnsi="Calisto MT" w:cs="Arial"/>
          <w:color w:val="000000"/>
        </w:rPr>
        <w:t xml:space="preserve"> y el apoyo de los gremios interesados</w:t>
      </w:r>
      <w:r w:rsidR="004C742B" w:rsidRPr="00140355">
        <w:rPr>
          <w:rFonts w:ascii="Calisto MT" w:eastAsia="Arial" w:hAnsi="Calisto MT" w:cs="Arial"/>
          <w:color w:val="000000"/>
        </w:rPr>
        <w:t xml:space="preserve">, incluirán en los PDDRET líneas </w:t>
      </w:r>
      <w:r w:rsidR="002F2E2F" w:rsidRPr="00140355">
        <w:rPr>
          <w:rFonts w:ascii="Calisto MT" w:eastAsia="Arial" w:hAnsi="Calisto MT" w:cs="Arial"/>
          <w:color w:val="000000"/>
        </w:rPr>
        <w:t xml:space="preserve">de capacitación para </w:t>
      </w:r>
      <w:r w:rsidR="004C742B" w:rsidRPr="00140355">
        <w:rPr>
          <w:rFonts w:ascii="Calisto MT" w:eastAsia="Arial" w:hAnsi="Calisto MT" w:cs="Arial"/>
          <w:color w:val="000000"/>
        </w:rPr>
        <w:t xml:space="preserve">el fortalecimiento </w:t>
      </w:r>
      <w:r w:rsidR="004D0C50" w:rsidRPr="00140355">
        <w:rPr>
          <w:rFonts w:ascii="Calisto MT" w:eastAsia="Arial" w:hAnsi="Calisto MT" w:cs="Arial"/>
          <w:color w:val="000000"/>
        </w:rPr>
        <w:t xml:space="preserve">de la producción y gerencial de actividades del sector rural, dirigido a grupo de pobladores rurales </w:t>
      </w:r>
      <w:r w:rsidR="002F2E2F" w:rsidRPr="00140355">
        <w:rPr>
          <w:rFonts w:ascii="Calisto MT" w:eastAsia="Arial" w:hAnsi="Calisto MT" w:cs="Arial"/>
          <w:color w:val="000000"/>
        </w:rPr>
        <w:t xml:space="preserve">con mínimo tres años de experiencia </w:t>
      </w:r>
      <w:r w:rsidR="004D0C50" w:rsidRPr="00140355">
        <w:rPr>
          <w:rFonts w:ascii="Calisto MT" w:eastAsia="Arial" w:hAnsi="Calisto MT" w:cs="Arial"/>
          <w:color w:val="000000"/>
        </w:rPr>
        <w:t xml:space="preserve">en la actividad productiva sea de explotación </w:t>
      </w:r>
      <w:r w:rsidR="004C742B" w:rsidRPr="00140355">
        <w:rPr>
          <w:rFonts w:ascii="Calisto MT" w:eastAsia="Arial" w:hAnsi="Calisto MT" w:cs="Arial"/>
          <w:color w:val="000000"/>
        </w:rPr>
        <w:t>agropecuaria, acuícola, pesquera y</w:t>
      </w:r>
      <w:r w:rsidR="004D0C50" w:rsidRPr="00140355">
        <w:rPr>
          <w:rFonts w:ascii="Calisto MT" w:eastAsia="Arial" w:hAnsi="Calisto MT" w:cs="Arial"/>
          <w:color w:val="000000"/>
        </w:rPr>
        <w:t xml:space="preserve"> forestal </w:t>
      </w:r>
      <w:r w:rsidR="00EE2141" w:rsidRPr="00140355">
        <w:rPr>
          <w:rFonts w:ascii="Calisto MT" w:eastAsia="Arial" w:hAnsi="Calisto MT" w:cs="Arial"/>
          <w:color w:val="000000"/>
        </w:rPr>
        <w:t>o</w:t>
      </w:r>
      <w:r w:rsidR="004D0C50" w:rsidRPr="00140355">
        <w:rPr>
          <w:rFonts w:ascii="Calisto MT" w:eastAsia="Arial" w:hAnsi="Calisto MT" w:cs="Arial"/>
          <w:color w:val="000000"/>
        </w:rPr>
        <w:t xml:space="preserve"> de generación de ingresos rurales diferentes a la explotación minera. </w:t>
      </w:r>
      <w:r w:rsidR="00EE2141" w:rsidRPr="00140355">
        <w:rPr>
          <w:rFonts w:ascii="Calisto MT" w:eastAsia="Arial" w:hAnsi="Calisto MT" w:cs="Arial"/>
          <w:color w:val="000000"/>
        </w:rPr>
        <w:t>Este fortalecimiento buscará aumentar la competitividad</w:t>
      </w:r>
      <w:r w:rsidR="00C24228" w:rsidRPr="00140355">
        <w:rPr>
          <w:rFonts w:ascii="Calisto MT" w:eastAsia="Arial" w:hAnsi="Calisto MT" w:cs="Arial"/>
          <w:color w:val="000000"/>
        </w:rPr>
        <w:t>, sostenibilidad</w:t>
      </w:r>
      <w:r w:rsidR="00EE2141" w:rsidRPr="00140355">
        <w:rPr>
          <w:rFonts w:ascii="Calisto MT" w:eastAsia="Arial" w:hAnsi="Calisto MT" w:cs="Arial"/>
          <w:color w:val="000000"/>
        </w:rPr>
        <w:t xml:space="preserve"> y el acceso a mercados locales e internacionales. </w:t>
      </w:r>
    </w:p>
    <w:p w14:paraId="40970407" w14:textId="77777777" w:rsidR="0099057F" w:rsidRPr="00140355" w:rsidRDefault="0099057F" w:rsidP="0082755C">
      <w:pPr>
        <w:jc w:val="both"/>
        <w:rPr>
          <w:rFonts w:ascii="Calisto MT" w:eastAsia="Arial" w:hAnsi="Calisto MT" w:cs="Arial"/>
          <w:b/>
        </w:rPr>
      </w:pPr>
    </w:p>
    <w:p w14:paraId="7C8266D1" w14:textId="77777777" w:rsidR="00353C37" w:rsidRPr="00140355" w:rsidRDefault="0074383D" w:rsidP="0082755C">
      <w:pPr>
        <w:jc w:val="both"/>
        <w:rPr>
          <w:rFonts w:ascii="Calisto MT" w:eastAsia="Arial" w:hAnsi="Calisto MT" w:cs="Arial"/>
        </w:rPr>
      </w:pPr>
      <w:r w:rsidRPr="00140355">
        <w:rPr>
          <w:rFonts w:ascii="Calisto MT" w:eastAsia="Arial" w:hAnsi="Calisto MT" w:cs="Arial"/>
          <w:b/>
        </w:rPr>
        <w:t>Artí</w:t>
      </w:r>
      <w:r w:rsidR="00071743" w:rsidRPr="00140355">
        <w:rPr>
          <w:rFonts w:ascii="Calisto MT" w:eastAsia="Arial" w:hAnsi="Calisto MT" w:cs="Arial"/>
          <w:b/>
        </w:rPr>
        <w:t>culo 15</w:t>
      </w:r>
      <w:r w:rsidRPr="00140355">
        <w:rPr>
          <w:rFonts w:ascii="Calisto MT" w:eastAsia="Arial" w:hAnsi="Calisto MT" w:cs="Arial"/>
          <w:b/>
        </w:rPr>
        <w:t xml:space="preserve">º. </w:t>
      </w:r>
      <w:r w:rsidRPr="00140355">
        <w:rPr>
          <w:rFonts w:ascii="Calisto MT" w:eastAsia="Arial" w:hAnsi="Calisto MT" w:cs="Arial"/>
        </w:rPr>
        <w:t xml:space="preserve"> </w:t>
      </w:r>
      <w:r w:rsidR="00602A99" w:rsidRPr="00140355">
        <w:rPr>
          <w:rFonts w:ascii="Calisto MT" w:eastAsia="Arial" w:hAnsi="Calisto MT" w:cs="Arial"/>
          <w:b/>
        </w:rPr>
        <w:t xml:space="preserve">Acceso a tierras </w:t>
      </w:r>
      <w:r w:rsidR="0079148A" w:rsidRPr="00140355">
        <w:rPr>
          <w:rFonts w:ascii="Calisto MT" w:eastAsia="Arial" w:hAnsi="Calisto MT" w:cs="Arial"/>
          <w:b/>
        </w:rPr>
        <w:t xml:space="preserve">y formalización de la propiedad rural. </w:t>
      </w:r>
      <w:r w:rsidR="00940426" w:rsidRPr="00140355">
        <w:rPr>
          <w:rFonts w:ascii="Calisto MT" w:eastAsia="Arial" w:hAnsi="Calisto MT" w:cs="Arial"/>
        </w:rPr>
        <w:t xml:space="preserve">Cada </w:t>
      </w:r>
      <w:r w:rsidR="00E43672" w:rsidRPr="00140355">
        <w:rPr>
          <w:rFonts w:ascii="Calisto MT" w:eastAsia="Arial" w:hAnsi="Calisto MT" w:cs="Arial"/>
        </w:rPr>
        <w:t xml:space="preserve">municipio deberá </w:t>
      </w:r>
      <w:r w:rsidR="00353C37" w:rsidRPr="00140355">
        <w:rPr>
          <w:rFonts w:ascii="Calisto MT" w:eastAsia="Arial" w:hAnsi="Calisto MT" w:cs="Arial"/>
        </w:rPr>
        <w:t>presentar en los respe</w:t>
      </w:r>
      <w:r w:rsidR="007D5281" w:rsidRPr="00140355">
        <w:rPr>
          <w:rFonts w:ascii="Calisto MT" w:eastAsia="Arial" w:hAnsi="Calisto MT" w:cs="Arial"/>
        </w:rPr>
        <w:t>c</w:t>
      </w:r>
      <w:r w:rsidR="00353C37" w:rsidRPr="00140355">
        <w:rPr>
          <w:rFonts w:ascii="Calisto MT" w:eastAsia="Arial" w:hAnsi="Calisto MT" w:cs="Arial"/>
        </w:rPr>
        <w:t>tivos</w:t>
      </w:r>
      <w:r w:rsidRPr="00140355">
        <w:rPr>
          <w:rFonts w:ascii="Calisto MT" w:eastAsia="Arial" w:hAnsi="Calisto MT" w:cs="Arial"/>
        </w:rPr>
        <w:t xml:space="preserve"> CONSEA y los CMDR, las nec</w:t>
      </w:r>
      <w:r w:rsidR="00497E1E" w:rsidRPr="00140355">
        <w:rPr>
          <w:rFonts w:ascii="Calisto MT" w:eastAsia="Arial" w:hAnsi="Calisto MT" w:cs="Arial"/>
        </w:rPr>
        <w:t>e</w:t>
      </w:r>
      <w:r w:rsidR="00940426" w:rsidRPr="00140355">
        <w:rPr>
          <w:rFonts w:ascii="Calisto MT" w:eastAsia="Arial" w:hAnsi="Calisto MT" w:cs="Arial"/>
        </w:rPr>
        <w:t xml:space="preserve">sidades de </w:t>
      </w:r>
      <w:r w:rsidR="00203D8E" w:rsidRPr="00140355">
        <w:rPr>
          <w:rFonts w:ascii="Calisto MT" w:eastAsia="Arial" w:hAnsi="Calisto MT" w:cs="Arial"/>
        </w:rPr>
        <w:t>acceso material y jurídico a tierras, así como de formalización de</w:t>
      </w:r>
      <w:r w:rsidR="00E43672" w:rsidRPr="00140355">
        <w:rPr>
          <w:rFonts w:ascii="Calisto MT" w:eastAsia="Arial" w:hAnsi="Calisto MT" w:cs="Arial"/>
        </w:rPr>
        <w:t xml:space="preserve"> </w:t>
      </w:r>
      <w:r w:rsidR="00203D8E" w:rsidRPr="00140355">
        <w:rPr>
          <w:rFonts w:ascii="Calisto MT" w:eastAsia="Arial" w:hAnsi="Calisto MT" w:cs="Arial"/>
        </w:rPr>
        <w:t>la propiedad rural</w:t>
      </w:r>
      <w:r w:rsidR="00353C37" w:rsidRPr="00140355">
        <w:rPr>
          <w:rFonts w:ascii="Calisto MT" w:eastAsia="Arial" w:hAnsi="Calisto MT" w:cs="Arial"/>
        </w:rPr>
        <w:t xml:space="preserve"> que tiene la población rural de su territorio</w:t>
      </w:r>
      <w:r w:rsidR="00203D8E" w:rsidRPr="00140355">
        <w:rPr>
          <w:rFonts w:ascii="Calisto MT" w:eastAsia="Arial" w:hAnsi="Calisto MT" w:cs="Arial"/>
        </w:rPr>
        <w:t xml:space="preserve">. </w:t>
      </w:r>
      <w:r w:rsidR="00922402" w:rsidRPr="00140355">
        <w:rPr>
          <w:rFonts w:ascii="Calisto MT" w:eastAsia="Arial" w:hAnsi="Calisto MT" w:cs="Arial"/>
        </w:rPr>
        <w:t xml:space="preserve">Esta información será </w:t>
      </w:r>
      <w:r w:rsidR="0054471D" w:rsidRPr="00140355">
        <w:rPr>
          <w:rFonts w:ascii="Calisto MT" w:eastAsia="Arial" w:hAnsi="Calisto MT" w:cs="Arial"/>
        </w:rPr>
        <w:t>incluida</w:t>
      </w:r>
      <w:r w:rsidR="00922402" w:rsidRPr="00140355">
        <w:rPr>
          <w:rFonts w:ascii="Calisto MT" w:eastAsia="Arial" w:hAnsi="Calisto MT" w:cs="Arial"/>
        </w:rPr>
        <w:t xml:space="preserve"> en el registro que trata el artículo 6 de esta ley</w:t>
      </w:r>
      <w:r w:rsidR="0049605A" w:rsidRPr="00140355">
        <w:rPr>
          <w:rFonts w:ascii="Calisto MT" w:eastAsia="Arial" w:hAnsi="Calisto MT" w:cs="Arial"/>
        </w:rPr>
        <w:t xml:space="preserve">. </w:t>
      </w:r>
      <w:r w:rsidR="00203D8E" w:rsidRPr="00140355">
        <w:rPr>
          <w:rFonts w:ascii="Calisto MT" w:eastAsia="Arial" w:hAnsi="Calisto MT" w:cs="Arial"/>
        </w:rPr>
        <w:t xml:space="preserve">Para ello se apoyará de los resultados del CNA </w:t>
      </w:r>
      <w:r w:rsidR="00E43672" w:rsidRPr="00140355">
        <w:rPr>
          <w:rFonts w:ascii="Calisto MT" w:eastAsia="Arial" w:hAnsi="Calisto MT" w:cs="Arial"/>
        </w:rPr>
        <w:t xml:space="preserve">y </w:t>
      </w:r>
      <w:r w:rsidR="00203D8E" w:rsidRPr="00140355">
        <w:rPr>
          <w:rFonts w:ascii="Calisto MT" w:eastAsia="Arial" w:hAnsi="Calisto MT" w:cs="Arial"/>
        </w:rPr>
        <w:t>otras fuentes de información</w:t>
      </w:r>
      <w:r w:rsidR="00E43672" w:rsidRPr="00140355">
        <w:rPr>
          <w:rFonts w:ascii="Calisto MT" w:eastAsia="Arial" w:hAnsi="Calisto MT" w:cs="Arial"/>
        </w:rPr>
        <w:t xml:space="preserve"> oficiales</w:t>
      </w:r>
      <w:r w:rsidR="00203D8E" w:rsidRPr="00140355">
        <w:rPr>
          <w:rFonts w:ascii="Calisto MT" w:eastAsia="Arial" w:hAnsi="Calisto MT" w:cs="Arial"/>
        </w:rPr>
        <w:t xml:space="preserve">, sin </w:t>
      </w:r>
      <w:r w:rsidR="00697715" w:rsidRPr="00140355">
        <w:rPr>
          <w:rFonts w:ascii="Calisto MT" w:eastAsia="Arial" w:hAnsi="Calisto MT" w:cs="Arial"/>
        </w:rPr>
        <w:t>perjuicio</w:t>
      </w:r>
      <w:r w:rsidR="00203D8E" w:rsidRPr="00140355">
        <w:rPr>
          <w:rFonts w:ascii="Calisto MT" w:eastAsia="Arial" w:hAnsi="Calisto MT" w:cs="Arial"/>
        </w:rPr>
        <w:t xml:space="preserve"> </w:t>
      </w:r>
      <w:r w:rsidR="00182D55" w:rsidRPr="00140355">
        <w:rPr>
          <w:rFonts w:ascii="Calisto MT" w:eastAsia="Arial" w:hAnsi="Calisto MT" w:cs="Arial"/>
        </w:rPr>
        <w:t xml:space="preserve">de las acciones que los municipios y departamentos deban </w:t>
      </w:r>
      <w:r w:rsidR="00E43672" w:rsidRPr="00140355">
        <w:rPr>
          <w:rFonts w:ascii="Calisto MT" w:eastAsia="Arial" w:hAnsi="Calisto MT" w:cs="Arial"/>
        </w:rPr>
        <w:t xml:space="preserve">llevar a cabo para conocer las necesidades </w:t>
      </w:r>
      <w:r w:rsidR="00697715" w:rsidRPr="00140355">
        <w:rPr>
          <w:rFonts w:ascii="Calisto MT" w:eastAsia="Arial" w:hAnsi="Calisto MT" w:cs="Arial"/>
        </w:rPr>
        <w:t xml:space="preserve">específicas </w:t>
      </w:r>
      <w:r w:rsidR="00E43672" w:rsidRPr="00140355">
        <w:rPr>
          <w:rFonts w:ascii="Calisto MT" w:eastAsia="Arial" w:hAnsi="Calisto MT" w:cs="Arial"/>
        </w:rPr>
        <w:t xml:space="preserve">de tierras </w:t>
      </w:r>
      <w:r w:rsidR="00DF6C9C" w:rsidRPr="00140355">
        <w:rPr>
          <w:rFonts w:ascii="Calisto MT" w:eastAsia="Arial" w:hAnsi="Calisto MT" w:cs="Arial"/>
        </w:rPr>
        <w:t>los pequeños productores y de los pobladores sujetos de reforma agraria conforme a lo establecido en la ley 160</w:t>
      </w:r>
      <w:r w:rsidR="00E43672" w:rsidRPr="00140355">
        <w:rPr>
          <w:rFonts w:ascii="Calisto MT" w:eastAsia="Arial" w:hAnsi="Calisto MT" w:cs="Arial"/>
        </w:rPr>
        <w:t xml:space="preserve">. </w:t>
      </w:r>
    </w:p>
    <w:p w14:paraId="31AF5DCE" w14:textId="77777777" w:rsidR="00353C37" w:rsidRPr="00140355" w:rsidRDefault="00353C37" w:rsidP="0082755C">
      <w:pPr>
        <w:jc w:val="both"/>
        <w:rPr>
          <w:rFonts w:ascii="Calisto MT" w:eastAsia="Arial" w:hAnsi="Calisto MT" w:cs="Arial"/>
        </w:rPr>
      </w:pPr>
    </w:p>
    <w:p w14:paraId="2FAE87AC" w14:textId="77777777" w:rsidR="00602A99" w:rsidRPr="00140355" w:rsidRDefault="00E43672" w:rsidP="0082755C">
      <w:pPr>
        <w:jc w:val="both"/>
        <w:rPr>
          <w:rFonts w:ascii="Calisto MT" w:eastAsia="Arial" w:hAnsi="Calisto MT" w:cs="Arial"/>
        </w:rPr>
      </w:pPr>
      <w:r w:rsidRPr="00140355">
        <w:rPr>
          <w:rFonts w:ascii="Calisto MT" w:eastAsia="Arial" w:hAnsi="Calisto MT" w:cs="Arial"/>
        </w:rPr>
        <w:t>Una vez conocida la necesidad de la tierra, se solicitará a la Agencia Nacional de Tierras –ANT- la intervención conforme a sus competencias. Por su parte la ANT deberá manifestar en la formulación de los P</w:t>
      </w:r>
      <w:r w:rsidR="0049605A" w:rsidRPr="00140355">
        <w:rPr>
          <w:rFonts w:ascii="Calisto MT" w:eastAsia="Arial" w:hAnsi="Calisto MT" w:cs="Arial"/>
        </w:rPr>
        <w:t>D</w:t>
      </w:r>
      <w:r w:rsidRPr="00140355">
        <w:rPr>
          <w:rFonts w:ascii="Calisto MT" w:eastAsia="Arial" w:hAnsi="Calisto MT" w:cs="Arial"/>
        </w:rPr>
        <w:t>DRET los compromisos técnicos y fin</w:t>
      </w:r>
      <w:r w:rsidR="0049605A" w:rsidRPr="00140355">
        <w:rPr>
          <w:rFonts w:ascii="Calisto MT" w:eastAsia="Arial" w:hAnsi="Calisto MT" w:cs="Arial"/>
        </w:rPr>
        <w:t>ancieros para la ejecución de la</w:t>
      </w:r>
      <w:r w:rsidRPr="00140355">
        <w:rPr>
          <w:rFonts w:ascii="Calisto MT" w:eastAsia="Arial" w:hAnsi="Calisto MT" w:cs="Arial"/>
        </w:rPr>
        <w:t>s acci</w:t>
      </w:r>
      <w:r w:rsidR="00B96119" w:rsidRPr="00140355">
        <w:rPr>
          <w:rFonts w:ascii="Calisto MT" w:eastAsia="Arial" w:hAnsi="Calisto MT" w:cs="Arial"/>
        </w:rPr>
        <w:t>ones derivadas de los artículo 7</w:t>
      </w:r>
      <w:r w:rsidRPr="00140355">
        <w:rPr>
          <w:rFonts w:ascii="Calisto MT" w:eastAsia="Arial" w:hAnsi="Calisto MT" w:cs="Arial"/>
        </w:rPr>
        <w:t>º, así como otras de su competencia, conforme a los señalado en el artículo 5º de esta ley.</w:t>
      </w:r>
    </w:p>
    <w:p w14:paraId="5597912C" w14:textId="77777777" w:rsidR="00DF72C0" w:rsidRPr="00140355" w:rsidRDefault="00DF72C0" w:rsidP="0082755C">
      <w:pPr>
        <w:jc w:val="both"/>
        <w:rPr>
          <w:rFonts w:ascii="Calisto MT" w:eastAsia="Arial" w:hAnsi="Calisto MT" w:cs="Arial"/>
        </w:rPr>
      </w:pPr>
    </w:p>
    <w:p w14:paraId="32A92DF6" w14:textId="77777777" w:rsidR="00F20E77" w:rsidRPr="00140355" w:rsidRDefault="00A87E7C" w:rsidP="0070597B">
      <w:pPr>
        <w:jc w:val="both"/>
        <w:rPr>
          <w:rFonts w:ascii="Calisto MT" w:eastAsia="Arial" w:hAnsi="Calisto MT" w:cs="Arial"/>
        </w:rPr>
      </w:pPr>
      <w:r w:rsidRPr="00140355">
        <w:rPr>
          <w:rFonts w:ascii="Calisto MT" w:eastAsia="Arial" w:hAnsi="Calisto MT" w:cs="Arial"/>
          <w:b/>
        </w:rPr>
        <w:t>Artí</w:t>
      </w:r>
      <w:r w:rsidR="003F703C" w:rsidRPr="00140355">
        <w:rPr>
          <w:rFonts w:ascii="Calisto MT" w:eastAsia="Arial" w:hAnsi="Calisto MT" w:cs="Arial"/>
          <w:b/>
        </w:rPr>
        <w:t>culo 1</w:t>
      </w:r>
      <w:r w:rsidR="00071743" w:rsidRPr="00140355">
        <w:rPr>
          <w:rFonts w:ascii="Calisto MT" w:eastAsia="Arial" w:hAnsi="Calisto MT" w:cs="Arial"/>
          <w:b/>
        </w:rPr>
        <w:t>6</w:t>
      </w:r>
      <w:r w:rsidRPr="00140355">
        <w:rPr>
          <w:rFonts w:ascii="Calisto MT" w:eastAsia="Arial" w:hAnsi="Calisto MT" w:cs="Arial"/>
          <w:b/>
        </w:rPr>
        <w:t xml:space="preserve">º. </w:t>
      </w:r>
      <w:r w:rsidR="00CA2C50" w:rsidRPr="00140355">
        <w:rPr>
          <w:rFonts w:ascii="Calisto MT" w:eastAsia="Arial" w:hAnsi="Calisto MT" w:cs="Arial"/>
          <w:b/>
        </w:rPr>
        <w:t>Adecuación de Tierras</w:t>
      </w:r>
      <w:r w:rsidRPr="00140355">
        <w:rPr>
          <w:rFonts w:ascii="Calisto MT" w:eastAsia="Arial" w:hAnsi="Calisto MT" w:cs="Arial"/>
          <w:b/>
        </w:rPr>
        <w:t xml:space="preserve">. </w:t>
      </w:r>
      <w:r w:rsidRPr="00140355">
        <w:rPr>
          <w:rFonts w:ascii="Calisto MT" w:eastAsia="Arial" w:hAnsi="Calisto MT" w:cs="Arial"/>
        </w:rPr>
        <w:t>Los de</w:t>
      </w:r>
      <w:r w:rsidR="008C16B2" w:rsidRPr="00140355">
        <w:rPr>
          <w:rFonts w:ascii="Calisto MT" w:eastAsia="Arial" w:hAnsi="Calisto MT" w:cs="Arial"/>
        </w:rPr>
        <w:t>partamentos y los municipios con el apoyo de</w:t>
      </w:r>
      <w:r w:rsidRPr="00140355">
        <w:rPr>
          <w:rFonts w:ascii="Calisto MT" w:eastAsia="Arial" w:hAnsi="Calisto MT" w:cs="Arial"/>
        </w:rPr>
        <w:t xml:space="preserve"> la ADR </w:t>
      </w:r>
      <w:r w:rsidR="0054471D" w:rsidRPr="00140355">
        <w:rPr>
          <w:rFonts w:ascii="Calisto MT" w:eastAsia="Arial" w:hAnsi="Calisto MT" w:cs="Arial"/>
        </w:rPr>
        <w:t>deberán</w:t>
      </w:r>
      <w:r w:rsidRPr="00140355">
        <w:rPr>
          <w:rFonts w:ascii="Calisto MT" w:eastAsia="Arial" w:hAnsi="Calisto MT" w:cs="Arial"/>
        </w:rPr>
        <w:t xml:space="preserve"> establ</w:t>
      </w:r>
      <w:r w:rsidR="00CA2C50" w:rsidRPr="00140355">
        <w:rPr>
          <w:rFonts w:ascii="Calisto MT" w:eastAsia="Arial" w:hAnsi="Calisto MT" w:cs="Arial"/>
        </w:rPr>
        <w:t xml:space="preserve">ecer las necesidades de riego, </w:t>
      </w:r>
      <w:r w:rsidRPr="00140355">
        <w:rPr>
          <w:rFonts w:ascii="Calisto MT" w:eastAsia="Arial" w:hAnsi="Calisto MT" w:cs="Arial"/>
        </w:rPr>
        <w:t xml:space="preserve">drenaje </w:t>
      </w:r>
      <w:r w:rsidR="00CA2C50" w:rsidRPr="00140355">
        <w:rPr>
          <w:rFonts w:ascii="Calisto MT" w:eastAsia="Arial" w:hAnsi="Calisto MT" w:cs="Arial"/>
        </w:rPr>
        <w:t xml:space="preserve">y </w:t>
      </w:r>
      <w:r w:rsidR="008C16B2" w:rsidRPr="00140355">
        <w:rPr>
          <w:rFonts w:ascii="Calisto MT" w:eastAsia="Arial" w:hAnsi="Calisto MT" w:cs="Arial"/>
        </w:rPr>
        <w:t>protección contra inundaciones</w:t>
      </w:r>
      <w:r w:rsidR="00C01977" w:rsidRPr="00140355">
        <w:rPr>
          <w:rFonts w:ascii="Calisto MT" w:eastAsia="Arial" w:hAnsi="Calisto MT" w:cs="Arial"/>
        </w:rPr>
        <w:t xml:space="preserve">, las cuales se requieren solucionar para aumentar la productividad y competitividad de las líneas priorizadas por el CONSEA y los CMDR en los PDDRET. Estas necesidades contarán con </w:t>
      </w:r>
      <w:r w:rsidR="0075354B" w:rsidRPr="00140355">
        <w:rPr>
          <w:rFonts w:ascii="Calisto MT" w:eastAsia="Arial" w:hAnsi="Calisto MT" w:cs="Arial"/>
        </w:rPr>
        <w:t>líneas programáticas</w:t>
      </w:r>
      <w:r w:rsidR="00C01977" w:rsidRPr="00140355">
        <w:rPr>
          <w:rFonts w:ascii="Calisto MT" w:eastAsia="Arial" w:hAnsi="Calisto MT" w:cs="Arial"/>
        </w:rPr>
        <w:t xml:space="preserve"> que involucren todas las etapas de la </w:t>
      </w:r>
      <w:r w:rsidR="00F20E77" w:rsidRPr="00140355">
        <w:rPr>
          <w:rFonts w:ascii="Calisto MT" w:eastAsia="Arial" w:hAnsi="Calisto MT" w:cs="Arial"/>
        </w:rPr>
        <w:t xml:space="preserve">infraestructura </w:t>
      </w:r>
      <w:r w:rsidR="00C01977" w:rsidRPr="00140355">
        <w:rPr>
          <w:rFonts w:ascii="Calisto MT" w:eastAsia="Arial" w:hAnsi="Calisto MT" w:cs="Arial"/>
        </w:rPr>
        <w:t>para la</w:t>
      </w:r>
      <w:r w:rsidR="00F20E77" w:rsidRPr="00140355">
        <w:rPr>
          <w:rFonts w:ascii="Calisto MT" w:eastAsia="Arial" w:hAnsi="Calisto MT" w:cs="Arial"/>
        </w:rPr>
        <w:t xml:space="preserve"> adecuació</w:t>
      </w:r>
      <w:r w:rsidR="00823A92" w:rsidRPr="00140355">
        <w:rPr>
          <w:rFonts w:ascii="Calisto MT" w:eastAsia="Arial" w:hAnsi="Calisto MT" w:cs="Arial"/>
        </w:rPr>
        <w:t xml:space="preserve">n de tierras, conforme a los lineamientos y herramientas </w:t>
      </w:r>
      <w:r w:rsidR="000E7DF6" w:rsidRPr="00140355">
        <w:rPr>
          <w:rFonts w:ascii="Calisto MT" w:eastAsia="Arial" w:hAnsi="Calisto MT" w:cs="Arial"/>
        </w:rPr>
        <w:t>emitidas</w:t>
      </w:r>
      <w:r w:rsidR="00C01977" w:rsidRPr="00140355">
        <w:rPr>
          <w:rFonts w:ascii="Calisto MT" w:eastAsia="Arial" w:hAnsi="Calisto MT" w:cs="Arial"/>
        </w:rPr>
        <w:t xml:space="preserve"> por la UPRA y la Política de Adecuación de Tierras. </w:t>
      </w:r>
      <w:r w:rsidR="00823A92" w:rsidRPr="00140355">
        <w:rPr>
          <w:rFonts w:ascii="Calisto MT" w:eastAsia="Arial" w:hAnsi="Calisto MT" w:cs="Arial"/>
        </w:rPr>
        <w:t xml:space="preserve">  </w:t>
      </w:r>
      <w:r w:rsidR="00F20E77" w:rsidRPr="00140355">
        <w:rPr>
          <w:rFonts w:ascii="Calisto MT" w:eastAsia="Arial" w:hAnsi="Calisto MT" w:cs="Arial"/>
        </w:rPr>
        <w:t xml:space="preserve"> </w:t>
      </w:r>
    </w:p>
    <w:p w14:paraId="1F54FC34" w14:textId="77777777" w:rsidR="00F20E77" w:rsidRPr="00140355" w:rsidRDefault="00F20E77" w:rsidP="0070597B">
      <w:pPr>
        <w:jc w:val="both"/>
        <w:rPr>
          <w:rFonts w:ascii="Calisto MT" w:eastAsia="Arial" w:hAnsi="Calisto MT" w:cs="Arial"/>
        </w:rPr>
      </w:pPr>
    </w:p>
    <w:p w14:paraId="1A5C1575" w14:textId="77777777" w:rsidR="00F20E77" w:rsidRPr="00140355" w:rsidRDefault="008610C5" w:rsidP="0070597B">
      <w:pPr>
        <w:jc w:val="both"/>
        <w:rPr>
          <w:rFonts w:ascii="Calisto MT" w:eastAsia="Arial" w:hAnsi="Calisto MT" w:cs="Arial"/>
        </w:rPr>
      </w:pPr>
      <w:r w:rsidRPr="00140355">
        <w:rPr>
          <w:rFonts w:ascii="Calisto MT" w:eastAsia="Arial" w:hAnsi="Calisto MT" w:cs="Arial"/>
        </w:rPr>
        <w:t>Dentro de las necesidades de adecuación de tierras se incluirá las de fortalecimiento</w:t>
      </w:r>
      <w:r w:rsidR="00C01977" w:rsidRPr="00140355">
        <w:rPr>
          <w:rFonts w:ascii="Calisto MT" w:eastAsia="Arial" w:hAnsi="Calisto MT" w:cs="Arial"/>
        </w:rPr>
        <w:t xml:space="preserve"> y mantenimiento</w:t>
      </w:r>
      <w:r w:rsidRPr="00140355">
        <w:rPr>
          <w:rFonts w:ascii="Calisto MT" w:eastAsia="Arial" w:hAnsi="Calisto MT" w:cs="Arial"/>
        </w:rPr>
        <w:t xml:space="preserve"> de la infraestructura existente en el departamento. Para lo anterior </w:t>
      </w:r>
      <w:r w:rsidR="00F20E77" w:rsidRPr="00140355">
        <w:rPr>
          <w:rFonts w:ascii="Calisto MT" w:eastAsia="Arial" w:hAnsi="Calisto MT" w:cs="Arial"/>
        </w:rPr>
        <w:t>los municipios</w:t>
      </w:r>
      <w:r w:rsidR="00697847" w:rsidRPr="00140355">
        <w:rPr>
          <w:rFonts w:ascii="Calisto MT" w:eastAsia="Arial" w:hAnsi="Calisto MT" w:cs="Arial"/>
        </w:rPr>
        <w:t xml:space="preserve"> </w:t>
      </w:r>
      <w:r w:rsidR="004A6F4F" w:rsidRPr="00140355">
        <w:rPr>
          <w:rFonts w:ascii="Calisto MT" w:eastAsia="Arial" w:hAnsi="Calisto MT" w:cs="Arial"/>
        </w:rPr>
        <w:t xml:space="preserve">en coordinación y con </w:t>
      </w:r>
      <w:r w:rsidR="00C87520" w:rsidRPr="00140355">
        <w:rPr>
          <w:rFonts w:ascii="Calisto MT" w:eastAsia="Arial" w:hAnsi="Calisto MT" w:cs="Arial"/>
        </w:rPr>
        <w:t xml:space="preserve">el </w:t>
      </w:r>
      <w:r w:rsidR="004A6F4F" w:rsidRPr="00140355">
        <w:rPr>
          <w:rFonts w:ascii="Calisto MT" w:eastAsia="Arial" w:hAnsi="Calisto MT" w:cs="Arial"/>
        </w:rPr>
        <w:t>apoyo de la ADR</w:t>
      </w:r>
      <w:r w:rsidRPr="00140355">
        <w:rPr>
          <w:rFonts w:ascii="Calisto MT" w:eastAsia="Arial" w:hAnsi="Calisto MT" w:cs="Arial"/>
        </w:rPr>
        <w:t xml:space="preserve">, </w:t>
      </w:r>
      <w:r w:rsidR="00697847" w:rsidRPr="00140355">
        <w:rPr>
          <w:rFonts w:ascii="Calisto MT" w:eastAsia="Arial" w:hAnsi="Calisto MT" w:cs="Arial"/>
        </w:rPr>
        <w:t>identifi</w:t>
      </w:r>
      <w:r w:rsidRPr="00140355">
        <w:rPr>
          <w:rFonts w:ascii="Calisto MT" w:eastAsia="Arial" w:hAnsi="Calisto MT" w:cs="Arial"/>
        </w:rPr>
        <w:t xml:space="preserve">caran </w:t>
      </w:r>
      <w:r w:rsidR="00F20E77" w:rsidRPr="00140355">
        <w:rPr>
          <w:rFonts w:ascii="Calisto MT" w:eastAsia="Arial" w:hAnsi="Calisto MT" w:cs="Arial"/>
        </w:rPr>
        <w:t>las obras de adecuación d</w:t>
      </w:r>
      <w:r w:rsidR="004A6F4F" w:rsidRPr="00140355">
        <w:rPr>
          <w:rFonts w:ascii="Calisto MT" w:eastAsia="Arial" w:hAnsi="Calisto MT" w:cs="Arial"/>
        </w:rPr>
        <w:t xml:space="preserve">e tierras en ejecución o que se hubieran ejecutado en sus territorios. </w:t>
      </w:r>
      <w:r w:rsidR="00F20E77" w:rsidRPr="00140355">
        <w:rPr>
          <w:rFonts w:ascii="Calisto MT" w:eastAsia="Arial" w:hAnsi="Calisto MT" w:cs="Arial"/>
        </w:rPr>
        <w:t>Esta información deberá ser socializa</w:t>
      </w:r>
      <w:r w:rsidR="00C87520" w:rsidRPr="00140355">
        <w:rPr>
          <w:rFonts w:ascii="Calisto MT" w:eastAsia="Arial" w:hAnsi="Calisto MT" w:cs="Arial"/>
        </w:rPr>
        <w:t>da en los CMDR y en los CONSEA</w:t>
      </w:r>
      <w:r w:rsidR="002179E9" w:rsidRPr="00140355">
        <w:rPr>
          <w:rFonts w:ascii="Calisto MT" w:eastAsia="Arial" w:hAnsi="Calisto MT" w:cs="Arial"/>
        </w:rPr>
        <w:t>,</w:t>
      </w:r>
      <w:r w:rsidR="00C87520" w:rsidRPr="00140355">
        <w:rPr>
          <w:rFonts w:ascii="Calisto MT" w:eastAsia="Arial" w:hAnsi="Calisto MT" w:cs="Arial"/>
        </w:rPr>
        <w:t xml:space="preserve"> y remitida al</w:t>
      </w:r>
      <w:r w:rsidR="00E04F15" w:rsidRPr="00140355">
        <w:rPr>
          <w:rFonts w:ascii="Calisto MT" w:eastAsia="Arial" w:hAnsi="Calisto MT" w:cs="Arial"/>
        </w:rPr>
        <w:t xml:space="preserve"> Ministerio de Agricultura y Desarrollo Rural para atender los lineamientos de la Política de Adecuación de Tierras. </w:t>
      </w:r>
    </w:p>
    <w:p w14:paraId="59AFF6AE" w14:textId="77777777" w:rsidR="0075354B" w:rsidRPr="00140355" w:rsidRDefault="0075354B" w:rsidP="0070597B">
      <w:pPr>
        <w:jc w:val="both"/>
        <w:rPr>
          <w:rFonts w:ascii="Calisto MT" w:eastAsia="Arial" w:hAnsi="Calisto MT" w:cs="Arial"/>
        </w:rPr>
      </w:pPr>
    </w:p>
    <w:p w14:paraId="4E974E7F" w14:textId="77777777" w:rsidR="004D11DD" w:rsidRPr="00140355" w:rsidRDefault="004D11DD" w:rsidP="0070597B">
      <w:pPr>
        <w:jc w:val="both"/>
        <w:rPr>
          <w:rFonts w:ascii="Calisto MT" w:eastAsia="Arial" w:hAnsi="Calisto MT" w:cs="Arial"/>
        </w:rPr>
      </w:pPr>
      <w:r w:rsidRPr="00140355">
        <w:rPr>
          <w:rFonts w:ascii="Calisto MT" w:eastAsia="Arial" w:hAnsi="Calisto MT" w:cs="Arial"/>
        </w:rPr>
        <w:t>El MADR por medio de la UPRA tendrá en cuenta la información relacionada en este artí</w:t>
      </w:r>
      <w:r w:rsidR="00C01977" w:rsidRPr="00140355">
        <w:rPr>
          <w:rFonts w:ascii="Calisto MT" w:eastAsia="Arial" w:hAnsi="Calisto MT" w:cs="Arial"/>
        </w:rPr>
        <w:t xml:space="preserve">culo, </w:t>
      </w:r>
      <w:r w:rsidRPr="00140355">
        <w:rPr>
          <w:rFonts w:ascii="Calisto MT" w:eastAsia="Arial" w:hAnsi="Calisto MT" w:cs="Arial"/>
        </w:rPr>
        <w:t xml:space="preserve">para la focalización y zonificación de las obras de adecuación de tierras, en especial en la línea de infraestructura con fines de irrigación. </w:t>
      </w:r>
    </w:p>
    <w:p w14:paraId="1DAB3D73" w14:textId="77777777" w:rsidR="0070597B" w:rsidRPr="00140355" w:rsidRDefault="0070597B" w:rsidP="0070597B">
      <w:pPr>
        <w:jc w:val="both"/>
        <w:rPr>
          <w:rFonts w:ascii="Calisto MT" w:eastAsia="Arial" w:hAnsi="Calisto MT" w:cs="Arial"/>
        </w:rPr>
      </w:pPr>
    </w:p>
    <w:p w14:paraId="4D611A0D" w14:textId="77777777" w:rsidR="00DF72C0" w:rsidRPr="00140355" w:rsidRDefault="00071743" w:rsidP="00DF72C0">
      <w:pPr>
        <w:jc w:val="both"/>
        <w:rPr>
          <w:rFonts w:ascii="Calisto MT" w:eastAsia="Arial" w:hAnsi="Calisto MT" w:cs="Arial"/>
        </w:rPr>
      </w:pPr>
      <w:r w:rsidRPr="00140355">
        <w:rPr>
          <w:rFonts w:ascii="Calisto MT" w:eastAsia="Arial" w:hAnsi="Calisto MT" w:cs="Arial"/>
          <w:b/>
        </w:rPr>
        <w:t>Artículo 17</w:t>
      </w:r>
      <w:r w:rsidR="00DF72C0" w:rsidRPr="00140355">
        <w:rPr>
          <w:rFonts w:ascii="Calisto MT" w:eastAsia="Arial" w:hAnsi="Calisto MT" w:cs="Arial"/>
          <w:b/>
        </w:rPr>
        <w:t>º. Incentivo a la creación de organizaciones de productores.</w:t>
      </w:r>
      <w:r w:rsidR="00AF25A5" w:rsidRPr="00140355">
        <w:rPr>
          <w:rFonts w:ascii="Calisto MT" w:eastAsia="Arial" w:hAnsi="Calisto MT" w:cs="Arial"/>
          <w:b/>
        </w:rPr>
        <w:t xml:space="preserve"> </w:t>
      </w:r>
      <w:r w:rsidR="00AF25A5" w:rsidRPr="00140355">
        <w:rPr>
          <w:rFonts w:ascii="Calisto MT" w:eastAsia="Arial" w:hAnsi="Calisto MT" w:cs="Arial"/>
        </w:rPr>
        <w:t>En la asignación de recursos a los pequeños productores a atender con presupuesto local y departamental</w:t>
      </w:r>
      <w:r w:rsidR="00DA73C1" w:rsidRPr="00140355">
        <w:rPr>
          <w:rFonts w:ascii="Calisto MT" w:eastAsia="Arial" w:hAnsi="Calisto MT" w:cs="Arial"/>
        </w:rPr>
        <w:t>,</w:t>
      </w:r>
      <w:r w:rsidR="00AF25A5" w:rsidRPr="00140355">
        <w:rPr>
          <w:rFonts w:ascii="Calisto MT" w:eastAsia="Arial" w:hAnsi="Calisto MT" w:cs="Arial"/>
        </w:rPr>
        <w:t xml:space="preserve"> se </w:t>
      </w:r>
      <w:r w:rsidR="00AF25A5" w:rsidRPr="00140355">
        <w:rPr>
          <w:rFonts w:ascii="Calisto MT" w:eastAsia="Arial" w:hAnsi="Calisto MT" w:cs="Arial"/>
        </w:rPr>
        <w:lastRenderedPageBreak/>
        <w:t xml:space="preserve">deberá priorizar las organizaciones de productores que se encuentren bajo cualquier esquema asociativo. </w:t>
      </w:r>
      <w:r w:rsidR="00CA307F" w:rsidRPr="00140355">
        <w:rPr>
          <w:rFonts w:ascii="Calisto MT" w:eastAsia="Arial" w:hAnsi="Calisto MT" w:cs="Arial"/>
        </w:rPr>
        <w:t>En el caso de que los pequeños productores no se encuentren asociados el Departamento y el Municipio deberán establecer acciones para que se asocien bajo el modelo que consideren el más pertinente. En ningún caso el productor que no quiera asociarse podrá dejarse de atender en los programas de</w:t>
      </w:r>
      <w:r w:rsidR="00DA73C1" w:rsidRPr="00140355">
        <w:rPr>
          <w:rFonts w:ascii="Calisto MT" w:eastAsia="Arial" w:hAnsi="Calisto MT" w:cs="Arial"/>
        </w:rPr>
        <w:t>l componente</w:t>
      </w:r>
      <w:r w:rsidR="00CA307F" w:rsidRPr="00140355">
        <w:rPr>
          <w:rFonts w:ascii="Calisto MT" w:eastAsia="Arial" w:hAnsi="Calisto MT" w:cs="Arial"/>
        </w:rPr>
        <w:t xml:space="preserve"> econó</w:t>
      </w:r>
      <w:r w:rsidR="00003897" w:rsidRPr="00140355">
        <w:rPr>
          <w:rFonts w:ascii="Calisto MT" w:eastAsia="Arial" w:hAnsi="Calisto MT" w:cs="Arial"/>
        </w:rPr>
        <w:t>mico productivo</w:t>
      </w:r>
      <w:r w:rsidR="00CA307F" w:rsidRPr="00140355">
        <w:rPr>
          <w:rFonts w:ascii="Calisto MT" w:eastAsia="Arial" w:hAnsi="Calisto MT" w:cs="Arial"/>
        </w:rPr>
        <w:t xml:space="preserve">. </w:t>
      </w:r>
    </w:p>
    <w:p w14:paraId="2131442F" w14:textId="77777777" w:rsidR="00DF72C0" w:rsidRPr="00140355" w:rsidRDefault="00DF72C0" w:rsidP="00DF72C0">
      <w:pPr>
        <w:jc w:val="both"/>
        <w:rPr>
          <w:rFonts w:ascii="Calisto MT" w:eastAsia="Arial" w:hAnsi="Calisto MT" w:cs="Arial"/>
          <w:b/>
        </w:rPr>
      </w:pPr>
    </w:p>
    <w:p w14:paraId="7A118248" w14:textId="77777777" w:rsidR="00C473DF" w:rsidRPr="00140355" w:rsidRDefault="00071743" w:rsidP="00C473DF">
      <w:pPr>
        <w:jc w:val="both"/>
        <w:rPr>
          <w:rFonts w:ascii="Calisto MT" w:eastAsia="Arial" w:hAnsi="Calisto MT" w:cs="Arial"/>
        </w:rPr>
      </w:pPr>
      <w:r w:rsidRPr="00140355">
        <w:rPr>
          <w:rFonts w:ascii="Calisto MT" w:eastAsia="Arial" w:hAnsi="Calisto MT" w:cs="Arial"/>
          <w:b/>
        </w:rPr>
        <w:t>Artículo 18º</w:t>
      </w:r>
      <w:r w:rsidR="00C473DF" w:rsidRPr="00140355">
        <w:rPr>
          <w:rFonts w:ascii="Calisto MT" w:eastAsia="Arial" w:hAnsi="Calisto MT" w:cs="Arial"/>
          <w:b/>
        </w:rPr>
        <w:t>. Banco de maquinaria municipal.</w:t>
      </w:r>
      <w:r w:rsidR="00F22754" w:rsidRPr="00140355">
        <w:rPr>
          <w:rFonts w:ascii="Calisto MT" w:eastAsia="Arial" w:hAnsi="Calisto MT" w:cs="Arial"/>
          <w:b/>
        </w:rPr>
        <w:t xml:space="preserve"> </w:t>
      </w:r>
      <w:r w:rsidR="00F22754" w:rsidRPr="00140355">
        <w:rPr>
          <w:rFonts w:ascii="Calisto MT" w:eastAsia="Arial" w:hAnsi="Calisto MT" w:cs="Arial"/>
        </w:rPr>
        <w:t xml:space="preserve">Conforme a la priorización de las líneas productivas, los municipios deberán analizar </w:t>
      </w:r>
      <w:r w:rsidR="002818A3" w:rsidRPr="00140355">
        <w:rPr>
          <w:rFonts w:ascii="Calisto MT" w:eastAsia="Arial" w:hAnsi="Calisto MT" w:cs="Arial"/>
        </w:rPr>
        <w:t xml:space="preserve">la necesidad de contar con un banco de maquinaria verde, la cual permitirá mejorar el potencial productivo de su territorio. Para la adquisición de dicha maquinaria los municipios deberán gestionar los recursos. </w:t>
      </w:r>
      <w:r w:rsidR="00D93740" w:rsidRPr="00140355">
        <w:rPr>
          <w:rFonts w:ascii="Calisto MT" w:eastAsia="Arial" w:hAnsi="Calisto MT" w:cs="Arial"/>
        </w:rPr>
        <w:t xml:space="preserve"> </w:t>
      </w:r>
      <w:r w:rsidR="002818A3" w:rsidRPr="00140355">
        <w:rPr>
          <w:rFonts w:ascii="Calisto MT" w:eastAsia="Arial" w:hAnsi="Calisto MT" w:cs="Arial"/>
        </w:rPr>
        <w:t xml:space="preserve">El análisis de la necesidad </w:t>
      </w:r>
      <w:r w:rsidR="00D93740" w:rsidRPr="00140355">
        <w:rPr>
          <w:rFonts w:ascii="Calisto MT" w:eastAsia="Arial" w:hAnsi="Calisto MT" w:cs="Arial"/>
        </w:rPr>
        <w:t>deberá realizarse bajo parámetros técnicos</w:t>
      </w:r>
      <w:r w:rsidRPr="00140355">
        <w:rPr>
          <w:rFonts w:ascii="Calisto MT" w:eastAsia="Arial" w:hAnsi="Calisto MT" w:cs="Arial"/>
        </w:rPr>
        <w:t xml:space="preserve"> productivos y económicos</w:t>
      </w:r>
      <w:r w:rsidR="00D93740" w:rsidRPr="00140355">
        <w:rPr>
          <w:rFonts w:ascii="Calisto MT" w:eastAsia="Arial" w:hAnsi="Calisto MT" w:cs="Arial"/>
        </w:rPr>
        <w:t xml:space="preserve">. </w:t>
      </w:r>
    </w:p>
    <w:p w14:paraId="0CC001BD" w14:textId="77777777" w:rsidR="00C473DF" w:rsidRPr="00140355" w:rsidRDefault="00C473DF" w:rsidP="00C473DF">
      <w:pPr>
        <w:jc w:val="both"/>
        <w:rPr>
          <w:rFonts w:ascii="Calisto MT" w:eastAsia="Arial" w:hAnsi="Calisto MT" w:cs="Arial"/>
          <w:b/>
        </w:rPr>
      </w:pPr>
    </w:p>
    <w:p w14:paraId="3D0F739F" w14:textId="77777777" w:rsidR="009313A7" w:rsidRPr="00140355" w:rsidRDefault="009604E8" w:rsidP="00AE497E">
      <w:pPr>
        <w:jc w:val="both"/>
        <w:rPr>
          <w:rFonts w:ascii="Calisto MT" w:eastAsia="Arial" w:hAnsi="Calisto MT" w:cs="Arial"/>
        </w:rPr>
      </w:pPr>
      <w:r w:rsidRPr="00140355">
        <w:rPr>
          <w:rFonts w:ascii="Calisto MT" w:eastAsia="Arial" w:hAnsi="Calisto MT" w:cs="Arial"/>
          <w:b/>
        </w:rPr>
        <w:t>Artículo 19</w:t>
      </w:r>
      <w:r w:rsidR="00E028FB" w:rsidRPr="00140355">
        <w:rPr>
          <w:rFonts w:ascii="Calisto MT" w:eastAsia="Arial" w:hAnsi="Calisto MT" w:cs="Arial"/>
          <w:b/>
        </w:rPr>
        <w:t>º</w:t>
      </w:r>
      <w:r w:rsidR="00BD032E" w:rsidRPr="00140355">
        <w:rPr>
          <w:rFonts w:ascii="Calisto MT" w:eastAsia="Arial" w:hAnsi="Calisto MT" w:cs="Arial"/>
          <w:b/>
        </w:rPr>
        <w:t xml:space="preserve">. </w:t>
      </w:r>
      <w:r w:rsidR="00C77354" w:rsidRPr="00140355">
        <w:rPr>
          <w:rFonts w:ascii="Calisto MT" w:eastAsia="Arial" w:hAnsi="Calisto MT" w:cs="Arial"/>
          <w:b/>
        </w:rPr>
        <w:t>Acceso al sistema financiero de los pobladores rurales</w:t>
      </w:r>
      <w:r w:rsidR="00BD032E" w:rsidRPr="00140355">
        <w:rPr>
          <w:rFonts w:ascii="Calisto MT" w:eastAsia="Arial" w:hAnsi="Calisto MT" w:cs="Arial"/>
          <w:b/>
        </w:rPr>
        <w:t>.</w:t>
      </w:r>
      <w:r w:rsidRPr="00140355">
        <w:rPr>
          <w:rFonts w:ascii="Calisto MT" w:eastAsia="Arial" w:hAnsi="Calisto MT" w:cs="Arial"/>
          <w:b/>
        </w:rPr>
        <w:t xml:space="preserve"> </w:t>
      </w:r>
      <w:r w:rsidRPr="00140355">
        <w:rPr>
          <w:rFonts w:ascii="Calisto MT" w:eastAsia="Arial" w:hAnsi="Calisto MT" w:cs="Arial"/>
        </w:rPr>
        <w:t xml:space="preserve">Los PDDRET deberán contar con una línea de fomento a la bancarización y al crédito, </w:t>
      </w:r>
      <w:r w:rsidR="0026547B" w:rsidRPr="00140355">
        <w:rPr>
          <w:rFonts w:ascii="Calisto MT" w:eastAsia="Arial" w:hAnsi="Calisto MT" w:cs="Arial"/>
        </w:rPr>
        <w:t xml:space="preserve">para lo </w:t>
      </w:r>
      <w:r w:rsidRPr="00140355">
        <w:rPr>
          <w:rFonts w:ascii="Calisto MT" w:eastAsia="Arial" w:hAnsi="Calisto MT" w:cs="Arial"/>
        </w:rPr>
        <w:t>cual deberá concertarse con los Gerentes Seccionales del Banco Agrario de Colombia</w:t>
      </w:r>
      <w:r w:rsidR="00AE497E" w:rsidRPr="00140355">
        <w:rPr>
          <w:rFonts w:ascii="Calisto MT" w:eastAsia="Arial" w:hAnsi="Calisto MT" w:cs="Arial"/>
        </w:rPr>
        <w:t xml:space="preserve"> -BAC</w:t>
      </w:r>
      <w:r w:rsidRPr="00140355">
        <w:rPr>
          <w:rFonts w:ascii="Calisto MT" w:eastAsia="Arial" w:hAnsi="Calisto MT" w:cs="Arial"/>
        </w:rPr>
        <w:t>.</w:t>
      </w:r>
      <w:r w:rsidR="00AE497E" w:rsidRPr="00140355">
        <w:rPr>
          <w:rFonts w:ascii="Calisto MT" w:eastAsia="Arial" w:hAnsi="Calisto MT" w:cs="Arial"/>
        </w:rPr>
        <w:t xml:space="preserve"> El BAC deberá realizar jornadas de </w:t>
      </w:r>
      <w:r w:rsidR="0065408E" w:rsidRPr="00140355">
        <w:rPr>
          <w:rFonts w:ascii="Calisto MT" w:eastAsia="Arial" w:hAnsi="Calisto MT" w:cs="Arial"/>
        </w:rPr>
        <w:t xml:space="preserve">fomento de las líneas de crédito destinadas para el sector agropecuario, conforme a lo establecido por FINAGRO. </w:t>
      </w:r>
      <w:r w:rsidRPr="00140355">
        <w:rPr>
          <w:rFonts w:ascii="Calisto MT" w:eastAsia="Arial" w:hAnsi="Calisto MT" w:cs="Arial"/>
        </w:rPr>
        <w:t xml:space="preserve"> </w:t>
      </w:r>
      <w:r w:rsidR="00AA14AD" w:rsidRPr="00140355">
        <w:rPr>
          <w:rFonts w:ascii="Calisto MT" w:eastAsia="Arial" w:hAnsi="Calisto MT" w:cs="Arial"/>
        </w:rPr>
        <w:t xml:space="preserve">Este componente contará con un indicador de número de </w:t>
      </w:r>
      <w:r w:rsidR="00A74457" w:rsidRPr="00140355">
        <w:rPr>
          <w:rFonts w:ascii="Calisto MT" w:eastAsia="Arial" w:hAnsi="Calisto MT" w:cs="Arial"/>
        </w:rPr>
        <w:t xml:space="preserve">nuevos pobladores rurales con acceso al sistema financiero. </w:t>
      </w:r>
    </w:p>
    <w:p w14:paraId="14D36AF0" w14:textId="77777777" w:rsidR="00E4144D" w:rsidRPr="00140355" w:rsidRDefault="00E4144D" w:rsidP="0082755C">
      <w:pPr>
        <w:jc w:val="both"/>
        <w:rPr>
          <w:rFonts w:ascii="Calisto MT" w:eastAsia="Arial" w:hAnsi="Calisto MT" w:cs="Arial"/>
          <w:b/>
        </w:rPr>
      </w:pPr>
    </w:p>
    <w:p w14:paraId="0DBA3A4E" w14:textId="77777777" w:rsidR="002C11FD" w:rsidRPr="00140355" w:rsidRDefault="002C11FD" w:rsidP="003D605C">
      <w:pPr>
        <w:jc w:val="center"/>
        <w:rPr>
          <w:rFonts w:ascii="Calisto MT" w:eastAsia="Arial" w:hAnsi="Calisto MT" w:cs="Arial"/>
          <w:b/>
        </w:rPr>
      </w:pPr>
    </w:p>
    <w:p w14:paraId="3C5B6FE5" w14:textId="77777777" w:rsidR="00EC00DA" w:rsidRPr="00140355" w:rsidRDefault="00EC00DA" w:rsidP="003D605C">
      <w:pPr>
        <w:jc w:val="center"/>
        <w:rPr>
          <w:rFonts w:ascii="Calisto MT" w:eastAsia="Arial" w:hAnsi="Calisto MT" w:cs="Arial"/>
          <w:b/>
        </w:rPr>
      </w:pPr>
      <w:r w:rsidRPr="00140355">
        <w:rPr>
          <w:rFonts w:ascii="Calisto MT" w:eastAsia="Arial" w:hAnsi="Calisto MT" w:cs="Arial"/>
          <w:b/>
        </w:rPr>
        <w:t>CAPÍTULO V</w:t>
      </w:r>
    </w:p>
    <w:p w14:paraId="1AE06874" w14:textId="77777777" w:rsidR="00EC00DA" w:rsidRPr="00140355" w:rsidRDefault="00EC00DA" w:rsidP="003D605C">
      <w:pPr>
        <w:jc w:val="center"/>
        <w:rPr>
          <w:rFonts w:ascii="Calisto MT" w:eastAsia="Arial" w:hAnsi="Calisto MT" w:cs="Arial"/>
          <w:b/>
        </w:rPr>
      </w:pPr>
    </w:p>
    <w:p w14:paraId="2E13EFD3" w14:textId="77777777" w:rsidR="00EC00DA" w:rsidRPr="00140355" w:rsidRDefault="00AF7A06" w:rsidP="003D605C">
      <w:pPr>
        <w:jc w:val="center"/>
        <w:rPr>
          <w:rFonts w:ascii="Calisto MT" w:eastAsia="Arial" w:hAnsi="Calisto MT" w:cs="Arial"/>
          <w:b/>
        </w:rPr>
      </w:pPr>
      <w:r w:rsidRPr="00140355">
        <w:rPr>
          <w:rFonts w:ascii="Calisto MT" w:eastAsia="Arial" w:hAnsi="Calisto MT" w:cs="Arial"/>
          <w:b/>
        </w:rPr>
        <w:t>Componente So</w:t>
      </w:r>
      <w:r w:rsidR="00D959BD" w:rsidRPr="00140355">
        <w:rPr>
          <w:rFonts w:ascii="Calisto MT" w:eastAsia="Arial" w:hAnsi="Calisto MT" w:cs="Arial"/>
          <w:b/>
        </w:rPr>
        <w:t>cial y cultural de los PDDRET.</w:t>
      </w:r>
    </w:p>
    <w:p w14:paraId="4DE448A5" w14:textId="77777777" w:rsidR="00A60AFB" w:rsidRPr="00140355" w:rsidRDefault="00A60AFB" w:rsidP="003D605C">
      <w:pPr>
        <w:jc w:val="center"/>
        <w:rPr>
          <w:rFonts w:ascii="Calisto MT" w:eastAsia="Arial" w:hAnsi="Calisto MT" w:cs="Arial"/>
          <w:b/>
        </w:rPr>
      </w:pPr>
    </w:p>
    <w:p w14:paraId="49C3B75C" w14:textId="77777777" w:rsidR="00756E5B" w:rsidRPr="00140355" w:rsidRDefault="008D5326" w:rsidP="00756E5B">
      <w:pPr>
        <w:jc w:val="both"/>
        <w:rPr>
          <w:rFonts w:ascii="Calisto MT" w:eastAsia="Arial" w:hAnsi="Calisto MT" w:cs="Arial"/>
        </w:rPr>
      </w:pPr>
      <w:r w:rsidRPr="00140355">
        <w:rPr>
          <w:rFonts w:ascii="Calisto MT" w:eastAsia="Arial" w:hAnsi="Calisto MT" w:cs="Arial"/>
          <w:b/>
        </w:rPr>
        <w:t>Artículo 20</w:t>
      </w:r>
      <w:r w:rsidR="00E028FB" w:rsidRPr="00140355">
        <w:rPr>
          <w:rFonts w:ascii="Calisto MT" w:eastAsia="Arial" w:hAnsi="Calisto MT" w:cs="Arial"/>
          <w:b/>
        </w:rPr>
        <w:t>º</w:t>
      </w:r>
      <w:r w:rsidR="00A60AFB" w:rsidRPr="00140355">
        <w:rPr>
          <w:rFonts w:ascii="Calisto MT" w:eastAsia="Arial" w:hAnsi="Calisto MT" w:cs="Arial"/>
          <w:b/>
        </w:rPr>
        <w:t>.</w:t>
      </w:r>
      <w:r w:rsidR="001A0B4D" w:rsidRPr="00140355">
        <w:rPr>
          <w:rFonts w:ascii="Calisto MT" w:eastAsia="Arial" w:hAnsi="Calisto MT" w:cs="Arial"/>
          <w:b/>
        </w:rPr>
        <w:t xml:space="preserve"> </w:t>
      </w:r>
      <w:r w:rsidR="00756E5B" w:rsidRPr="00140355">
        <w:rPr>
          <w:rFonts w:ascii="Calisto MT" w:eastAsia="Arial" w:hAnsi="Calisto MT" w:cs="Arial"/>
          <w:b/>
        </w:rPr>
        <w:t xml:space="preserve">Componente Social y Cultural. </w:t>
      </w:r>
      <w:r w:rsidR="00756E5B" w:rsidRPr="00140355">
        <w:rPr>
          <w:rFonts w:ascii="Calisto MT" w:eastAsia="Arial" w:hAnsi="Calisto MT" w:cs="Arial"/>
        </w:rPr>
        <w:t xml:space="preserve">Este componente hace referencia a la atención y fortalecimiento del relacionamiento social, redes comunitarias, usos, costumbres, e identidad cultural.  Con este fin se implementan acciones que permiten la preservación comunitaria y satisfacción de necesidades básicas, que inciden tanto a nivel social como productivo. </w:t>
      </w:r>
    </w:p>
    <w:p w14:paraId="745E20F5" w14:textId="77777777" w:rsidR="00756E5B" w:rsidRPr="00140355" w:rsidRDefault="00756E5B" w:rsidP="00756E5B">
      <w:pPr>
        <w:jc w:val="both"/>
        <w:rPr>
          <w:rFonts w:ascii="Calisto MT" w:eastAsia="Arial" w:hAnsi="Calisto MT" w:cs="Arial"/>
        </w:rPr>
      </w:pPr>
    </w:p>
    <w:p w14:paraId="5A233D5B" w14:textId="77777777" w:rsidR="00756E5B" w:rsidRPr="00140355" w:rsidRDefault="00756E5B" w:rsidP="00756E5B">
      <w:pPr>
        <w:jc w:val="both"/>
        <w:rPr>
          <w:rFonts w:ascii="Calisto MT" w:eastAsia="Arial" w:hAnsi="Calisto MT" w:cs="Arial"/>
        </w:rPr>
      </w:pPr>
      <w:r w:rsidRPr="00140355">
        <w:rPr>
          <w:rFonts w:ascii="Calisto MT" w:eastAsia="Arial" w:hAnsi="Calisto MT" w:cs="Arial"/>
        </w:rPr>
        <w:t xml:space="preserve">Para conocer las necesidades a atender en el marco de este componente, se incluirá en los PDDRET un capítulo referente a las dinámicas culturales y aspectos relevantes para las redes comunitarias. Este capítulo será construido por el CONSEA y contará con los insumos suministrados por los CMDR.  </w:t>
      </w:r>
    </w:p>
    <w:p w14:paraId="14F5AAB2" w14:textId="77777777" w:rsidR="00756E5B" w:rsidRPr="00140355" w:rsidRDefault="00756E5B" w:rsidP="00756E5B">
      <w:pPr>
        <w:jc w:val="both"/>
        <w:rPr>
          <w:rFonts w:ascii="Calisto MT" w:eastAsia="Arial" w:hAnsi="Calisto MT" w:cs="Arial"/>
        </w:rPr>
      </w:pPr>
    </w:p>
    <w:p w14:paraId="2FA231F3" w14:textId="77777777" w:rsidR="00756E5B" w:rsidRPr="00140355" w:rsidRDefault="00756E5B" w:rsidP="00756E5B">
      <w:pPr>
        <w:jc w:val="both"/>
        <w:rPr>
          <w:rFonts w:ascii="Calisto MT" w:eastAsia="Arial" w:hAnsi="Calisto MT" w:cs="Arial"/>
        </w:rPr>
      </w:pPr>
      <w:r w:rsidRPr="00140355">
        <w:rPr>
          <w:rFonts w:ascii="Calisto MT" w:eastAsia="Arial" w:hAnsi="Calisto MT" w:cs="Arial"/>
        </w:rPr>
        <w:t xml:space="preserve">Las necesidades básicas que se presenten en el departamento y otras relacionado con bienes públicos rurales, deberán identificarse en el registro de atención de los pobladores rurales de que trata el artículo 6 de esta ley. </w:t>
      </w:r>
    </w:p>
    <w:p w14:paraId="7C631575" w14:textId="77777777" w:rsidR="00756E5B" w:rsidRPr="00140355" w:rsidRDefault="00756E5B" w:rsidP="00A60AFB">
      <w:pPr>
        <w:jc w:val="both"/>
        <w:rPr>
          <w:rFonts w:ascii="Calisto MT" w:eastAsia="Arial" w:hAnsi="Calisto MT" w:cs="Arial"/>
          <w:b/>
        </w:rPr>
      </w:pPr>
    </w:p>
    <w:p w14:paraId="003B3613" w14:textId="77777777" w:rsidR="00B90785" w:rsidRPr="00140355" w:rsidRDefault="00E028FB" w:rsidP="00A60AFB">
      <w:pPr>
        <w:jc w:val="both"/>
        <w:rPr>
          <w:rFonts w:ascii="Calisto MT" w:eastAsia="Arial" w:hAnsi="Calisto MT" w:cs="Arial"/>
        </w:rPr>
      </w:pPr>
      <w:r w:rsidRPr="00140355">
        <w:rPr>
          <w:rFonts w:ascii="Calisto MT" w:eastAsia="Arial" w:hAnsi="Calisto MT" w:cs="Arial"/>
          <w:b/>
        </w:rPr>
        <w:t xml:space="preserve">Artículo 21º. </w:t>
      </w:r>
      <w:r w:rsidR="001A0B4D" w:rsidRPr="00140355">
        <w:rPr>
          <w:rFonts w:ascii="Calisto MT" w:eastAsia="Arial" w:hAnsi="Calisto MT" w:cs="Arial"/>
          <w:b/>
        </w:rPr>
        <w:t xml:space="preserve">Reconocimiento </w:t>
      </w:r>
      <w:r w:rsidR="00B66351" w:rsidRPr="00140355">
        <w:rPr>
          <w:rFonts w:ascii="Calisto MT" w:eastAsia="Arial" w:hAnsi="Calisto MT" w:cs="Arial"/>
          <w:b/>
        </w:rPr>
        <w:t>de los pobladores rurales.</w:t>
      </w:r>
      <w:r w:rsidR="00497ADD" w:rsidRPr="00140355">
        <w:rPr>
          <w:rFonts w:ascii="Calisto MT" w:eastAsia="Arial" w:hAnsi="Calisto MT" w:cs="Arial"/>
          <w:b/>
        </w:rPr>
        <w:t xml:space="preserve"> </w:t>
      </w:r>
      <w:r w:rsidR="00B66351" w:rsidRPr="00140355">
        <w:rPr>
          <w:rFonts w:ascii="Calisto MT" w:eastAsia="Arial" w:hAnsi="Calisto MT" w:cs="Arial"/>
          <w:b/>
        </w:rPr>
        <w:t xml:space="preserve"> </w:t>
      </w:r>
      <w:r w:rsidR="00327EBE" w:rsidRPr="00140355">
        <w:rPr>
          <w:rFonts w:ascii="Calisto MT" w:eastAsia="Arial" w:hAnsi="Calisto MT" w:cs="Arial"/>
        </w:rPr>
        <w:t xml:space="preserve">Atendiendo a la importancia de los </w:t>
      </w:r>
      <w:r w:rsidR="00497ADD" w:rsidRPr="00140355">
        <w:rPr>
          <w:rFonts w:ascii="Calisto MT" w:eastAsia="Arial" w:hAnsi="Calisto MT" w:cs="Arial"/>
        </w:rPr>
        <w:t>campesinos y campesinas</w:t>
      </w:r>
      <w:r w:rsidR="00327EBE" w:rsidRPr="00140355">
        <w:rPr>
          <w:rFonts w:ascii="Calisto MT" w:eastAsia="Arial" w:hAnsi="Calisto MT" w:cs="Arial"/>
        </w:rPr>
        <w:t xml:space="preserve">, esta ley reconoce la importancia para la sociedad colombiana,  por su aporte en la preservación de las costumbres de nuestro país, por su importancia en la provisión de alimentos a toda la población y contribución al desarrollo económico colombiano. </w:t>
      </w:r>
      <w:r w:rsidR="00497ADD" w:rsidRPr="00140355">
        <w:rPr>
          <w:rFonts w:ascii="Calisto MT" w:eastAsia="Arial" w:hAnsi="Calisto MT" w:cs="Arial"/>
        </w:rPr>
        <w:t xml:space="preserve">Por </w:t>
      </w:r>
      <w:r w:rsidR="00CA1F0C" w:rsidRPr="00140355">
        <w:rPr>
          <w:rFonts w:ascii="Calisto MT" w:eastAsia="Arial" w:hAnsi="Calisto MT" w:cs="Arial"/>
        </w:rPr>
        <w:t>lo anterior</w:t>
      </w:r>
      <w:r w:rsidR="00497ADD" w:rsidRPr="00140355">
        <w:rPr>
          <w:rFonts w:ascii="Calisto MT" w:eastAsia="Arial" w:hAnsi="Calisto MT" w:cs="Arial"/>
        </w:rPr>
        <w:t xml:space="preserve"> el primer domingo del mes de junio se conmemorará el día del campesino y de los trabajadores r</w:t>
      </w:r>
      <w:r w:rsidR="00B90785" w:rsidRPr="00140355">
        <w:rPr>
          <w:rFonts w:ascii="Calisto MT" w:eastAsia="Arial" w:hAnsi="Calisto MT" w:cs="Arial"/>
        </w:rPr>
        <w:t>urales.</w:t>
      </w:r>
    </w:p>
    <w:p w14:paraId="7A962115" w14:textId="77777777" w:rsidR="00B90785" w:rsidRPr="00140355" w:rsidRDefault="00B90785" w:rsidP="00A60AFB">
      <w:pPr>
        <w:jc w:val="both"/>
        <w:rPr>
          <w:rFonts w:ascii="Calisto MT" w:eastAsia="Arial" w:hAnsi="Calisto MT" w:cs="Arial"/>
        </w:rPr>
      </w:pPr>
    </w:p>
    <w:p w14:paraId="6C802CF2" w14:textId="77777777" w:rsidR="0059683E" w:rsidRPr="00140355" w:rsidRDefault="00B90785" w:rsidP="00A60AFB">
      <w:pPr>
        <w:jc w:val="both"/>
        <w:rPr>
          <w:rFonts w:ascii="Calisto MT" w:eastAsia="Arial" w:hAnsi="Calisto MT" w:cs="Arial"/>
        </w:rPr>
      </w:pPr>
      <w:r w:rsidRPr="00140355">
        <w:rPr>
          <w:rFonts w:ascii="Calisto MT" w:eastAsia="Arial" w:hAnsi="Calisto MT" w:cs="Arial"/>
        </w:rPr>
        <w:t xml:space="preserve">Son campesinos y trabajadores rurales </w:t>
      </w:r>
      <w:r w:rsidR="00497ADD" w:rsidRPr="00140355">
        <w:rPr>
          <w:rFonts w:ascii="Calisto MT" w:eastAsia="Arial" w:hAnsi="Calisto MT" w:cs="Arial"/>
        </w:rPr>
        <w:t>las mujeres y los hombres que ejercen una relación con la</w:t>
      </w:r>
      <w:r w:rsidRPr="00140355">
        <w:rPr>
          <w:rFonts w:ascii="Calisto MT" w:eastAsia="Arial" w:hAnsi="Calisto MT" w:cs="Arial"/>
        </w:rPr>
        <w:t xml:space="preserve"> explotación de la</w:t>
      </w:r>
      <w:r w:rsidR="00497ADD" w:rsidRPr="00140355">
        <w:rPr>
          <w:rFonts w:ascii="Calisto MT" w:eastAsia="Arial" w:hAnsi="Calisto MT" w:cs="Arial"/>
        </w:rPr>
        <w:t xml:space="preserve"> tierra y las zonas rurales, por medio de la actividad </w:t>
      </w:r>
      <w:r w:rsidR="0054471D" w:rsidRPr="00140355">
        <w:rPr>
          <w:rFonts w:ascii="Calisto MT" w:eastAsia="Arial" w:hAnsi="Calisto MT" w:cs="Arial"/>
        </w:rPr>
        <w:t>agropecuaria</w:t>
      </w:r>
      <w:r w:rsidR="00497ADD" w:rsidRPr="00140355">
        <w:rPr>
          <w:rFonts w:ascii="Calisto MT" w:eastAsia="Arial" w:hAnsi="Calisto MT" w:cs="Arial"/>
        </w:rPr>
        <w:t xml:space="preserve"> u otras</w:t>
      </w:r>
      <w:r w:rsidRPr="00140355">
        <w:rPr>
          <w:rFonts w:ascii="Calisto MT" w:eastAsia="Arial" w:hAnsi="Calisto MT" w:cs="Arial"/>
        </w:rPr>
        <w:t xml:space="preserve"> que fortalecen su arraigo en </w:t>
      </w:r>
      <w:r w:rsidR="0054471D" w:rsidRPr="00140355">
        <w:rPr>
          <w:rFonts w:ascii="Calisto MT" w:eastAsia="Arial" w:hAnsi="Calisto MT" w:cs="Arial"/>
        </w:rPr>
        <w:t>las zonas rurales</w:t>
      </w:r>
      <w:r w:rsidRPr="00140355">
        <w:rPr>
          <w:rFonts w:ascii="Calisto MT" w:eastAsia="Arial" w:hAnsi="Calisto MT" w:cs="Arial"/>
        </w:rPr>
        <w:t xml:space="preserve"> y cuya actividad productiva se realiza de forma directa, en</w:t>
      </w:r>
      <w:r w:rsidR="00CA1F0C" w:rsidRPr="00140355">
        <w:rPr>
          <w:rFonts w:ascii="Calisto MT" w:eastAsia="Arial" w:hAnsi="Calisto MT" w:cs="Arial"/>
        </w:rPr>
        <w:t xml:space="preserve"> especial por el grupo familiar.</w:t>
      </w:r>
    </w:p>
    <w:p w14:paraId="0C4933FB" w14:textId="77777777" w:rsidR="00CA1F0C" w:rsidRPr="00140355" w:rsidRDefault="00CA1F0C" w:rsidP="00A60AFB">
      <w:pPr>
        <w:jc w:val="both"/>
        <w:rPr>
          <w:rFonts w:ascii="Calisto MT" w:eastAsia="Arial" w:hAnsi="Calisto MT" w:cs="Arial"/>
        </w:rPr>
      </w:pPr>
    </w:p>
    <w:p w14:paraId="6F5BE598" w14:textId="77777777" w:rsidR="00CA1F0C" w:rsidRPr="00140355" w:rsidRDefault="00CA1F0C" w:rsidP="00A60AFB">
      <w:pPr>
        <w:jc w:val="both"/>
        <w:rPr>
          <w:rFonts w:ascii="Calisto MT" w:eastAsia="Arial" w:hAnsi="Calisto MT" w:cs="Arial"/>
        </w:rPr>
      </w:pPr>
      <w:r w:rsidRPr="00140355">
        <w:rPr>
          <w:rFonts w:ascii="Calisto MT" w:eastAsia="Arial" w:hAnsi="Calisto MT" w:cs="Arial"/>
          <w:b/>
        </w:rPr>
        <w:t>Parágrafo</w:t>
      </w:r>
      <w:r w:rsidRPr="00140355">
        <w:rPr>
          <w:rFonts w:ascii="Calisto MT" w:eastAsia="Arial" w:hAnsi="Calisto MT" w:cs="Arial"/>
        </w:rPr>
        <w:t xml:space="preserve">. Para conmemorar el día del campesino y los trabajadores agrarios el Ministerio de Comercio, Industria y Turismo –MCIT-en coordinación con el MADR </w:t>
      </w:r>
      <w:r w:rsidR="00CA23CB" w:rsidRPr="00140355">
        <w:rPr>
          <w:rFonts w:ascii="Calisto MT" w:eastAsia="Arial" w:hAnsi="Calisto MT" w:cs="Arial"/>
        </w:rPr>
        <w:t xml:space="preserve">establecerá una fecha única para la celebración del día del campesino y </w:t>
      </w:r>
      <w:r w:rsidRPr="00140355">
        <w:rPr>
          <w:rFonts w:ascii="Calisto MT" w:eastAsia="Arial" w:hAnsi="Calisto MT" w:cs="Arial"/>
        </w:rPr>
        <w:t>organizará actividades que permitan sensibilizar y hacer pública la importancia de la población</w:t>
      </w:r>
      <w:r w:rsidR="00CA23CB" w:rsidRPr="00140355">
        <w:rPr>
          <w:rFonts w:ascii="Calisto MT" w:eastAsia="Arial" w:hAnsi="Calisto MT" w:cs="Arial"/>
        </w:rPr>
        <w:t xml:space="preserve"> rural de nuestro país</w:t>
      </w:r>
    </w:p>
    <w:p w14:paraId="3383E803" w14:textId="77777777" w:rsidR="00CA23CB" w:rsidRPr="00140355" w:rsidRDefault="00CA23CB" w:rsidP="00A60AFB">
      <w:pPr>
        <w:jc w:val="both"/>
        <w:rPr>
          <w:rFonts w:ascii="Calisto MT" w:eastAsia="Arial" w:hAnsi="Calisto MT" w:cs="Arial"/>
        </w:rPr>
      </w:pPr>
    </w:p>
    <w:p w14:paraId="6668953A" w14:textId="77777777" w:rsidR="00CA23CB" w:rsidRPr="00140355" w:rsidRDefault="00CA23CB" w:rsidP="00A60AFB">
      <w:pPr>
        <w:jc w:val="both"/>
        <w:rPr>
          <w:rFonts w:ascii="Calisto MT" w:eastAsia="Arial" w:hAnsi="Calisto MT" w:cs="Arial"/>
        </w:rPr>
      </w:pPr>
      <w:r w:rsidRPr="00140355">
        <w:rPr>
          <w:rFonts w:ascii="Calisto MT" w:eastAsia="Arial" w:hAnsi="Calisto MT" w:cs="Arial"/>
          <w:b/>
        </w:rPr>
        <w:t xml:space="preserve">Artículo 22º. </w:t>
      </w:r>
      <w:r w:rsidR="00BA4B60" w:rsidRPr="00140355">
        <w:rPr>
          <w:rFonts w:ascii="Calisto MT" w:eastAsia="Arial" w:hAnsi="Calisto MT" w:cs="Arial"/>
          <w:b/>
        </w:rPr>
        <w:t xml:space="preserve">Cultura campesina y del poblador rural. </w:t>
      </w:r>
      <w:r w:rsidR="00BA4B60" w:rsidRPr="00140355">
        <w:rPr>
          <w:rFonts w:ascii="Calisto MT" w:eastAsia="Arial" w:hAnsi="Calisto MT" w:cs="Arial"/>
        </w:rPr>
        <w:t>El MADR se establecerá un programa que incentive y promueva el orgullo campesino, el sentido de pertenencia y la importancia de sus actividades para el desarrollo del país.</w:t>
      </w:r>
    </w:p>
    <w:p w14:paraId="5531BF9D" w14:textId="77777777" w:rsidR="00CA1F0C" w:rsidRPr="00140355" w:rsidRDefault="00CA1F0C" w:rsidP="00A60AFB">
      <w:pPr>
        <w:jc w:val="both"/>
        <w:rPr>
          <w:rFonts w:ascii="Calisto MT" w:eastAsia="Arial" w:hAnsi="Calisto MT" w:cs="Arial"/>
        </w:rPr>
      </w:pPr>
    </w:p>
    <w:p w14:paraId="7090D94D" w14:textId="77777777" w:rsidR="00A60AFB" w:rsidRPr="00140355" w:rsidRDefault="00BA4B60" w:rsidP="00A60AFB">
      <w:pPr>
        <w:jc w:val="both"/>
        <w:rPr>
          <w:rFonts w:ascii="Calisto MT" w:eastAsia="Arial" w:hAnsi="Calisto MT" w:cs="Arial"/>
        </w:rPr>
      </w:pPr>
      <w:r w:rsidRPr="00140355">
        <w:rPr>
          <w:rFonts w:ascii="Calisto MT" w:eastAsia="Arial" w:hAnsi="Calisto MT" w:cs="Arial"/>
          <w:b/>
        </w:rPr>
        <w:t>Artículo 23</w:t>
      </w:r>
      <w:r w:rsidR="00333A6E" w:rsidRPr="00140355">
        <w:rPr>
          <w:rFonts w:ascii="Calisto MT" w:eastAsia="Arial" w:hAnsi="Calisto MT" w:cs="Arial"/>
          <w:b/>
        </w:rPr>
        <w:t>º</w:t>
      </w:r>
      <w:r w:rsidR="00DA5287" w:rsidRPr="00140355">
        <w:rPr>
          <w:rFonts w:ascii="Calisto MT" w:eastAsia="Arial" w:hAnsi="Calisto MT" w:cs="Arial"/>
          <w:b/>
        </w:rPr>
        <w:t xml:space="preserve">.  </w:t>
      </w:r>
      <w:r w:rsidR="00A60AFB" w:rsidRPr="00140355">
        <w:rPr>
          <w:rFonts w:ascii="Calisto MT" w:eastAsia="Arial" w:hAnsi="Calisto MT" w:cs="Arial"/>
          <w:b/>
        </w:rPr>
        <w:t xml:space="preserve">Acceso a Vivienda de Interés Social Rural –VIS Rural-. </w:t>
      </w:r>
      <w:r w:rsidR="00A60AFB" w:rsidRPr="00140355">
        <w:rPr>
          <w:rFonts w:ascii="Calisto MT" w:eastAsia="Arial" w:hAnsi="Calisto MT" w:cs="Arial"/>
        </w:rPr>
        <w:t>Cada municipio deberá presentar en los respectivos CONSEA, las necesidades de</w:t>
      </w:r>
      <w:r w:rsidR="00DA5287" w:rsidRPr="00140355">
        <w:rPr>
          <w:rFonts w:ascii="Calisto MT" w:eastAsia="Arial" w:hAnsi="Calisto MT" w:cs="Arial"/>
        </w:rPr>
        <w:t xml:space="preserve"> mejoramiento y saneamiento básico, y construcción de vivienda nueva rural </w:t>
      </w:r>
      <w:r w:rsidR="00A60AFB" w:rsidRPr="00140355">
        <w:rPr>
          <w:rFonts w:ascii="Calisto MT" w:eastAsia="Arial" w:hAnsi="Calisto MT" w:cs="Arial"/>
        </w:rPr>
        <w:t>de la población rural de su territorio.</w:t>
      </w:r>
      <w:r w:rsidR="003F703C" w:rsidRPr="00140355">
        <w:rPr>
          <w:rFonts w:ascii="Calisto MT" w:eastAsia="Arial" w:hAnsi="Calisto MT" w:cs="Arial"/>
        </w:rPr>
        <w:t xml:space="preserve"> Con esta información el CONSEA establecerá un proceso preparación y postulación a los recursos de</w:t>
      </w:r>
      <w:r w:rsidR="00DA5287" w:rsidRPr="00140355">
        <w:rPr>
          <w:rFonts w:ascii="Calisto MT" w:eastAsia="Arial" w:hAnsi="Calisto MT" w:cs="Arial"/>
        </w:rPr>
        <w:t>l programa de</w:t>
      </w:r>
      <w:r w:rsidR="003F703C" w:rsidRPr="00140355">
        <w:rPr>
          <w:rFonts w:ascii="Calisto MT" w:eastAsia="Arial" w:hAnsi="Calisto MT" w:cs="Arial"/>
        </w:rPr>
        <w:t xml:space="preserve"> VIS Rural, en donde se tendrá en cuanta la responsabilidad de gestión de cada Alcaldía y el apoyo con </w:t>
      </w:r>
      <w:r w:rsidR="006658C3" w:rsidRPr="00140355">
        <w:rPr>
          <w:rFonts w:ascii="Calisto MT" w:eastAsia="Arial" w:hAnsi="Calisto MT" w:cs="Arial"/>
        </w:rPr>
        <w:t xml:space="preserve">de la Gobernación. </w:t>
      </w:r>
      <w:r w:rsidR="003F703C" w:rsidRPr="00140355">
        <w:rPr>
          <w:rFonts w:ascii="Calisto MT" w:eastAsia="Arial" w:hAnsi="Calisto MT" w:cs="Arial"/>
        </w:rPr>
        <w:t xml:space="preserve">  </w:t>
      </w:r>
    </w:p>
    <w:p w14:paraId="7FED550E" w14:textId="77777777" w:rsidR="005F4577" w:rsidRPr="00140355" w:rsidRDefault="005F4577" w:rsidP="00A60AFB">
      <w:pPr>
        <w:jc w:val="both"/>
        <w:rPr>
          <w:rFonts w:ascii="Calisto MT" w:eastAsia="Arial" w:hAnsi="Calisto MT" w:cs="Arial"/>
        </w:rPr>
      </w:pPr>
    </w:p>
    <w:p w14:paraId="4EE5047A" w14:textId="77777777" w:rsidR="005F4577" w:rsidRDefault="00774358" w:rsidP="00A60AFB">
      <w:pPr>
        <w:jc w:val="both"/>
        <w:rPr>
          <w:rFonts w:ascii="Calisto MT" w:eastAsia="Arial" w:hAnsi="Calisto MT" w:cs="Arial"/>
        </w:rPr>
      </w:pPr>
      <w:r w:rsidRPr="00140355">
        <w:rPr>
          <w:rFonts w:ascii="Calisto MT" w:eastAsia="Arial" w:hAnsi="Calisto MT" w:cs="Arial"/>
        </w:rPr>
        <w:t>Con el fin d</w:t>
      </w:r>
      <w:r w:rsidR="005F4577" w:rsidRPr="00140355">
        <w:rPr>
          <w:rFonts w:ascii="Calisto MT" w:eastAsia="Arial" w:hAnsi="Calisto MT" w:cs="Arial"/>
        </w:rPr>
        <w:t xml:space="preserve">e atender las necesidades de VIS Rural, la Comisión Intersectorial de VIS Rural deberá establecer una metodología que permita atender de forma progresiva  las necesidades de mejoramiento o saneamiento básico y construcción de vivienda nueva. </w:t>
      </w:r>
    </w:p>
    <w:p w14:paraId="4445DE54" w14:textId="77777777" w:rsidR="00AB7C41" w:rsidRDefault="00AB7C41" w:rsidP="00A60AFB">
      <w:pPr>
        <w:jc w:val="both"/>
        <w:rPr>
          <w:rFonts w:ascii="Calisto MT" w:eastAsia="Arial" w:hAnsi="Calisto MT" w:cs="Arial"/>
        </w:rPr>
      </w:pPr>
    </w:p>
    <w:p w14:paraId="476F2078" w14:textId="21C8DD80" w:rsidR="00AB7C41" w:rsidRPr="00140355" w:rsidRDefault="00AB7C41" w:rsidP="00A60AFB">
      <w:pPr>
        <w:jc w:val="both"/>
        <w:rPr>
          <w:rFonts w:ascii="Calisto MT" w:eastAsia="Arial" w:hAnsi="Calisto MT" w:cs="Arial"/>
        </w:rPr>
      </w:pPr>
      <w:r w:rsidRPr="00E965EC">
        <w:rPr>
          <w:rFonts w:ascii="Calisto MT" w:eastAsia="Arial" w:hAnsi="Calisto MT" w:cs="Arial"/>
        </w:rPr>
        <w:t xml:space="preserve">Los modelos de vivienda de interés social rural deberán ser concertados con las comunidades campesinas y étnicas cuando sean del caso con el fin de </w:t>
      </w:r>
      <w:r w:rsidR="00504D27" w:rsidRPr="00E965EC">
        <w:rPr>
          <w:rFonts w:ascii="Calisto MT" w:eastAsia="Arial" w:hAnsi="Calisto MT" w:cs="Arial"/>
        </w:rPr>
        <w:t>que las construcciones atiendas sus usos y costumbres.</w:t>
      </w:r>
    </w:p>
    <w:p w14:paraId="42E9A90B" w14:textId="77777777" w:rsidR="00017F61" w:rsidRPr="00140355" w:rsidRDefault="00017F61" w:rsidP="00A60AFB">
      <w:pPr>
        <w:jc w:val="both"/>
        <w:rPr>
          <w:rFonts w:ascii="Calisto MT" w:eastAsia="Arial" w:hAnsi="Calisto MT" w:cs="Arial"/>
        </w:rPr>
      </w:pPr>
    </w:p>
    <w:p w14:paraId="1906D3FB" w14:textId="77777777" w:rsidR="00774358" w:rsidRPr="00140355" w:rsidRDefault="00BA4B60" w:rsidP="00D42346">
      <w:pPr>
        <w:jc w:val="both"/>
        <w:rPr>
          <w:rFonts w:ascii="Calisto MT" w:eastAsia="Arial" w:hAnsi="Calisto MT" w:cs="Arial"/>
        </w:rPr>
      </w:pPr>
      <w:r w:rsidRPr="00140355">
        <w:rPr>
          <w:rFonts w:ascii="Calisto MT" w:eastAsia="Arial" w:hAnsi="Calisto MT" w:cs="Arial"/>
          <w:b/>
        </w:rPr>
        <w:lastRenderedPageBreak/>
        <w:t>Artículo 24</w:t>
      </w:r>
      <w:r w:rsidR="008D166F" w:rsidRPr="00140355">
        <w:rPr>
          <w:rFonts w:ascii="Calisto MT" w:eastAsia="Arial" w:hAnsi="Calisto MT" w:cs="Arial"/>
          <w:b/>
        </w:rPr>
        <w:t>º</w:t>
      </w:r>
      <w:r w:rsidR="00774358" w:rsidRPr="00140355">
        <w:rPr>
          <w:rFonts w:ascii="Calisto MT" w:eastAsia="Arial" w:hAnsi="Calisto MT" w:cs="Arial"/>
          <w:b/>
        </w:rPr>
        <w:t xml:space="preserve">.  Electrificación rural. </w:t>
      </w:r>
      <w:r w:rsidR="00774358" w:rsidRPr="00140355">
        <w:rPr>
          <w:rFonts w:ascii="Calisto MT" w:eastAsia="Arial" w:hAnsi="Calisto MT" w:cs="Arial"/>
        </w:rPr>
        <w:t>Para atender las deficiencias del servicio de electrificación rural, los CONSEA con la información suministrada en los CMDR</w:t>
      </w:r>
      <w:r w:rsidR="00D42346" w:rsidRPr="00140355">
        <w:rPr>
          <w:rFonts w:ascii="Calisto MT" w:eastAsia="Arial" w:hAnsi="Calisto MT" w:cs="Arial"/>
        </w:rPr>
        <w:t xml:space="preserve"> </w:t>
      </w:r>
      <w:r w:rsidR="0054471D" w:rsidRPr="00140355">
        <w:rPr>
          <w:rFonts w:ascii="Calisto MT" w:eastAsia="Arial" w:hAnsi="Calisto MT" w:cs="Arial"/>
        </w:rPr>
        <w:t>levantarán</w:t>
      </w:r>
      <w:r w:rsidR="00B631F6" w:rsidRPr="00140355">
        <w:rPr>
          <w:rFonts w:ascii="Calisto MT" w:eastAsia="Arial" w:hAnsi="Calisto MT" w:cs="Arial"/>
        </w:rPr>
        <w:t xml:space="preserve"> un inventario de necesi</w:t>
      </w:r>
      <w:r w:rsidR="00283ECF" w:rsidRPr="00140355">
        <w:rPr>
          <w:rFonts w:ascii="Calisto MT" w:eastAsia="Arial" w:hAnsi="Calisto MT" w:cs="Arial"/>
        </w:rPr>
        <w:t>dades el cual será enviado al Instituto para la Planificació</w:t>
      </w:r>
      <w:r w:rsidR="00952030" w:rsidRPr="00140355">
        <w:rPr>
          <w:rFonts w:ascii="Calisto MT" w:eastAsia="Arial" w:hAnsi="Calisto MT" w:cs="Arial"/>
        </w:rPr>
        <w:t>n del</w:t>
      </w:r>
      <w:r w:rsidR="00283ECF" w:rsidRPr="00140355">
        <w:rPr>
          <w:rFonts w:ascii="Calisto MT" w:eastAsia="Arial" w:hAnsi="Calisto MT" w:cs="Arial"/>
        </w:rPr>
        <w:t xml:space="preserve"> sector Energético –IPSE</w:t>
      </w:r>
      <w:r w:rsidR="00065E3F" w:rsidRPr="00140355">
        <w:rPr>
          <w:rFonts w:ascii="Calisto MT" w:eastAsia="Arial" w:hAnsi="Calisto MT" w:cs="Arial"/>
        </w:rPr>
        <w:t>-</w:t>
      </w:r>
      <w:r w:rsidR="00283ECF" w:rsidRPr="00140355">
        <w:rPr>
          <w:rFonts w:ascii="Calisto MT" w:eastAsia="Arial" w:hAnsi="Calisto MT" w:cs="Arial"/>
        </w:rPr>
        <w:t xml:space="preserve"> </w:t>
      </w:r>
      <w:r w:rsidR="00AA4598" w:rsidRPr="00140355">
        <w:rPr>
          <w:rFonts w:ascii="Calisto MT" w:eastAsia="Arial" w:hAnsi="Calisto MT" w:cs="Arial"/>
        </w:rPr>
        <w:t xml:space="preserve">con el fin de que se destinen recursos </w:t>
      </w:r>
      <w:r w:rsidR="00B631F6" w:rsidRPr="00140355">
        <w:rPr>
          <w:rFonts w:ascii="Calisto MT" w:eastAsia="Arial" w:hAnsi="Calisto MT" w:cs="Arial"/>
        </w:rPr>
        <w:t xml:space="preserve">de forma programática para la atención de estas </w:t>
      </w:r>
      <w:r w:rsidR="00065E3F" w:rsidRPr="00140355">
        <w:rPr>
          <w:rFonts w:ascii="Calisto MT" w:eastAsia="Arial" w:hAnsi="Calisto MT" w:cs="Arial"/>
        </w:rPr>
        <w:t xml:space="preserve">necesidades. En este sentido el –IPSE- </w:t>
      </w:r>
      <w:r w:rsidR="00B631F6" w:rsidRPr="00140355">
        <w:rPr>
          <w:rFonts w:ascii="Calisto MT" w:eastAsia="Arial" w:hAnsi="Calisto MT" w:cs="Arial"/>
        </w:rPr>
        <w:t xml:space="preserve">deberá dar una respuesta a cada CONSEA sobre las medidas que se tomen al respecto. </w:t>
      </w:r>
      <w:r w:rsidR="00AA4598" w:rsidRPr="00140355">
        <w:rPr>
          <w:rFonts w:ascii="Calisto MT" w:eastAsia="Arial" w:hAnsi="Calisto MT" w:cs="Arial"/>
        </w:rPr>
        <w:t xml:space="preserve"> </w:t>
      </w:r>
      <w:r w:rsidR="00D42346" w:rsidRPr="00140355">
        <w:rPr>
          <w:rFonts w:ascii="Calisto MT" w:eastAsia="Arial" w:hAnsi="Calisto MT" w:cs="Arial"/>
        </w:rPr>
        <w:t xml:space="preserve"> </w:t>
      </w:r>
    </w:p>
    <w:p w14:paraId="35FEF483" w14:textId="77777777" w:rsidR="00C54100" w:rsidRPr="00140355" w:rsidRDefault="00C54100" w:rsidP="00D42346">
      <w:pPr>
        <w:jc w:val="both"/>
        <w:rPr>
          <w:rFonts w:ascii="Calisto MT" w:eastAsia="Arial" w:hAnsi="Calisto MT" w:cs="Arial"/>
        </w:rPr>
      </w:pPr>
    </w:p>
    <w:p w14:paraId="10F72580" w14:textId="77777777" w:rsidR="00F3537B" w:rsidRPr="00140355" w:rsidRDefault="008D166F" w:rsidP="005904C5">
      <w:pPr>
        <w:jc w:val="both"/>
        <w:rPr>
          <w:rFonts w:ascii="Calisto MT" w:eastAsia="Arial" w:hAnsi="Calisto MT" w:cs="Arial"/>
          <w:b/>
        </w:rPr>
      </w:pPr>
      <w:r w:rsidRPr="00140355">
        <w:rPr>
          <w:rFonts w:ascii="Calisto MT" w:eastAsia="Arial" w:hAnsi="Calisto MT" w:cs="Arial"/>
          <w:b/>
        </w:rPr>
        <w:t>Ar</w:t>
      </w:r>
      <w:r w:rsidR="00BA4B60" w:rsidRPr="00140355">
        <w:rPr>
          <w:rFonts w:ascii="Calisto MT" w:eastAsia="Arial" w:hAnsi="Calisto MT" w:cs="Arial"/>
          <w:b/>
        </w:rPr>
        <w:t>tículo 25</w:t>
      </w:r>
      <w:r w:rsidRPr="00140355">
        <w:rPr>
          <w:rFonts w:ascii="Calisto MT" w:eastAsia="Arial" w:hAnsi="Calisto MT" w:cs="Arial"/>
          <w:b/>
        </w:rPr>
        <w:t>º</w:t>
      </w:r>
      <w:r w:rsidR="00C54100" w:rsidRPr="00140355">
        <w:rPr>
          <w:rFonts w:ascii="Calisto MT" w:eastAsia="Arial" w:hAnsi="Calisto MT" w:cs="Arial"/>
          <w:b/>
        </w:rPr>
        <w:t xml:space="preserve">.  </w:t>
      </w:r>
      <w:r w:rsidR="00F3537B" w:rsidRPr="00140355">
        <w:rPr>
          <w:rFonts w:ascii="Calisto MT" w:eastAsia="Arial" w:hAnsi="Calisto MT" w:cs="Arial"/>
          <w:b/>
        </w:rPr>
        <w:t>Acueducto</w:t>
      </w:r>
      <w:r w:rsidR="005904C5" w:rsidRPr="00140355">
        <w:rPr>
          <w:rFonts w:ascii="Calisto MT" w:eastAsia="Arial" w:hAnsi="Calisto MT" w:cs="Arial"/>
          <w:b/>
        </w:rPr>
        <w:t xml:space="preserve"> y saneamiento básico. </w:t>
      </w:r>
      <w:r w:rsidR="005904C5" w:rsidRPr="00140355">
        <w:rPr>
          <w:rFonts w:ascii="Calisto MT" w:eastAsia="Arial" w:hAnsi="Calisto MT" w:cs="Arial"/>
        </w:rPr>
        <w:t xml:space="preserve">Para atender las deficiencias del servicio de acueducto y saneamiento básico, los CONSEA con la información suministrada en los CMDR levantará un inventario de necesidades el cual será enviado a la Viceministerio de Agua Potable, con el fin que </w:t>
      </w:r>
      <w:r w:rsidR="006224BE" w:rsidRPr="00140355">
        <w:rPr>
          <w:rFonts w:ascii="Calisto MT" w:eastAsia="Arial" w:hAnsi="Calisto MT" w:cs="Arial"/>
        </w:rPr>
        <w:t>apoye en la gestión de recursos a los municipios, en especial a los de nivel 4, 5 y 6</w:t>
      </w:r>
      <w:r w:rsidR="005904C5" w:rsidRPr="00140355">
        <w:rPr>
          <w:rFonts w:ascii="Calisto MT" w:eastAsia="Arial" w:hAnsi="Calisto MT" w:cs="Arial"/>
        </w:rPr>
        <w:t xml:space="preserve">. En este sentido la </w:t>
      </w:r>
      <w:r w:rsidR="003638D3" w:rsidRPr="00140355">
        <w:rPr>
          <w:rFonts w:ascii="Calisto MT" w:eastAsia="Arial" w:hAnsi="Calisto MT" w:cs="Arial"/>
        </w:rPr>
        <w:t>Viceministerio de Agua Potable</w:t>
      </w:r>
      <w:r w:rsidR="005904C5" w:rsidRPr="00140355">
        <w:rPr>
          <w:rFonts w:ascii="Calisto MT" w:eastAsia="Arial" w:hAnsi="Calisto MT" w:cs="Arial"/>
        </w:rPr>
        <w:t xml:space="preserve"> deberá dar una respuesta a cada CONSEA sobre las medidas que se tomen al respecto.   </w:t>
      </w:r>
    </w:p>
    <w:p w14:paraId="74666628" w14:textId="77777777" w:rsidR="005201BE" w:rsidRPr="00140355" w:rsidRDefault="005201BE" w:rsidP="00F3537B">
      <w:pPr>
        <w:rPr>
          <w:rFonts w:ascii="Calisto MT" w:hAnsi="Calisto MT" w:cs="Arial"/>
          <w:b/>
        </w:rPr>
      </w:pPr>
    </w:p>
    <w:p w14:paraId="1769F163" w14:textId="77777777" w:rsidR="00117FBD" w:rsidRPr="00140355" w:rsidRDefault="00BA4B60" w:rsidP="001E5669">
      <w:pPr>
        <w:pStyle w:val="NormalWeb"/>
        <w:spacing w:before="0" w:beforeAutospacing="0" w:after="150" w:afterAutospacing="0"/>
        <w:jc w:val="both"/>
        <w:rPr>
          <w:rFonts w:ascii="Calisto MT" w:hAnsi="Calisto MT" w:cs="Arial"/>
          <w:color w:val="5D5D5D"/>
        </w:rPr>
      </w:pPr>
      <w:r w:rsidRPr="00140355">
        <w:rPr>
          <w:rFonts w:ascii="Calisto MT" w:eastAsia="Arial" w:hAnsi="Calisto MT" w:cs="Arial"/>
          <w:b/>
        </w:rPr>
        <w:t>Artículo 26</w:t>
      </w:r>
      <w:r w:rsidR="008D166F" w:rsidRPr="00140355">
        <w:rPr>
          <w:rFonts w:ascii="Calisto MT" w:eastAsia="Arial" w:hAnsi="Calisto MT" w:cs="Arial"/>
          <w:b/>
        </w:rPr>
        <w:t>º</w:t>
      </w:r>
      <w:r w:rsidR="00F22754" w:rsidRPr="00140355">
        <w:rPr>
          <w:rFonts w:ascii="Calisto MT" w:eastAsia="Arial" w:hAnsi="Calisto MT" w:cs="Arial"/>
          <w:b/>
        </w:rPr>
        <w:t>. Educación para la creación de organizaciones de productores.</w:t>
      </w:r>
      <w:r w:rsidR="005E2626" w:rsidRPr="00140355">
        <w:rPr>
          <w:rFonts w:ascii="Calisto MT" w:eastAsia="Arial" w:hAnsi="Calisto MT" w:cs="Arial"/>
          <w:b/>
        </w:rPr>
        <w:t xml:space="preserve"> </w:t>
      </w:r>
      <w:r w:rsidR="005E2626" w:rsidRPr="00140355">
        <w:rPr>
          <w:rFonts w:ascii="Calisto MT" w:eastAsia="Arial" w:hAnsi="Calisto MT" w:cs="Arial"/>
        </w:rPr>
        <w:t>Los CONSEA en con</w:t>
      </w:r>
      <w:r w:rsidR="001B3F55" w:rsidRPr="00140355">
        <w:rPr>
          <w:rFonts w:ascii="Calisto MT" w:eastAsia="Arial" w:hAnsi="Calisto MT" w:cs="Arial"/>
        </w:rPr>
        <w:t xml:space="preserve">junto con la seccional del SENA </w:t>
      </w:r>
      <w:r w:rsidR="00117FBD" w:rsidRPr="00140355">
        <w:rPr>
          <w:rFonts w:ascii="Calisto MT" w:eastAsia="Arial" w:hAnsi="Calisto MT" w:cs="Arial"/>
        </w:rPr>
        <w:t xml:space="preserve">establecerán los programas de esta entidad que </w:t>
      </w:r>
      <w:r w:rsidR="001B3F55" w:rsidRPr="00140355">
        <w:rPr>
          <w:rFonts w:ascii="Calisto MT" w:eastAsia="Arial" w:hAnsi="Calisto MT" w:cs="Arial"/>
        </w:rPr>
        <w:t>fortale</w:t>
      </w:r>
      <w:r w:rsidR="00117FBD" w:rsidRPr="00140355">
        <w:rPr>
          <w:rFonts w:ascii="Calisto MT" w:eastAsia="Arial" w:hAnsi="Calisto MT" w:cs="Arial"/>
        </w:rPr>
        <w:t xml:space="preserve">zcan y fomenten </w:t>
      </w:r>
      <w:r w:rsidR="0054471D" w:rsidRPr="00140355">
        <w:rPr>
          <w:rFonts w:ascii="Calisto MT" w:eastAsia="Arial" w:hAnsi="Calisto MT" w:cs="Arial"/>
        </w:rPr>
        <w:t>la organización</w:t>
      </w:r>
      <w:r w:rsidR="00117FBD" w:rsidRPr="00140355">
        <w:rPr>
          <w:rFonts w:ascii="Calisto MT" w:eastAsia="Arial" w:hAnsi="Calisto MT" w:cs="Arial"/>
        </w:rPr>
        <w:t xml:space="preserve"> de productores</w:t>
      </w:r>
      <w:r w:rsidR="001B3F55" w:rsidRPr="00140355">
        <w:rPr>
          <w:rFonts w:ascii="Calisto MT" w:eastAsia="Arial" w:hAnsi="Calisto MT" w:cs="Arial"/>
        </w:rPr>
        <w:t xml:space="preserve">. El SENA deberá comprometer </w:t>
      </w:r>
      <w:r w:rsidR="00604B58" w:rsidRPr="00140355">
        <w:rPr>
          <w:rFonts w:ascii="Calisto MT" w:eastAsia="Arial" w:hAnsi="Calisto MT" w:cs="Arial"/>
        </w:rPr>
        <w:t xml:space="preserve">el 30% del presupuesto departamental a los PDDRET </w:t>
      </w:r>
      <w:r w:rsidR="00117FBD" w:rsidRPr="00140355">
        <w:rPr>
          <w:rFonts w:ascii="Calisto MT" w:eastAsia="Arial" w:hAnsi="Calisto MT" w:cs="Arial"/>
        </w:rPr>
        <w:t>conforme a lo señalado en el artí</w:t>
      </w:r>
      <w:r w:rsidR="00A27DAA" w:rsidRPr="00140355">
        <w:rPr>
          <w:rFonts w:ascii="Calisto MT" w:eastAsia="Arial" w:hAnsi="Calisto MT" w:cs="Arial"/>
        </w:rPr>
        <w:t>c</w:t>
      </w:r>
      <w:r w:rsidR="00117FBD" w:rsidRPr="00140355">
        <w:rPr>
          <w:rFonts w:ascii="Calisto MT" w:eastAsia="Arial" w:hAnsi="Calisto MT" w:cs="Arial"/>
        </w:rPr>
        <w:t xml:space="preserve">ulo </w:t>
      </w:r>
      <w:r w:rsidR="00A27DAA" w:rsidRPr="00140355">
        <w:rPr>
          <w:rFonts w:ascii="Calisto MT" w:eastAsia="Arial" w:hAnsi="Calisto MT" w:cs="Arial"/>
        </w:rPr>
        <w:t xml:space="preserve">5. </w:t>
      </w:r>
    </w:p>
    <w:p w14:paraId="565E2952" w14:textId="77777777" w:rsidR="00F3537B" w:rsidRPr="00140355" w:rsidRDefault="00F3537B" w:rsidP="001B3F55">
      <w:pPr>
        <w:jc w:val="both"/>
        <w:rPr>
          <w:rFonts w:ascii="Calisto MT" w:eastAsia="Arial" w:hAnsi="Calisto MT" w:cs="Arial"/>
        </w:rPr>
      </w:pPr>
    </w:p>
    <w:p w14:paraId="75641E21" w14:textId="77777777" w:rsidR="00B05418" w:rsidRPr="00140355" w:rsidRDefault="00B05418" w:rsidP="00B05418">
      <w:pPr>
        <w:jc w:val="center"/>
        <w:rPr>
          <w:rFonts w:ascii="Calisto MT" w:eastAsia="Arial" w:hAnsi="Calisto MT" w:cs="Arial"/>
          <w:b/>
        </w:rPr>
      </w:pPr>
      <w:r w:rsidRPr="00140355">
        <w:rPr>
          <w:rFonts w:ascii="Calisto MT" w:eastAsia="Arial" w:hAnsi="Calisto MT" w:cs="Arial"/>
          <w:b/>
        </w:rPr>
        <w:t>CAPÍTULO VI</w:t>
      </w:r>
    </w:p>
    <w:p w14:paraId="1CE4D50C" w14:textId="77777777" w:rsidR="00B05418" w:rsidRPr="00140355" w:rsidRDefault="00B05418" w:rsidP="00B05418">
      <w:pPr>
        <w:jc w:val="center"/>
        <w:rPr>
          <w:rFonts w:ascii="Calisto MT" w:eastAsia="Arial" w:hAnsi="Calisto MT" w:cs="Arial"/>
          <w:b/>
        </w:rPr>
      </w:pPr>
    </w:p>
    <w:p w14:paraId="11CDE6FB" w14:textId="77777777" w:rsidR="00B05418" w:rsidRPr="00140355" w:rsidRDefault="00027EA8" w:rsidP="00B05418">
      <w:pPr>
        <w:jc w:val="center"/>
        <w:rPr>
          <w:rFonts w:ascii="Calisto MT" w:eastAsia="Arial" w:hAnsi="Calisto MT" w:cs="Arial"/>
          <w:b/>
        </w:rPr>
      </w:pPr>
      <w:r w:rsidRPr="00140355">
        <w:rPr>
          <w:rFonts w:ascii="Calisto MT" w:eastAsia="Arial" w:hAnsi="Calisto MT" w:cs="Arial"/>
          <w:b/>
        </w:rPr>
        <w:t>Disposiciones finales</w:t>
      </w:r>
      <w:r w:rsidR="00CA1F0C" w:rsidRPr="00140355">
        <w:rPr>
          <w:rFonts w:ascii="Calisto MT" w:eastAsia="Arial" w:hAnsi="Calisto MT" w:cs="Arial"/>
          <w:b/>
        </w:rPr>
        <w:t xml:space="preserve"> y artículos transitorios</w:t>
      </w:r>
      <w:r w:rsidRPr="00140355">
        <w:rPr>
          <w:rFonts w:ascii="Calisto MT" w:eastAsia="Arial" w:hAnsi="Calisto MT" w:cs="Arial"/>
          <w:b/>
        </w:rPr>
        <w:t xml:space="preserve">. </w:t>
      </w:r>
    </w:p>
    <w:p w14:paraId="2322F8D0" w14:textId="77777777" w:rsidR="00B05418" w:rsidRPr="00140355" w:rsidRDefault="00B05418" w:rsidP="001B3F55">
      <w:pPr>
        <w:jc w:val="both"/>
        <w:rPr>
          <w:rFonts w:ascii="Calisto MT" w:eastAsia="Arial" w:hAnsi="Calisto MT" w:cs="Arial"/>
        </w:rPr>
      </w:pPr>
    </w:p>
    <w:p w14:paraId="0FAFFDEF" w14:textId="77777777" w:rsidR="00675190" w:rsidRPr="00140355" w:rsidRDefault="00BA4B60" w:rsidP="001B3F55">
      <w:pPr>
        <w:jc w:val="both"/>
        <w:rPr>
          <w:rFonts w:ascii="Calisto MT" w:eastAsia="Arial" w:hAnsi="Calisto MT" w:cs="Arial"/>
        </w:rPr>
      </w:pPr>
      <w:r w:rsidRPr="00140355">
        <w:rPr>
          <w:rFonts w:ascii="Calisto MT" w:eastAsia="Arial" w:hAnsi="Calisto MT" w:cs="Arial"/>
          <w:b/>
        </w:rPr>
        <w:t>Artículo 27</w:t>
      </w:r>
      <w:r w:rsidR="008D166F" w:rsidRPr="00140355">
        <w:rPr>
          <w:rFonts w:ascii="Calisto MT" w:eastAsia="Arial" w:hAnsi="Calisto MT" w:cs="Arial"/>
          <w:b/>
        </w:rPr>
        <w:t>º</w:t>
      </w:r>
      <w:r w:rsidR="00675190" w:rsidRPr="00140355">
        <w:rPr>
          <w:rFonts w:ascii="Calisto MT" w:eastAsia="Arial" w:hAnsi="Calisto MT" w:cs="Arial"/>
          <w:b/>
        </w:rPr>
        <w:t xml:space="preserve">. Seguimiento. </w:t>
      </w:r>
      <w:r w:rsidR="00675190" w:rsidRPr="00140355">
        <w:rPr>
          <w:rFonts w:ascii="Calisto MT" w:eastAsia="Arial" w:hAnsi="Calisto MT" w:cs="Arial"/>
        </w:rPr>
        <w:t>El CONSEA realizará s</w:t>
      </w:r>
      <w:r w:rsidR="00340077" w:rsidRPr="00140355">
        <w:rPr>
          <w:rFonts w:ascii="Calisto MT" w:eastAsia="Arial" w:hAnsi="Calisto MT" w:cs="Arial"/>
        </w:rPr>
        <w:t>eguimiento del avance de los PDD</w:t>
      </w:r>
      <w:r w:rsidR="00675190" w:rsidRPr="00140355">
        <w:rPr>
          <w:rFonts w:ascii="Calisto MT" w:eastAsia="Arial" w:hAnsi="Calisto MT" w:cs="Arial"/>
        </w:rPr>
        <w:t xml:space="preserve">RET, con este fin realizará mínimo </w:t>
      </w:r>
      <w:r w:rsidR="00377B51" w:rsidRPr="00140355">
        <w:rPr>
          <w:rFonts w:ascii="Calisto MT" w:eastAsia="Arial" w:hAnsi="Calisto MT" w:cs="Arial"/>
        </w:rPr>
        <w:t xml:space="preserve">dos sesiones anuales </w:t>
      </w:r>
      <w:r w:rsidR="00675190" w:rsidRPr="00140355">
        <w:rPr>
          <w:rFonts w:ascii="Calisto MT" w:eastAsia="Arial" w:hAnsi="Calisto MT" w:cs="Arial"/>
        </w:rPr>
        <w:t xml:space="preserve">a la cual podrá invitar a autoridades del orden nacional. </w:t>
      </w:r>
      <w:r w:rsidR="001D1910" w:rsidRPr="00140355">
        <w:rPr>
          <w:rFonts w:ascii="Calisto MT" w:eastAsia="Arial" w:hAnsi="Calisto MT" w:cs="Arial"/>
        </w:rPr>
        <w:t xml:space="preserve">En las sesiones de seguimiento cada entidad responsable e involucradas en la formulación y ejecución delo PDDRET deberá presentar un informe de avance, dificultades y soluciones. </w:t>
      </w:r>
    </w:p>
    <w:p w14:paraId="6DAD8067" w14:textId="77777777" w:rsidR="00027EA8" w:rsidRPr="00140355" w:rsidRDefault="00027EA8" w:rsidP="001B3F55">
      <w:pPr>
        <w:jc w:val="both"/>
        <w:rPr>
          <w:rFonts w:ascii="Calisto MT" w:eastAsia="Arial" w:hAnsi="Calisto MT" w:cs="Arial"/>
        </w:rPr>
      </w:pPr>
    </w:p>
    <w:p w14:paraId="3423F3AB" w14:textId="77777777" w:rsidR="00027EA8" w:rsidRPr="00140355" w:rsidRDefault="00027EA8" w:rsidP="001B3F55">
      <w:pPr>
        <w:jc w:val="both"/>
        <w:rPr>
          <w:rFonts w:ascii="Calisto MT" w:eastAsia="Arial" w:hAnsi="Calisto MT" w:cs="Arial"/>
        </w:rPr>
      </w:pPr>
      <w:r w:rsidRPr="00140355">
        <w:rPr>
          <w:rFonts w:ascii="Calisto MT" w:eastAsia="Arial" w:hAnsi="Calisto MT" w:cs="Arial"/>
        </w:rPr>
        <w:t>En los departamentos con más de veinte municipios, los PDDRET se podrá formular</w:t>
      </w:r>
      <w:r w:rsidR="00340077" w:rsidRPr="00140355">
        <w:rPr>
          <w:rFonts w:ascii="Calisto MT" w:eastAsia="Arial" w:hAnsi="Calisto MT" w:cs="Arial"/>
        </w:rPr>
        <w:t xml:space="preserve"> los </w:t>
      </w:r>
      <w:r w:rsidRPr="00140355">
        <w:rPr>
          <w:rFonts w:ascii="Calisto MT" w:eastAsia="Arial" w:hAnsi="Calisto MT" w:cs="Arial"/>
        </w:rPr>
        <w:t>por regiones o por número de municipios confo</w:t>
      </w:r>
      <w:r w:rsidR="00340077" w:rsidRPr="00140355">
        <w:rPr>
          <w:rFonts w:ascii="Calisto MT" w:eastAsia="Arial" w:hAnsi="Calisto MT" w:cs="Arial"/>
        </w:rPr>
        <w:t>rme disponga la Administración D</w:t>
      </w:r>
      <w:r w:rsidRPr="00140355">
        <w:rPr>
          <w:rFonts w:ascii="Calisto MT" w:eastAsia="Arial" w:hAnsi="Calisto MT" w:cs="Arial"/>
        </w:rPr>
        <w:t xml:space="preserve">epartamental. </w:t>
      </w:r>
    </w:p>
    <w:p w14:paraId="6247B186" w14:textId="77777777" w:rsidR="00891091" w:rsidRPr="00140355" w:rsidRDefault="00891091" w:rsidP="001B3F55">
      <w:pPr>
        <w:jc w:val="both"/>
        <w:rPr>
          <w:rFonts w:ascii="Calisto MT" w:eastAsia="Arial" w:hAnsi="Calisto MT" w:cs="Arial"/>
        </w:rPr>
      </w:pPr>
    </w:p>
    <w:p w14:paraId="737249AD" w14:textId="77777777" w:rsidR="00BE4DFE" w:rsidRPr="00140355" w:rsidRDefault="00CA1F0C" w:rsidP="001B3F55">
      <w:pPr>
        <w:jc w:val="both"/>
        <w:rPr>
          <w:rFonts w:ascii="Calisto MT" w:eastAsia="Arial" w:hAnsi="Calisto MT" w:cs="Arial"/>
        </w:rPr>
      </w:pPr>
      <w:r w:rsidRPr="00140355">
        <w:rPr>
          <w:rFonts w:ascii="Calisto MT" w:eastAsia="Arial" w:hAnsi="Calisto MT" w:cs="Arial"/>
          <w:b/>
        </w:rPr>
        <w:t>Parágrafo.</w:t>
      </w:r>
      <w:r w:rsidR="005F73CA" w:rsidRPr="00140355">
        <w:rPr>
          <w:rFonts w:ascii="Calisto MT" w:eastAsia="Arial" w:hAnsi="Calisto MT" w:cs="Arial"/>
          <w:b/>
        </w:rPr>
        <w:t xml:space="preserve"> </w:t>
      </w:r>
      <w:r w:rsidR="005F73CA" w:rsidRPr="00140355">
        <w:rPr>
          <w:rFonts w:ascii="Calisto MT" w:eastAsia="Arial" w:hAnsi="Calisto MT" w:cs="Arial"/>
        </w:rPr>
        <w:t xml:space="preserve">Los componentes incluidos en esta norma que cuenten con vacíos, serán atendidos conforme a la normatividad del sector agropecuario, pesquero, forestal y de desarrollo rural, conforme a lo establecido en el Decreto Único </w:t>
      </w:r>
      <w:r w:rsidR="00A04BC8" w:rsidRPr="00140355">
        <w:rPr>
          <w:rFonts w:ascii="Calisto MT" w:eastAsia="Arial" w:hAnsi="Calisto MT" w:cs="Arial"/>
        </w:rPr>
        <w:t xml:space="preserve">1071 de 2015. </w:t>
      </w:r>
    </w:p>
    <w:p w14:paraId="0281768D" w14:textId="77777777" w:rsidR="00CA1F0C" w:rsidRPr="00140355" w:rsidRDefault="00CA1F0C" w:rsidP="001B3F55">
      <w:pPr>
        <w:jc w:val="both"/>
        <w:rPr>
          <w:rFonts w:ascii="Calisto MT" w:eastAsia="Arial" w:hAnsi="Calisto MT" w:cs="Arial"/>
        </w:rPr>
      </w:pPr>
    </w:p>
    <w:p w14:paraId="3BADA6B6" w14:textId="77777777" w:rsidR="00CA1F0C" w:rsidRPr="00140355" w:rsidRDefault="00BA4B60" w:rsidP="00CA1F0C">
      <w:pPr>
        <w:jc w:val="both"/>
        <w:rPr>
          <w:rFonts w:ascii="Calisto MT" w:eastAsia="Arial" w:hAnsi="Calisto MT" w:cs="Arial"/>
        </w:rPr>
      </w:pPr>
      <w:r w:rsidRPr="00140355">
        <w:rPr>
          <w:rFonts w:ascii="Calisto MT" w:eastAsia="Arial" w:hAnsi="Calisto MT" w:cs="Arial"/>
          <w:b/>
        </w:rPr>
        <w:lastRenderedPageBreak/>
        <w:t>Artículo 28</w:t>
      </w:r>
      <w:r w:rsidR="00CA1F0C" w:rsidRPr="00140355">
        <w:rPr>
          <w:rFonts w:ascii="Calisto MT" w:eastAsia="Arial" w:hAnsi="Calisto MT" w:cs="Arial"/>
          <w:b/>
        </w:rPr>
        <w:t>º</w:t>
      </w:r>
      <w:r w:rsidR="00147725" w:rsidRPr="00140355">
        <w:rPr>
          <w:rFonts w:ascii="Calisto MT" w:eastAsia="Arial" w:hAnsi="Calisto MT" w:cs="Arial"/>
          <w:b/>
        </w:rPr>
        <w:t xml:space="preserve"> </w:t>
      </w:r>
      <w:r w:rsidR="00CA1F0C" w:rsidRPr="00140355">
        <w:rPr>
          <w:rFonts w:ascii="Calisto MT" w:eastAsia="Arial" w:hAnsi="Calisto MT" w:cs="Arial"/>
          <w:b/>
        </w:rPr>
        <w:t>Transitorio.  Inicio de los PDDRET.</w:t>
      </w:r>
      <w:r w:rsidR="00CA1F0C" w:rsidRPr="00140355">
        <w:rPr>
          <w:rFonts w:ascii="Calisto MT" w:eastAsia="Arial" w:hAnsi="Calisto MT" w:cs="Arial"/>
        </w:rPr>
        <w:t xml:space="preserve">  La obligatoriedad de los PDDRET </w:t>
      </w:r>
      <w:r w:rsidR="00147725" w:rsidRPr="00140355">
        <w:rPr>
          <w:rFonts w:ascii="Calisto MT" w:eastAsia="Arial" w:hAnsi="Calisto MT" w:cs="Arial"/>
        </w:rPr>
        <w:t xml:space="preserve">iniciará para los </w:t>
      </w:r>
      <w:r w:rsidR="00CA1F0C" w:rsidRPr="00140355">
        <w:rPr>
          <w:rFonts w:ascii="Calisto MT" w:eastAsia="Arial" w:hAnsi="Calisto MT" w:cs="Arial"/>
        </w:rPr>
        <w:t xml:space="preserve">Gobiernos Regionales </w:t>
      </w:r>
      <w:r w:rsidR="00147725" w:rsidRPr="00140355">
        <w:rPr>
          <w:rFonts w:ascii="Calisto MT" w:eastAsia="Arial" w:hAnsi="Calisto MT" w:cs="Arial"/>
        </w:rPr>
        <w:t>desde</w:t>
      </w:r>
      <w:r w:rsidR="00CA1F0C" w:rsidRPr="00140355">
        <w:rPr>
          <w:rFonts w:ascii="Calisto MT" w:eastAsia="Arial" w:hAnsi="Calisto MT" w:cs="Arial"/>
        </w:rPr>
        <w:t xml:space="preserve"> el 1 de enero de 2020. </w:t>
      </w:r>
    </w:p>
    <w:p w14:paraId="0FE16366" w14:textId="77777777" w:rsidR="00891091" w:rsidRPr="00140355" w:rsidRDefault="00891091" w:rsidP="001B3F55">
      <w:pPr>
        <w:jc w:val="both"/>
        <w:rPr>
          <w:rFonts w:ascii="Calisto MT" w:eastAsia="Arial" w:hAnsi="Calisto MT" w:cs="Arial"/>
        </w:rPr>
      </w:pPr>
    </w:p>
    <w:p w14:paraId="54AEEAEA" w14:textId="77777777" w:rsidR="00147725" w:rsidRPr="00140355" w:rsidRDefault="00BA4B60" w:rsidP="001B3F55">
      <w:pPr>
        <w:jc w:val="both"/>
        <w:rPr>
          <w:rFonts w:ascii="Calisto MT" w:eastAsia="Arial" w:hAnsi="Calisto MT" w:cs="Arial"/>
          <w:b/>
        </w:rPr>
      </w:pPr>
      <w:r w:rsidRPr="00140355">
        <w:rPr>
          <w:rFonts w:ascii="Calisto MT" w:eastAsia="Arial" w:hAnsi="Calisto MT" w:cs="Arial"/>
          <w:b/>
        </w:rPr>
        <w:t>Artículo 29</w:t>
      </w:r>
      <w:r w:rsidR="00147725" w:rsidRPr="00140355">
        <w:rPr>
          <w:rFonts w:ascii="Calisto MT" w:eastAsia="Arial" w:hAnsi="Calisto MT" w:cs="Arial"/>
          <w:b/>
        </w:rPr>
        <w:t xml:space="preserve">º Transitorio. </w:t>
      </w:r>
      <w:r w:rsidR="00D050BE" w:rsidRPr="00140355">
        <w:rPr>
          <w:rFonts w:ascii="Calisto MT" w:eastAsia="Arial" w:hAnsi="Calisto MT" w:cs="Arial"/>
        </w:rPr>
        <w:t>Una vez entre en vigencia esta ley</w:t>
      </w:r>
      <w:r w:rsidR="00256ED2" w:rsidRPr="00140355">
        <w:rPr>
          <w:rFonts w:ascii="Calisto MT" w:eastAsia="Arial" w:hAnsi="Calisto MT" w:cs="Arial"/>
        </w:rPr>
        <w:t xml:space="preserve"> e</w:t>
      </w:r>
      <w:r w:rsidR="00147725" w:rsidRPr="00140355">
        <w:rPr>
          <w:rFonts w:ascii="Calisto MT" w:eastAsia="Arial" w:hAnsi="Calisto MT" w:cs="Arial"/>
        </w:rPr>
        <w:t xml:space="preserve">l MCIT iniciará el trámite para los campesinos y trabajadores rurales sean reconocidos como patrimonio social y cultura del Colombia. </w:t>
      </w:r>
    </w:p>
    <w:p w14:paraId="5576E8F3" w14:textId="77777777" w:rsidR="00DA72BF" w:rsidRPr="00140355" w:rsidRDefault="00DA72BF" w:rsidP="001B3F55">
      <w:pPr>
        <w:jc w:val="both"/>
        <w:rPr>
          <w:rFonts w:ascii="Calisto MT" w:eastAsia="Arial" w:hAnsi="Calisto MT" w:cs="Arial"/>
        </w:rPr>
      </w:pPr>
    </w:p>
    <w:p w14:paraId="4DD3993A" w14:textId="77777777" w:rsidR="00DA72BF" w:rsidRPr="00140355" w:rsidRDefault="00DA72BF" w:rsidP="001B3F55">
      <w:pPr>
        <w:jc w:val="both"/>
        <w:rPr>
          <w:rFonts w:ascii="Calisto MT" w:eastAsia="Arial" w:hAnsi="Calisto MT" w:cs="Arial"/>
        </w:rPr>
      </w:pPr>
    </w:p>
    <w:p w14:paraId="49AA35F0" w14:textId="77777777" w:rsidR="00DA72BF" w:rsidRPr="00140355" w:rsidRDefault="00DA72BF" w:rsidP="001B3F55">
      <w:pPr>
        <w:jc w:val="both"/>
        <w:rPr>
          <w:rFonts w:ascii="Calisto MT" w:eastAsia="Arial" w:hAnsi="Calisto MT" w:cs="Arial"/>
        </w:rPr>
      </w:pPr>
    </w:p>
    <w:p w14:paraId="21E4194C" w14:textId="77777777" w:rsidR="00DA72BF" w:rsidRPr="00140355" w:rsidRDefault="00DA72BF" w:rsidP="001B3F55">
      <w:pPr>
        <w:jc w:val="both"/>
        <w:rPr>
          <w:rFonts w:ascii="Calisto MT" w:eastAsia="Arial" w:hAnsi="Calisto MT" w:cs="Arial"/>
        </w:rPr>
      </w:pPr>
    </w:p>
    <w:p w14:paraId="46AB3BAC" w14:textId="77777777" w:rsidR="00DA72BF" w:rsidRPr="00140355" w:rsidRDefault="00DA72BF" w:rsidP="001B3F55">
      <w:pPr>
        <w:jc w:val="both"/>
        <w:rPr>
          <w:rFonts w:ascii="Calisto MT" w:eastAsia="Arial" w:hAnsi="Calisto MT" w:cs="Arial"/>
        </w:rPr>
      </w:pPr>
    </w:p>
    <w:p w14:paraId="321CFEC4" w14:textId="77777777" w:rsidR="00DA72BF" w:rsidRPr="00140355" w:rsidRDefault="00DA72BF" w:rsidP="001B3F55">
      <w:pPr>
        <w:jc w:val="both"/>
        <w:rPr>
          <w:rFonts w:ascii="Calisto MT" w:eastAsia="Arial" w:hAnsi="Calisto MT" w:cs="Arial"/>
        </w:rPr>
      </w:pPr>
    </w:p>
    <w:p w14:paraId="1D667168" w14:textId="77777777" w:rsidR="002C11FD" w:rsidRPr="00140355" w:rsidRDefault="002C11FD" w:rsidP="001B3F55">
      <w:pPr>
        <w:jc w:val="both"/>
        <w:rPr>
          <w:rFonts w:ascii="Calisto MT" w:eastAsia="Arial" w:hAnsi="Calisto MT" w:cs="Arial"/>
        </w:rPr>
      </w:pPr>
    </w:p>
    <w:p w14:paraId="7E197234" w14:textId="77777777" w:rsidR="002C11FD" w:rsidRPr="00140355" w:rsidRDefault="002C11FD" w:rsidP="001B3F55">
      <w:pPr>
        <w:jc w:val="both"/>
        <w:rPr>
          <w:rFonts w:ascii="Calisto MT" w:eastAsia="Arial" w:hAnsi="Calisto MT" w:cs="Arial"/>
        </w:rPr>
      </w:pPr>
    </w:p>
    <w:p w14:paraId="313F2369" w14:textId="77777777" w:rsidR="002C11FD" w:rsidRPr="00140355" w:rsidRDefault="002C11FD" w:rsidP="001B3F55">
      <w:pPr>
        <w:jc w:val="both"/>
        <w:rPr>
          <w:rFonts w:ascii="Calisto MT" w:eastAsia="Arial" w:hAnsi="Calisto MT" w:cs="Arial"/>
        </w:rPr>
      </w:pPr>
    </w:p>
    <w:p w14:paraId="5E3E49FC" w14:textId="77777777" w:rsidR="002C11FD" w:rsidRPr="00140355" w:rsidRDefault="002C11FD" w:rsidP="001B3F55">
      <w:pPr>
        <w:jc w:val="both"/>
        <w:rPr>
          <w:rFonts w:ascii="Calisto MT" w:eastAsia="Arial" w:hAnsi="Calisto MT" w:cs="Arial"/>
        </w:rPr>
      </w:pPr>
    </w:p>
    <w:p w14:paraId="16A93665" w14:textId="77777777" w:rsidR="002C11FD" w:rsidRPr="00140355" w:rsidRDefault="002C11FD" w:rsidP="001B3F55">
      <w:pPr>
        <w:jc w:val="both"/>
        <w:rPr>
          <w:rFonts w:ascii="Calisto MT" w:eastAsia="Arial" w:hAnsi="Calisto MT" w:cs="Arial"/>
        </w:rPr>
      </w:pPr>
    </w:p>
    <w:p w14:paraId="74987F1B" w14:textId="77777777" w:rsidR="002C11FD" w:rsidRPr="00140355" w:rsidRDefault="002C11FD" w:rsidP="001B3F55">
      <w:pPr>
        <w:jc w:val="both"/>
        <w:rPr>
          <w:rFonts w:ascii="Calisto MT" w:eastAsia="Arial" w:hAnsi="Calisto MT" w:cs="Arial"/>
        </w:rPr>
      </w:pPr>
    </w:p>
    <w:p w14:paraId="1951146A" w14:textId="77777777" w:rsidR="00DA72BF" w:rsidRPr="00140355" w:rsidRDefault="00DA72BF" w:rsidP="001B3F55">
      <w:pPr>
        <w:jc w:val="both"/>
        <w:rPr>
          <w:rFonts w:ascii="Calisto MT" w:eastAsia="Arial" w:hAnsi="Calisto MT" w:cs="Arial"/>
        </w:rPr>
      </w:pPr>
    </w:p>
    <w:p w14:paraId="5688E5AC" w14:textId="77777777" w:rsidR="00DA72BF" w:rsidRPr="00140355" w:rsidRDefault="00DA72BF" w:rsidP="001B3F55">
      <w:pPr>
        <w:jc w:val="both"/>
        <w:rPr>
          <w:rFonts w:ascii="Calisto MT" w:eastAsia="Arial" w:hAnsi="Calisto MT" w:cs="Arial"/>
        </w:rPr>
      </w:pPr>
    </w:p>
    <w:p w14:paraId="5CDFD60B" w14:textId="77777777" w:rsidR="00DA72BF" w:rsidRPr="00140355" w:rsidRDefault="00DA72BF" w:rsidP="001B3F55">
      <w:pPr>
        <w:jc w:val="both"/>
        <w:rPr>
          <w:rFonts w:ascii="Calisto MT" w:eastAsia="Arial" w:hAnsi="Calisto MT" w:cs="Arial"/>
        </w:rPr>
      </w:pPr>
    </w:p>
    <w:p w14:paraId="122346AE" w14:textId="77777777" w:rsidR="00DA72BF" w:rsidRPr="00140355" w:rsidRDefault="00DA72BF" w:rsidP="001B3F55">
      <w:pPr>
        <w:jc w:val="both"/>
        <w:rPr>
          <w:rFonts w:ascii="Calisto MT" w:eastAsia="Arial" w:hAnsi="Calisto MT" w:cs="Arial"/>
        </w:rPr>
      </w:pPr>
    </w:p>
    <w:p w14:paraId="6E5B3D27" w14:textId="77777777" w:rsidR="001D5491" w:rsidRDefault="00CF654B" w:rsidP="00CF654B">
      <w:pPr>
        <w:widowControl w:val="0"/>
        <w:jc w:val="center"/>
        <w:rPr>
          <w:rFonts w:ascii="Calisto MT" w:eastAsia="Arial" w:hAnsi="Calisto MT" w:cs="Arial"/>
          <w:b/>
          <w:sz w:val="28"/>
          <w:szCs w:val="28"/>
        </w:rPr>
      </w:pPr>
      <w:r w:rsidRPr="00140355">
        <w:rPr>
          <w:rFonts w:ascii="Calisto MT" w:eastAsia="Arial" w:hAnsi="Calisto MT" w:cs="Arial"/>
          <w:b/>
          <w:sz w:val="28"/>
          <w:szCs w:val="28"/>
        </w:rPr>
        <w:t xml:space="preserve">Exposición de Motivos del Proyecto de Ley </w:t>
      </w:r>
    </w:p>
    <w:p w14:paraId="3D45E6FF" w14:textId="77777777" w:rsidR="0054471D" w:rsidRPr="00140355" w:rsidRDefault="0054471D" w:rsidP="00CF654B">
      <w:pPr>
        <w:widowControl w:val="0"/>
        <w:jc w:val="center"/>
        <w:rPr>
          <w:rFonts w:ascii="Calisto MT" w:eastAsia="Arial" w:hAnsi="Calisto MT" w:cs="Arial"/>
          <w:b/>
          <w:sz w:val="28"/>
          <w:szCs w:val="28"/>
        </w:rPr>
      </w:pPr>
    </w:p>
    <w:p w14:paraId="3DBB98C8" w14:textId="77777777" w:rsidR="00CF654B" w:rsidRPr="00140355" w:rsidRDefault="00CF654B" w:rsidP="00CF654B">
      <w:pPr>
        <w:widowControl w:val="0"/>
        <w:jc w:val="center"/>
        <w:rPr>
          <w:rFonts w:ascii="Calisto MT" w:eastAsia="Arial" w:hAnsi="Calisto MT" w:cs="Arial"/>
          <w:b/>
          <w:sz w:val="28"/>
          <w:szCs w:val="28"/>
        </w:rPr>
      </w:pPr>
      <w:r w:rsidRPr="00140355">
        <w:rPr>
          <w:rFonts w:ascii="Calisto MT" w:eastAsia="Arial" w:hAnsi="Calisto MT" w:cs="Arial"/>
          <w:b/>
          <w:sz w:val="28"/>
          <w:szCs w:val="28"/>
        </w:rPr>
        <w:t>“</w:t>
      </w:r>
      <w:r w:rsidRPr="00140355">
        <w:rPr>
          <w:rFonts w:ascii="Calisto MT" w:eastAsia="Arial" w:hAnsi="Calisto MT" w:cs="Arial"/>
          <w:b/>
          <w:i/>
          <w:sz w:val="28"/>
          <w:szCs w:val="28"/>
        </w:rPr>
        <w:t>Por medio se crean los planes departamentales de desarrollo rural con enfoque territorial y se dictan otras disposiciones</w:t>
      </w:r>
      <w:r w:rsidRPr="00140355">
        <w:rPr>
          <w:rFonts w:ascii="Calisto MT" w:eastAsia="Arial" w:hAnsi="Calisto MT" w:cs="Arial"/>
          <w:b/>
          <w:sz w:val="28"/>
          <w:szCs w:val="28"/>
        </w:rPr>
        <w:t>”</w:t>
      </w:r>
    </w:p>
    <w:p w14:paraId="60E109D2" w14:textId="77777777" w:rsidR="00CD40A2" w:rsidRPr="00140355" w:rsidRDefault="00CD40A2" w:rsidP="00B32817">
      <w:pPr>
        <w:widowControl w:val="0"/>
        <w:rPr>
          <w:rFonts w:ascii="Calisto MT" w:eastAsia="Arial" w:hAnsi="Calisto MT" w:cs="Arial"/>
          <w:b/>
        </w:rPr>
      </w:pPr>
    </w:p>
    <w:p w14:paraId="34429CF9" w14:textId="77777777" w:rsidR="00F6214F" w:rsidRPr="00140355" w:rsidRDefault="00F6214F" w:rsidP="005C3DAA">
      <w:pPr>
        <w:pStyle w:val="NormalWeb"/>
        <w:jc w:val="both"/>
        <w:rPr>
          <w:rFonts w:ascii="Calisto MT" w:hAnsi="Calisto MT"/>
          <w:b/>
          <w:color w:val="333333"/>
        </w:rPr>
      </w:pPr>
      <w:r w:rsidRPr="00140355">
        <w:rPr>
          <w:rFonts w:ascii="Calisto MT" w:hAnsi="Calisto MT"/>
          <w:b/>
          <w:color w:val="333333"/>
        </w:rPr>
        <w:t>Distribución territorial</w:t>
      </w:r>
      <w:r w:rsidR="00C1751A" w:rsidRPr="00140355">
        <w:rPr>
          <w:rFonts w:ascii="Calisto MT" w:hAnsi="Calisto MT"/>
          <w:b/>
          <w:color w:val="333333"/>
        </w:rPr>
        <w:t xml:space="preserve"> y vocación productiva</w:t>
      </w:r>
      <w:r w:rsidRPr="00140355">
        <w:rPr>
          <w:rFonts w:ascii="Calisto MT" w:hAnsi="Calisto MT"/>
          <w:b/>
          <w:color w:val="333333"/>
        </w:rPr>
        <w:t>.</w:t>
      </w:r>
    </w:p>
    <w:p w14:paraId="7A8CD492" w14:textId="77777777" w:rsidR="00A6257A" w:rsidRPr="00140355" w:rsidRDefault="005F49EA" w:rsidP="005C3DAA">
      <w:pPr>
        <w:pStyle w:val="NormalWeb"/>
        <w:jc w:val="both"/>
        <w:rPr>
          <w:rFonts w:ascii="Calisto MT" w:hAnsi="Calisto MT"/>
          <w:color w:val="000000" w:themeColor="text1"/>
        </w:rPr>
      </w:pPr>
      <w:r w:rsidRPr="00140355">
        <w:rPr>
          <w:rFonts w:ascii="Calisto MT" w:hAnsi="Calisto MT"/>
          <w:color w:val="000000" w:themeColor="text1"/>
        </w:rPr>
        <w:t xml:space="preserve">El territorio Nacional </w:t>
      </w:r>
      <w:r w:rsidR="00C3231A" w:rsidRPr="00140355">
        <w:rPr>
          <w:rFonts w:ascii="Calisto MT" w:hAnsi="Calisto MT"/>
          <w:color w:val="000000" w:themeColor="text1"/>
        </w:rPr>
        <w:t>cuenta con diversidad en sus características físicas gracias a su historia geológicas, variedad de climas y los procesos terrestres que han permitido la aparición d volcanes, litorales con diferentes playas, acandilados y manglares</w:t>
      </w:r>
      <w:r w:rsidR="00E31B0B" w:rsidRPr="00140355">
        <w:rPr>
          <w:rFonts w:ascii="Calisto MT" w:hAnsi="Calisto MT"/>
          <w:color w:val="000000" w:themeColor="text1"/>
        </w:rPr>
        <w:t xml:space="preserve"> entre otras variaciones físicas –cordilleras, comportamiento hídrico con grandes áreas inundables, glaciales ecuatoriales- </w:t>
      </w:r>
      <w:r w:rsidR="005C3DAA" w:rsidRPr="00140355">
        <w:rPr>
          <w:rFonts w:ascii="Calisto MT" w:hAnsi="Calisto MT"/>
          <w:color w:val="000000" w:themeColor="text1"/>
        </w:rPr>
        <w:t xml:space="preserve"> Además de lo anterior se encuentran diferentes dinámicas sociales adaptadas en las zonas conforme a las características de ubicación </w:t>
      </w:r>
      <w:sdt>
        <w:sdtPr>
          <w:rPr>
            <w:rFonts w:ascii="Calisto MT" w:hAnsi="Calisto MT"/>
            <w:color w:val="000000" w:themeColor="text1"/>
          </w:rPr>
          <w:id w:val="-826046394"/>
          <w:citation/>
        </w:sdtPr>
        <w:sdtEndPr/>
        <w:sdtContent>
          <w:r w:rsidR="00C3231A" w:rsidRPr="00140355">
            <w:rPr>
              <w:rFonts w:ascii="Calisto MT" w:hAnsi="Calisto MT"/>
              <w:color w:val="000000" w:themeColor="text1"/>
            </w:rPr>
            <w:fldChar w:fldCharType="begin"/>
          </w:r>
          <w:r w:rsidR="00C3231A" w:rsidRPr="00140355">
            <w:rPr>
              <w:rFonts w:ascii="Calisto MT" w:hAnsi="Calisto MT"/>
              <w:color w:val="000000" w:themeColor="text1"/>
              <w:lang w:val="es-ES"/>
            </w:rPr>
            <w:instrText xml:space="preserve"> CITATION IDE18 \l 3082 </w:instrText>
          </w:r>
          <w:r w:rsidR="00C3231A" w:rsidRPr="00140355">
            <w:rPr>
              <w:rFonts w:ascii="Calisto MT" w:hAnsi="Calisto MT"/>
              <w:color w:val="000000" w:themeColor="text1"/>
            </w:rPr>
            <w:fldChar w:fldCharType="separate"/>
          </w:r>
          <w:r w:rsidR="00C3231A" w:rsidRPr="00140355">
            <w:rPr>
              <w:rFonts w:ascii="Calisto MT" w:hAnsi="Calisto MT"/>
              <w:noProof/>
              <w:color w:val="000000" w:themeColor="text1"/>
              <w:lang w:val="es-ES"/>
            </w:rPr>
            <w:t>(IDEAM)</w:t>
          </w:r>
          <w:r w:rsidR="00C3231A" w:rsidRPr="00140355">
            <w:rPr>
              <w:rFonts w:ascii="Calisto MT" w:hAnsi="Calisto MT"/>
              <w:color w:val="000000" w:themeColor="text1"/>
            </w:rPr>
            <w:fldChar w:fldCharType="end"/>
          </w:r>
        </w:sdtContent>
      </w:sdt>
      <w:r w:rsidR="00894446" w:rsidRPr="00140355">
        <w:rPr>
          <w:rFonts w:ascii="Calisto MT" w:hAnsi="Calisto MT"/>
          <w:color w:val="000000" w:themeColor="text1"/>
        </w:rPr>
        <w:t xml:space="preserve">. </w:t>
      </w:r>
    </w:p>
    <w:p w14:paraId="07C3D642" w14:textId="77777777" w:rsidR="00894446" w:rsidRPr="00140355" w:rsidRDefault="00D817AE" w:rsidP="005C3DAA">
      <w:pPr>
        <w:pStyle w:val="NormalWeb"/>
        <w:jc w:val="both"/>
        <w:rPr>
          <w:rFonts w:ascii="Calisto MT" w:hAnsi="Calisto MT"/>
          <w:color w:val="000000" w:themeColor="text1"/>
        </w:rPr>
      </w:pPr>
      <w:r w:rsidRPr="00140355">
        <w:rPr>
          <w:rFonts w:ascii="Calisto MT" w:hAnsi="Calisto MT"/>
          <w:color w:val="000000" w:themeColor="text1"/>
        </w:rPr>
        <w:lastRenderedPageBreak/>
        <w:t xml:space="preserve">Las características físicas tienen entre sus principales fuentes el sistema montañoso derivado de la presencia de la Cordillera de los Andes que gracias a sus </w:t>
      </w:r>
      <w:r w:rsidR="0054471D" w:rsidRPr="00140355">
        <w:rPr>
          <w:rFonts w:ascii="Calisto MT" w:hAnsi="Calisto MT"/>
          <w:color w:val="000000" w:themeColor="text1"/>
        </w:rPr>
        <w:t>ramificaciones</w:t>
      </w:r>
      <w:r w:rsidRPr="00140355">
        <w:rPr>
          <w:rFonts w:ascii="Calisto MT" w:hAnsi="Calisto MT"/>
          <w:color w:val="000000" w:themeColor="text1"/>
        </w:rPr>
        <w:t xml:space="preserve">, permiten la existencia de diversidad de sistemas montañosos presentándose así en territorio nacional </w:t>
      </w:r>
      <w:r w:rsidR="00FF5F5B" w:rsidRPr="00140355">
        <w:rPr>
          <w:rFonts w:ascii="Calisto MT" w:hAnsi="Calisto MT"/>
          <w:color w:val="000000" w:themeColor="text1"/>
        </w:rPr>
        <w:t>paramos estratégicos que producen el 70% del agua dulce del territorio; cerca de seis glaciales ubicados en el Sistema de Parques Nacionales Naturales; bosques Andino y Altoadino con presencia de altas zonas húmedas,</w:t>
      </w:r>
      <w:r w:rsidR="00D53E7A" w:rsidRPr="00140355">
        <w:rPr>
          <w:rFonts w:ascii="Calisto MT" w:hAnsi="Calisto MT"/>
          <w:color w:val="000000" w:themeColor="text1"/>
        </w:rPr>
        <w:t xml:space="preserve"> diversidad de climas y </w:t>
      </w:r>
      <w:r w:rsidR="00FF5F5B" w:rsidRPr="00140355">
        <w:rPr>
          <w:rFonts w:ascii="Calisto MT" w:hAnsi="Calisto MT"/>
          <w:color w:val="000000" w:themeColor="text1"/>
        </w:rPr>
        <w:t>especies arbóreas de gran altitud</w:t>
      </w:r>
      <w:r w:rsidR="003A35AF" w:rsidRPr="00140355">
        <w:rPr>
          <w:rFonts w:ascii="Calisto MT" w:hAnsi="Calisto MT"/>
          <w:color w:val="000000" w:themeColor="text1"/>
        </w:rPr>
        <w:t>; y humedales de importancia para los</w:t>
      </w:r>
      <w:r w:rsidR="007A7E76" w:rsidRPr="00140355">
        <w:rPr>
          <w:rFonts w:ascii="Calisto MT" w:hAnsi="Calisto MT"/>
          <w:color w:val="000000" w:themeColor="text1"/>
        </w:rPr>
        <w:t xml:space="preserve"> servicios ambientales que requ</w:t>
      </w:r>
      <w:r w:rsidR="003A35AF" w:rsidRPr="00140355">
        <w:rPr>
          <w:rFonts w:ascii="Calisto MT" w:hAnsi="Calisto MT"/>
          <w:color w:val="000000" w:themeColor="text1"/>
        </w:rPr>
        <w:t>i</w:t>
      </w:r>
      <w:r w:rsidR="007A7E76" w:rsidRPr="00140355">
        <w:rPr>
          <w:rFonts w:ascii="Calisto MT" w:hAnsi="Calisto MT"/>
          <w:color w:val="000000" w:themeColor="text1"/>
        </w:rPr>
        <w:t>e</w:t>
      </w:r>
      <w:r w:rsidR="003A35AF" w:rsidRPr="00140355">
        <w:rPr>
          <w:rFonts w:ascii="Calisto MT" w:hAnsi="Calisto MT"/>
          <w:color w:val="000000" w:themeColor="text1"/>
        </w:rPr>
        <w:t>re el territorio nacional</w:t>
      </w:r>
      <w:r w:rsidRPr="00140355">
        <w:rPr>
          <w:rFonts w:ascii="Calisto MT" w:hAnsi="Calisto MT"/>
          <w:color w:val="000000" w:themeColor="text1"/>
        </w:rPr>
        <w:t xml:space="preserve"> </w:t>
      </w:r>
      <w:sdt>
        <w:sdtPr>
          <w:rPr>
            <w:rFonts w:ascii="Calisto MT" w:hAnsi="Calisto MT"/>
            <w:color w:val="000000" w:themeColor="text1"/>
          </w:rPr>
          <w:id w:val="2115235956"/>
          <w:citation/>
        </w:sdtPr>
        <w:sdtEndPr/>
        <w:sdtContent>
          <w:r w:rsidRPr="00140355">
            <w:rPr>
              <w:rFonts w:ascii="Calisto MT" w:hAnsi="Calisto MT"/>
              <w:color w:val="000000" w:themeColor="text1"/>
            </w:rPr>
            <w:fldChar w:fldCharType="begin"/>
          </w:r>
          <w:r w:rsidRPr="00140355">
            <w:rPr>
              <w:rFonts w:ascii="Calisto MT" w:hAnsi="Calisto MT"/>
              <w:color w:val="000000" w:themeColor="text1"/>
              <w:lang w:val="es-ES"/>
            </w:rPr>
            <w:instrText xml:space="preserve"> CITATION MAD15 \l 3082 </w:instrText>
          </w:r>
          <w:r w:rsidRPr="00140355">
            <w:rPr>
              <w:rFonts w:ascii="Calisto MT" w:hAnsi="Calisto MT"/>
              <w:color w:val="000000" w:themeColor="text1"/>
            </w:rPr>
            <w:fldChar w:fldCharType="separate"/>
          </w:r>
          <w:r w:rsidRPr="00140355">
            <w:rPr>
              <w:rFonts w:ascii="Calisto MT" w:hAnsi="Calisto MT"/>
              <w:noProof/>
              <w:color w:val="000000" w:themeColor="text1"/>
              <w:lang w:val="es-ES"/>
            </w:rPr>
            <w:t>(MADS, 2015)</w:t>
          </w:r>
          <w:r w:rsidRPr="00140355">
            <w:rPr>
              <w:rFonts w:ascii="Calisto MT" w:hAnsi="Calisto MT"/>
              <w:color w:val="000000" w:themeColor="text1"/>
            </w:rPr>
            <w:fldChar w:fldCharType="end"/>
          </w:r>
        </w:sdtContent>
      </w:sdt>
      <w:r w:rsidRPr="00140355">
        <w:rPr>
          <w:rFonts w:ascii="Calisto MT" w:hAnsi="Calisto MT"/>
          <w:color w:val="000000" w:themeColor="text1"/>
        </w:rPr>
        <w:t xml:space="preserve"> </w:t>
      </w:r>
      <w:r w:rsidR="00FF5F5B" w:rsidRPr="00140355">
        <w:rPr>
          <w:rFonts w:ascii="Calisto MT" w:hAnsi="Calisto MT"/>
          <w:color w:val="000000" w:themeColor="text1"/>
        </w:rPr>
        <w:t xml:space="preserve"> </w:t>
      </w:r>
      <w:r w:rsidR="00894446" w:rsidRPr="00140355">
        <w:rPr>
          <w:rFonts w:ascii="Calisto MT" w:hAnsi="Calisto MT"/>
          <w:color w:val="000000" w:themeColor="text1"/>
        </w:rPr>
        <w:t>Gracias a estas diferencias físicas el territorio nacional se ha subdividido en cinco zonas de fuentes hidrográficas Caribe, Magdalena y Cauca</w:t>
      </w:r>
      <w:r w:rsidR="00D53E7A" w:rsidRPr="00140355">
        <w:rPr>
          <w:rFonts w:ascii="Calisto MT" w:hAnsi="Calisto MT"/>
          <w:color w:val="000000" w:themeColor="text1"/>
        </w:rPr>
        <w:t>, Orinoquía, Amazonía y Pacífico</w:t>
      </w:r>
      <w:sdt>
        <w:sdtPr>
          <w:rPr>
            <w:rFonts w:ascii="Calisto MT" w:hAnsi="Calisto MT"/>
            <w:color w:val="000000" w:themeColor="text1"/>
          </w:rPr>
          <w:id w:val="637377085"/>
          <w:citation/>
        </w:sdtPr>
        <w:sdtEndPr/>
        <w:sdtContent>
          <w:r w:rsidR="005B3059" w:rsidRPr="00140355">
            <w:rPr>
              <w:rFonts w:ascii="Calisto MT" w:hAnsi="Calisto MT"/>
              <w:color w:val="000000" w:themeColor="text1"/>
            </w:rPr>
            <w:fldChar w:fldCharType="begin"/>
          </w:r>
          <w:r w:rsidR="005B3059" w:rsidRPr="00140355">
            <w:rPr>
              <w:rFonts w:ascii="Calisto MT" w:hAnsi="Calisto MT"/>
              <w:color w:val="000000" w:themeColor="text1"/>
              <w:lang w:val="es-ES"/>
            </w:rPr>
            <w:instrText xml:space="preserve"> CITATION IDE131 \l 3082 </w:instrText>
          </w:r>
          <w:r w:rsidR="005B3059" w:rsidRPr="00140355">
            <w:rPr>
              <w:rFonts w:ascii="Calisto MT" w:hAnsi="Calisto MT"/>
              <w:color w:val="000000" w:themeColor="text1"/>
            </w:rPr>
            <w:fldChar w:fldCharType="separate"/>
          </w:r>
          <w:r w:rsidR="005B3059" w:rsidRPr="00140355">
            <w:rPr>
              <w:rFonts w:ascii="Calisto MT" w:hAnsi="Calisto MT"/>
              <w:noProof/>
              <w:color w:val="000000" w:themeColor="text1"/>
              <w:lang w:val="es-ES"/>
            </w:rPr>
            <w:t xml:space="preserve"> (IDEAM , 2013)</w:t>
          </w:r>
          <w:r w:rsidR="005B3059" w:rsidRPr="00140355">
            <w:rPr>
              <w:rFonts w:ascii="Calisto MT" w:hAnsi="Calisto MT"/>
              <w:color w:val="000000" w:themeColor="text1"/>
            </w:rPr>
            <w:fldChar w:fldCharType="end"/>
          </w:r>
        </w:sdtContent>
      </w:sdt>
      <w:r w:rsidR="00894446" w:rsidRPr="00140355">
        <w:rPr>
          <w:rFonts w:ascii="Calisto MT" w:hAnsi="Calisto MT"/>
          <w:color w:val="000000" w:themeColor="text1"/>
        </w:rPr>
        <w:t xml:space="preserve">. </w:t>
      </w:r>
    </w:p>
    <w:p w14:paraId="7EFF6722" w14:textId="77777777" w:rsidR="0032089E" w:rsidRPr="00140355" w:rsidRDefault="00E23ED2" w:rsidP="005C3DAA">
      <w:pPr>
        <w:pStyle w:val="NormalWeb"/>
        <w:jc w:val="both"/>
        <w:rPr>
          <w:rFonts w:ascii="Calisto MT" w:hAnsi="Calisto MT"/>
          <w:color w:val="000000" w:themeColor="text1"/>
        </w:rPr>
      </w:pPr>
      <w:r w:rsidRPr="00140355">
        <w:rPr>
          <w:rFonts w:ascii="Calisto MT" w:hAnsi="Calisto MT"/>
          <w:color w:val="000000" w:themeColor="text1"/>
        </w:rPr>
        <w:t xml:space="preserve">Conforme a lo señalado </w:t>
      </w:r>
      <w:r w:rsidR="00FA65CB" w:rsidRPr="00140355">
        <w:rPr>
          <w:rFonts w:ascii="Calisto MT" w:hAnsi="Calisto MT"/>
          <w:color w:val="000000" w:themeColor="text1"/>
        </w:rPr>
        <w:t>por la Unidad de Planificación Rural</w:t>
      </w:r>
      <w:r w:rsidR="0032089E" w:rsidRPr="00140355">
        <w:rPr>
          <w:rFonts w:ascii="Calisto MT" w:hAnsi="Calisto MT"/>
          <w:color w:val="000000" w:themeColor="text1"/>
        </w:rPr>
        <w:t xml:space="preserve"> Agropecuaria</w:t>
      </w:r>
      <w:r w:rsidR="00FA65CB" w:rsidRPr="00140355">
        <w:rPr>
          <w:rFonts w:ascii="Calisto MT" w:hAnsi="Calisto MT"/>
          <w:color w:val="000000" w:themeColor="text1"/>
        </w:rPr>
        <w:t xml:space="preserve"> –UPRA-</w:t>
      </w:r>
      <w:r w:rsidR="00D80E48" w:rsidRPr="00140355">
        <w:rPr>
          <w:rFonts w:ascii="Calisto MT" w:hAnsi="Calisto MT"/>
          <w:color w:val="000000" w:themeColor="text1"/>
        </w:rPr>
        <w:t xml:space="preserve"> cuyas competencias incluyen </w:t>
      </w:r>
      <w:r w:rsidR="0032089E" w:rsidRPr="00140355">
        <w:rPr>
          <w:rFonts w:ascii="Calisto MT" w:hAnsi="Calisto MT"/>
          <w:color w:val="000000" w:themeColor="text1"/>
        </w:rPr>
        <w:t>establecer el uso eficiente del suelo, señala en sus informes nacionales y departamentales que el territorio nacional</w:t>
      </w:r>
      <w:r w:rsidR="00CF551E" w:rsidRPr="00140355">
        <w:rPr>
          <w:rFonts w:ascii="Calisto MT" w:hAnsi="Calisto MT"/>
          <w:color w:val="000000" w:themeColor="text1"/>
        </w:rPr>
        <w:t xml:space="preserve"> cuenta con vocaciones de producción agrícola, forestal, pesquera y pecuaria la cual se encuentra sub-utilizada </w:t>
      </w:r>
      <w:r w:rsidR="0032089E" w:rsidRPr="00140355">
        <w:rPr>
          <w:rFonts w:ascii="Calisto MT" w:hAnsi="Calisto MT"/>
          <w:color w:val="000000" w:themeColor="text1"/>
        </w:rPr>
        <w:t xml:space="preserve">y sobre-utilizado </w:t>
      </w:r>
      <w:r w:rsidR="00CF551E" w:rsidRPr="00140355">
        <w:rPr>
          <w:rFonts w:ascii="Calisto MT" w:hAnsi="Calisto MT"/>
          <w:color w:val="000000" w:themeColor="text1"/>
        </w:rPr>
        <w:t xml:space="preserve">en la actualidad. </w:t>
      </w:r>
      <w:r w:rsidR="0032089E" w:rsidRPr="00140355">
        <w:rPr>
          <w:rFonts w:ascii="Calisto MT" w:hAnsi="Calisto MT"/>
          <w:color w:val="000000" w:themeColor="text1"/>
        </w:rPr>
        <w:t xml:space="preserve">En este sentido la UPRA señala </w:t>
      </w:r>
      <w:r w:rsidR="004971A2" w:rsidRPr="00140355">
        <w:rPr>
          <w:rFonts w:ascii="Calisto MT" w:hAnsi="Calisto MT"/>
          <w:color w:val="000000" w:themeColor="text1"/>
        </w:rPr>
        <w:t xml:space="preserve">que del total del área rural </w:t>
      </w:r>
      <w:r w:rsidR="009F2462" w:rsidRPr="00140355">
        <w:rPr>
          <w:rFonts w:ascii="Calisto MT" w:hAnsi="Calisto MT"/>
          <w:color w:val="000000" w:themeColor="text1"/>
        </w:rPr>
        <w:t>15´millones de ha son cd vocación agrícola, 8´ha son de vocación ganadera, 19´</w:t>
      </w:r>
      <w:r w:rsidR="004971A2" w:rsidRPr="00140355">
        <w:rPr>
          <w:rFonts w:ascii="Calisto MT" w:hAnsi="Calisto MT"/>
          <w:color w:val="000000" w:themeColor="text1"/>
        </w:rPr>
        <w:t>ha</w:t>
      </w:r>
      <w:r w:rsidR="009F2462" w:rsidRPr="00140355">
        <w:rPr>
          <w:rFonts w:ascii="Calisto MT" w:hAnsi="Calisto MT"/>
          <w:color w:val="000000" w:themeColor="text1"/>
        </w:rPr>
        <w:t xml:space="preserve"> cuentan con vocación agroforestal, 4´ha tienen una llamado a la producción forestal y 67´</w:t>
      </w:r>
      <w:r w:rsidR="004971A2" w:rsidRPr="00140355">
        <w:rPr>
          <w:rFonts w:ascii="Calisto MT" w:hAnsi="Calisto MT"/>
          <w:color w:val="000000" w:themeColor="text1"/>
        </w:rPr>
        <w:t xml:space="preserve">ha </w:t>
      </w:r>
      <w:r w:rsidR="009F2462" w:rsidRPr="00140355">
        <w:rPr>
          <w:rFonts w:ascii="Calisto MT" w:hAnsi="Calisto MT"/>
          <w:color w:val="000000" w:themeColor="text1"/>
        </w:rPr>
        <w:t xml:space="preserve">se encuentran con protección de reserva forestal y otro tipo de protección ambiental. Sin </w:t>
      </w:r>
      <w:r w:rsidR="004971A2" w:rsidRPr="00140355">
        <w:rPr>
          <w:rFonts w:ascii="Calisto MT" w:hAnsi="Calisto MT"/>
          <w:color w:val="000000" w:themeColor="text1"/>
        </w:rPr>
        <w:t xml:space="preserve">embargo alerta la UPRA sobre </w:t>
      </w:r>
      <w:r w:rsidR="009F2462" w:rsidRPr="00140355">
        <w:rPr>
          <w:rFonts w:ascii="Calisto MT" w:hAnsi="Calisto MT"/>
          <w:color w:val="000000" w:themeColor="text1"/>
        </w:rPr>
        <w:t>una gran brecha entre la vocación y su utilización atendiendo a que 6</w:t>
      </w:r>
      <w:r w:rsidR="004971A2" w:rsidRPr="00140355">
        <w:rPr>
          <w:rFonts w:ascii="Calisto MT" w:hAnsi="Calisto MT"/>
          <w:color w:val="000000" w:themeColor="text1"/>
        </w:rPr>
        <w:t>´ha</w:t>
      </w:r>
      <w:r w:rsidR="009F2462" w:rsidRPr="00140355">
        <w:rPr>
          <w:rFonts w:ascii="Calisto MT" w:hAnsi="Calisto MT"/>
          <w:color w:val="000000" w:themeColor="text1"/>
        </w:rPr>
        <w:t xml:space="preserve"> se destinan a la producción agrícola (con subutilización de 9´</w:t>
      </w:r>
      <w:r w:rsidR="004971A2" w:rsidRPr="00140355">
        <w:rPr>
          <w:rFonts w:ascii="Calisto MT" w:hAnsi="Calisto MT"/>
          <w:color w:val="000000" w:themeColor="text1"/>
        </w:rPr>
        <w:t>ha); 35´ha se encuentra dedicadas al pastoreo (con una sobre utilización de 30´ha); sólo 216 mil ha se se dedican a los sistemas silvopastoril; 121 mil ha se dedican a la producción forestal (con 3.879´ha subutilizadas); y con la debida protección jurídica de las 67´ ha que la requieren</w:t>
      </w:r>
      <w:sdt>
        <w:sdtPr>
          <w:rPr>
            <w:rFonts w:ascii="Calisto MT" w:hAnsi="Calisto MT"/>
            <w:color w:val="000000" w:themeColor="text1"/>
          </w:rPr>
          <w:id w:val="109556233"/>
          <w:citation/>
        </w:sdtPr>
        <w:sdtEndPr/>
        <w:sdtContent>
          <w:r w:rsidR="004971A2" w:rsidRPr="00140355">
            <w:rPr>
              <w:rFonts w:ascii="Calisto MT" w:hAnsi="Calisto MT"/>
              <w:color w:val="000000" w:themeColor="text1"/>
            </w:rPr>
            <w:fldChar w:fldCharType="begin"/>
          </w:r>
          <w:r w:rsidR="004971A2" w:rsidRPr="00140355">
            <w:rPr>
              <w:rFonts w:ascii="Calisto MT" w:hAnsi="Calisto MT"/>
              <w:color w:val="000000" w:themeColor="text1"/>
              <w:lang w:val="es-ES"/>
            </w:rPr>
            <w:instrText xml:space="preserve"> CITATION UPR17 \l 3082 </w:instrText>
          </w:r>
          <w:r w:rsidR="004971A2" w:rsidRPr="00140355">
            <w:rPr>
              <w:rFonts w:ascii="Calisto MT" w:hAnsi="Calisto MT"/>
              <w:color w:val="000000" w:themeColor="text1"/>
            </w:rPr>
            <w:fldChar w:fldCharType="separate"/>
          </w:r>
          <w:r w:rsidR="004971A2" w:rsidRPr="00140355">
            <w:rPr>
              <w:rFonts w:ascii="Calisto MT" w:hAnsi="Calisto MT"/>
              <w:noProof/>
              <w:color w:val="000000" w:themeColor="text1"/>
              <w:lang w:val="es-ES"/>
            </w:rPr>
            <w:t xml:space="preserve"> (UPRA, 2017)</w:t>
          </w:r>
          <w:r w:rsidR="004971A2" w:rsidRPr="00140355">
            <w:rPr>
              <w:rFonts w:ascii="Calisto MT" w:hAnsi="Calisto MT"/>
              <w:color w:val="000000" w:themeColor="text1"/>
            </w:rPr>
            <w:fldChar w:fldCharType="end"/>
          </w:r>
        </w:sdtContent>
      </w:sdt>
      <w:r w:rsidR="004971A2" w:rsidRPr="00140355">
        <w:rPr>
          <w:rFonts w:ascii="Calisto MT" w:hAnsi="Calisto MT"/>
          <w:color w:val="000000" w:themeColor="text1"/>
        </w:rPr>
        <w:t>.</w:t>
      </w:r>
    </w:p>
    <w:p w14:paraId="2724764B" w14:textId="77777777" w:rsidR="0087386D" w:rsidRPr="00140355" w:rsidRDefault="0032089E" w:rsidP="005C3DAA">
      <w:pPr>
        <w:pStyle w:val="NormalWeb"/>
        <w:jc w:val="both"/>
        <w:rPr>
          <w:rFonts w:ascii="Calisto MT" w:hAnsi="Calisto MT"/>
          <w:color w:val="000000" w:themeColor="text1"/>
        </w:rPr>
      </w:pPr>
      <w:r w:rsidRPr="00140355">
        <w:rPr>
          <w:rFonts w:ascii="Calisto MT" w:hAnsi="Calisto MT"/>
          <w:noProof/>
          <w:color w:val="000000" w:themeColor="text1"/>
          <w:lang w:val="es-ES" w:eastAsia="es-ES"/>
        </w:rPr>
        <w:lastRenderedPageBreak/>
        <w:drawing>
          <wp:inline distT="0" distB="0" distL="0" distR="0" wp14:anchorId="13C3C42B" wp14:editId="58496AB4">
            <wp:extent cx="5971540" cy="3340735"/>
            <wp:effectExtent l="0" t="0" r="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8-09-25 a la(s) 7.17.55 a. m..png"/>
                    <pic:cNvPicPr/>
                  </pic:nvPicPr>
                  <pic:blipFill>
                    <a:blip r:embed="rId8">
                      <a:extLst>
                        <a:ext uri="{28A0092B-C50C-407E-A947-70E740481C1C}">
                          <a14:useLocalDpi xmlns:a14="http://schemas.microsoft.com/office/drawing/2010/main" val="0"/>
                        </a:ext>
                      </a:extLst>
                    </a:blip>
                    <a:stretch>
                      <a:fillRect/>
                    </a:stretch>
                  </pic:blipFill>
                  <pic:spPr>
                    <a:xfrm>
                      <a:off x="0" y="0"/>
                      <a:ext cx="5971540" cy="3340735"/>
                    </a:xfrm>
                    <a:prstGeom prst="rect">
                      <a:avLst/>
                    </a:prstGeom>
                  </pic:spPr>
                </pic:pic>
              </a:graphicData>
            </a:graphic>
          </wp:inline>
        </w:drawing>
      </w:r>
      <w:r w:rsidR="00A21E5A" w:rsidRPr="00140355">
        <w:rPr>
          <w:rFonts w:ascii="Calisto MT" w:hAnsi="Calisto MT"/>
          <w:color w:val="000000" w:themeColor="text1"/>
        </w:rPr>
        <w:t xml:space="preserve"> </w:t>
      </w:r>
    </w:p>
    <w:p w14:paraId="3CDAE74D" w14:textId="77777777" w:rsidR="009F3BB3" w:rsidRPr="00140355" w:rsidRDefault="00A8592B" w:rsidP="00B71869">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Planificación del ordenamiento productivo</w:t>
      </w:r>
      <w:r w:rsidR="009F3BB3" w:rsidRPr="00140355">
        <w:rPr>
          <w:rFonts w:ascii="Calisto MT" w:eastAsia="Times New Roman" w:hAnsi="Calisto MT" w:cs="Gill Sans Std Light"/>
          <w:b/>
          <w:color w:val="353535"/>
          <w:shd w:val="clear" w:color="auto" w:fill="FFFFFF"/>
        </w:rPr>
        <w:t xml:space="preserve"> </w:t>
      </w:r>
      <w:r w:rsidRPr="00140355">
        <w:rPr>
          <w:rFonts w:ascii="Calisto MT" w:eastAsia="Times New Roman" w:hAnsi="Calisto MT" w:cs="Gill Sans Std Light"/>
          <w:b/>
          <w:color w:val="353535"/>
          <w:shd w:val="clear" w:color="auto" w:fill="FFFFFF"/>
        </w:rPr>
        <w:t>y social de la propiedad</w:t>
      </w:r>
    </w:p>
    <w:p w14:paraId="34E83676" w14:textId="77777777" w:rsidR="00CF551E" w:rsidRPr="00140355" w:rsidRDefault="00A8592B" w:rsidP="00C27900">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FUENTE:</w:t>
      </w:r>
      <w:sdt>
        <w:sdtPr>
          <w:rPr>
            <w:rFonts w:ascii="Calisto MT" w:eastAsia="Times New Roman" w:hAnsi="Calisto MT" w:cs="Gill Sans Std Light"/>
            <w:b/>
            <w:color w:val="353535"/>
            <w:shd w:val="clear" w:color="auto" w:fill="FFFFFF"/>
          </w:rPr>
          <w:id w:val="1315215930"/>
          <w:citation/>
        </w:sdtPr>
        <w:sdtEndPr/>
        <w:sdtContent>
          <w:r w:rsidR="00463822" w:rsidRPr="00140355">
            <w:rPr>
              <w:rFonts w:ascii="Calisto MT" w:eastAsia="Times New Roman" w:hAnsi="Calisto MT" w:cs="Gill Sans Std Light"/>
              <w:b/>
              <w:color w:val="353535"/>
              <w:shd w:val="clear" w:color="auto" w:fill="FFFFFF"/>
            </w:rPr>
            <w:fldChar w:fldCharType="begin"/>
          </w:r>
          <w:r w:rsidR="00463822" w:rsidRPr="00140355">
            <w:rPr>
              <w:rFonts w:ascii="Calisto MT" w:eastAsia="Times New Roman" w:hAnsi="Calisto MT" w:cs="Gill Sans Std Light"/>
              <w:b/>
              <w:color w:val="353535"/>
              <w:shd w:val="clear" w:color="auto" w:fill="FFFFFF"/>
            </w:rPr>
            <w:instrText xml:space="preserve"> CITATION UPR17 \l 3082 </w:instrText>
          </w:r>
          <w:r w:rsidR="00463822" w:rsidRPr="00140355">
            <w:rPr>
              <w:rFonts w:ascii="Calisto MT" w:eastAsia="Times New Roman" w:hAnsi="Calisto MT" w:cs="Gill Sans Std Light"/>
              <w:b/>
              <w:color w:val="353535"/>
              <w:shd w:val="clear" w:color="auto" w:fill="FFFFFF"/>
            </w:rPr>
            <w:fldChar w:fldCharType="separate"/>
          </w:r>
          <w:r w:rsidR="00463822" w:rsidRPr="00140355">
            <w:rPr>
              <w:rFonts w:ascii="Calisto MT" w:eastAsia="Times New Roman" w:hAnsi="Calisto MT" w:cs="Gill Sans Std Light"/>
              <w:b/>
              <w:color w:val="353535"/>
              <w:shd w:val="clear" w:color="auto" w:fill="FFFFFF"/>
            </w:rPr>
            <w:t xml:space="preserve"> (UPRA, 2017)</w:t>
          </w:r>
          <w:r w:rsidR="00463822" w:rsidRPr="00140355">
            <w:rPr>
              <w:rFonts w:ascii="Calisto MT" w:eastAsia="Times New Roman" w:hAnsi="Calisto MT" w:cs="Gill Sans Std Light"/>
              <w:b/>
              <w:color w:val="353535"/>
              <w:shd w:val="clear" w:color="auto" w:fill="FFFFFF"/>
            </w:rPr>
            <w:fldChar w:fldCharType="end"/>
          </w:r>
        </w:sdtContent>
      </w:sdt>
      <w:r w:rsidRPr="00140355">
        <w:rPr>
          <w:rFonts w:ascii="Calisto MT" w:eastAsia="Times New Roman" w:hAnsi="Calisto MT" w:cs="Gill Sans Std Light"/>
          <w:b/>
          <w:color w:val="353535"/>
          <w:shd w:val="clear" w:color="auto" w:fill="FFFFFF"/>
        </w:rPr>
        <w:t xml:space="preserve"> </w:t>
      </w:r>
    </w:p>
    <w:p w14:paraId="4B7E1D44" w14:textId="77777777" w:rsidR="007E65F7" w:rsidRPr="00140355" w:rsidRDefault="007E65F7" w:rsidP="00A979AD">
      <w:pPr>
        <w:jc w:val="both"/>
        <w:rPr>
          <w:rFonts w:ascii="Calisto MT" w:hAnsi="Calisto MT"/>
          <w:b/>
          <w:color w:val="333333"/>
        </w:rPr>
      </w:pPr>
    </w:p>
    <w:p w14:paraId="40358FB9" w14:textId="77777777" w:rsidR="007E65F7" w:rsidRPr="00140355" w:rsidRDefault="007E65F7" w:rsidP="00A979AD">
      <w:pPr>
        <w:jc w:val="both"/>
        <w:rPr>
          <w:rFonts w:ascii="Calisto MT" w:hAnsi="Calisto MT"/>
          <w:b/>
          <w:color w:val="333333"/>
        </w:rPr>
      </w:pPr>
      <w:r w:rsidRPr="00140355">
        <w:rPr>
          <w:rFonts w:ascii="Calisto MT" w:hAnsi="Calisto MT"/>
          <w:b/>
          <w:color w:val="333333"/>
        </w:rPr>
        <w:t xml:space="preserve">Población rural del territorio colombiano. </w:t>
      </w:r>
    </w:p>
    <w:p w14:paraId="61D773C3" w14:textId="77777777" w:rsidR="007E65F7" w:rsidRPr="00140355" w:rsidRDefault="007E65F7" w:rsidP="00A979AD">
      <w:pPr>
        <w:jc w:val="both"/>
        <w:rPr>
          <w:rFonts w:ascii="Calisto MT" w:hAnsi="Calisto MT"/>
          <w:color w:val="333333"/>
        </w:rPr>
      </w:pPr>
    </w:p>
    <w:p w14:paraId="2180EB97" w14:textId="77777777" w:rsidR="005D49EA" w:rsidRPr="00140355" w:rsidRDefault="00DE68B5" w:rsidP="00A979AD">
      <w:pPr>
        <w:jc w:val="both"/>
        <w:rPr>
          <w:rFonts w:ascii="Calisto MT" w:eastAsia="Times New Roman" w:hAnsi="Calisto MT" w:cs="Gill Sans Std Light"/>
          <w:color w:val="353535"/>
          <w:shd w:val="clear" w:color="auto" w:fill="FFFFFF"/>
        </w:rPr>
      </w:pPr>
      <w:r w:rsidRPr="00140355">
        <w:rPr>
          <w:rFonts w:ascii="Calisto MT" w:hAnsi="Calisto MT"/>
          <w:color w:val="333333"/>
        </w:rPr>
        <w:t>Conforme a lo señalado por el DANE, Colombia cuenta con 49.291.609 pobladores de los cuales el 77,5% viven en las cabeceras municipales y el restante</w:t>
      </w:r>
      <w:r w:rsidR="00A979AD" w:rsidRPr="00140355">
        <w:rPr>
          <w:rFonts w:ascii="Calisto MT" w:hAnsi="Calisto MT"/>
          <w:color w:val="333333"/>
        </w:rPr>
        <w:t xml:space="preserve"> 22,5%</w:t>
      </w:r>
      <w:r w:rsidRPr="00140355">
        <w:rPr>
          <w:rFonts w:ascii="Calisto MT" w:hAnsi="Calisto MT"/>
          <w:color w:val="333333"/>
        </w:rPr>
        <w:t xml:space="preserve"> se encuentran en los centros poblados y en la zona rural dispersa</w:t>
      </w:r>
      <w:sdt>
        <w:sdtPr>
          <w:rPr>
            <w:rFonts w:ascii="Calisto MT" w:hAnsi="Calisto MT"/>
            <w:color w:val="333333"/>
          </w:rPr>
          <w:id w:val="1416050708"/>
          <w:citation/>
        </w:sdtPr>
        <w:sdtEndPr/>
        <w:sdtContent>
          <w:r w:rsidRPr="00140355">
            <w:rPr>
              <w:rFonts w:ascii="Calisto MT" w:hAnsi="Calisto MT"/>
              <w:color w:val="333333"/>
            </w:rPr>
            <w:fldChar w:fldCharType="begin"/>
          </w:r>
          <w:r w:rsidRPr="00140355">
            <w:rPr>
              <w:rFonts w:ascii="Calisto MT" w:hAnsi="Calisto MT"/>
              <w:color w:val="333333"/>
              <w:lang w:val="es-ES"/>
            </w:rPr>
            <w:instrText xml:space="preserve">CITATION DAN28 \l 3082 </w:instrText>
          </w:r>
          <w:r w:rsidRPr="00140355">
            <w:rPr>
              <w:rFonts w:ascii="Calisto MT" w:hAnsi="Calisto MT"/>
              <w:color w:val="333333"/>
            </w:rPr>
            <w:fldChar w:fldCharType="separate"/>
          </w:r>
          <w:r w:rsidRPr="00140355">
            <w:rPr>
              <w:rFonts w:ascii="Calisto MT" w:hAnsi="Calisto MT"/>
              <w:noProof/>
              <w:color w:val="333333"/>
              <w:lang w:val="es-ES"/>
            </w:rPr>
            <w:t xml:space="preserve"> (DANE, 2018)</w:t>
          </w:r>
          <w:r w:rsidRPr="00140355">
            <w:rPr>
              <w:rFonts w:ascii="Calisto MT" w:hAnsi="Calisto MT"/>
              <w:color w:val="333333"/>
            </w:rPr>
            <w:fldChar w:fldCharType="end"/>
          </w:r>
        </w:sdtContent>
      </w:sdt>
      <w:r w:rsidRPr="00140355">
        <w:rPr>
          <w:rFonts w:ascii="Calisto MT" w:hAnsi="Calisto MT"/>
          <w:color w:val="333333"/>
        </w:rPr>
        <w:t xml:space="preserve">. </w:t>
      </w:r>
      <w:r w:rsidR="00A401D6" w:rsidRPr="00140355">
        <w:rPr>
          <w:rFonts w:ascii="Calisto MT" w:hAnsi="Calisto MT"/>
          <w:color w:val="333333"/>
        </w:rPr>
        <w:t>Inversamente proporcio</w:t>
      </w:r>
      <w:r w:rsidR="00872489" w:rsidRPr="00140355">
        <w:rPr>
          <w:rFonts w:ascii="Calisto MT" w:hAnsi="Calisto MT"/>
          <w:color w:val="333333"/>
        </w:rPr>
        <w:t xml:space="preserve">nal a lo anterior el territorio </w:t>
      </w:r>
      <w:r w:rsidR="0054471D" w:rsidRPr="00140355">
        <w:rPr>
          <w:rFonts w:ascii="Calisto MT" w:hAnsi="Calisto MT"/>
          <w:color w:val="333333"/>
        </w:rPr>
        <w:t>está</w:t>
      </w:r>
      <w:r w:rsidR="002C11FD" w:rsidRPr="00140355">
        <w:rPr>
          <w:rFonts w:ascii="Calisto MT" w:hAnsi="Calisto MT"/>
          <w:color w:val="333333"/>
        </w:rPr>
        <w:t xml:space="preserve"> conformado por </w:t>
      </w:r>
      <w:r w:rsidR="002C11FD" w:rsidRPr="00140355">
        <w:rPr>
          <w:rFonts w:ascii="Calisto MT" w:eastAsia="Times New Roman" w:hAnsi="Calisto MT" w:cs="Gill Sans Std Light"/>
          <w:color w:val="353535"/>
          <w:shd w:val="clear" w:color="auto" w:fill="FFFFFF"/>
        </w:rPr>
        <w:t>11</w:t>
      </w:r>
      <w:r w:rsidR="00AD1FA7" w:rsidRPr="00140355">
        <w:rPr>
          <w:rFonts w:ascii="Calisto MT" w:eastAsia="Times New Roman" w:hAnsi="Calisto MT" w:cs="Gill Sans Std Light"/>
          <w:color w:val="353535"/>
          <w:shd w:val="clear" w:color="auto" w:fill="FFFFFF"/>
        </w:rPr>
        <w:t xml:space="preserve">4 </w:t>
      </w:r>
      <w:r w:rsidR="005D49EA" w:rsidRPr="00140355">
        <w:rPr>
          <w:rFonts w:ascii="Calisto MT" w:eastAsia="Times New Roman" w:hAnsi="Calisto MT" w:cs="Gill Sans Std Light"/>
          <w:color w:val="353535"/>
          <w:shd w:val="clear" w:color="auto" w:fill="FFFFFF"/>
        </w:rPr>
        <w:t xml:space="preserve">millones de hectáreas –ha-, </w:t>
      </w:r>
      <w:r w:rsidR="002C11FD" w:rsidRPr="00140355">
        <w:rPr>
          <w:rFonts w:ascii="Calisto MT" w:eastAsia="Times New Roman" w:hAnsi="Calisto MT" w:cs="Gill Sans Std Light"/>
          <w:color w:val="353535"/>
          <w:shd w:val="clear" w:color="auto" w:fill="FFFFFF"/>
        </w:rPr>
        <w:t xml:space="preserve">cuenta con 101,2 millones de ha en la zona rural, lo que equivale a un </w:t>
      </w:r>
      <w:r w:rsidR="00A979AD" w:rsidRPr="00140355">
        <w:rPr>
          <w:rFonts w:ascii="Calisto MT" w:eastAsia="Times New Roman" w:hAnsi="Calisto MT" w:cs="Gill Sans Std Light"/>
          <w:color w:val="353535"/>
          <w:shd w:val="clear" w:color="auto" w:fill="FFFFFF"/>
        </w:rPr>
        <w:t>96,4</w:t>
      </w:r>
      <w:r w:rsidR="002C11FD" w:rsidRPr="00140355">
        <w:rPr>
          <w:rFonts w:ascii="Calisto MT" w:eastAsia="Times New Roman" w:hAnsi="Calisto MT" w:cs="Gill Sans Std Light"/>
          <w:color w:val="353535"/>
          <w:shd w:val="clear" w:color="auto" w:fill="FFFFFF"/>
        </w:rPr>
        <w:t xml:space="preserve">% del territorio nacional </w:t>
      </w:r>
      <w:sdt>
        <w:sdtPr>
          <w:rPr>
            <w:rFonts w:ascii="Calisto MT" w:eastAsia="Times New Roman" w:hAnsi="Calisto MT" w:cs="Gill Sans Std Light"/>
            <w:color w:val="353535"/>
            <w:shd w:val="clear" w:color="auto" w:fill="FFFFFF"/>
          </w:rPr>
          <w:id w:val="1813361926"/>
          <w:citation/>
        </w:sdtPr>
        <w:sdtEndPr/>
        <w:sdtContent>
          <w:r w:rsidR="002C11FD" w:rsidRPr="00140355">
            <w:rPr>
              <w:rFonts w:ascii="Calisto MT" w:eastAsia="Times New Roman" w:hAnsi="Calisto MT" w:cs="Gill Sans Std Light"/>
              <w:color w:val="353535"/>
              <w:shd w:val="clear" w:color="auto" w:fill="FFFFFF"/>
            </w:rPr>
            <w:fldChar w:fldCharType="begin"/>
          </w:r>
          <w:r w:rsidR="002C11FD" w:rsidRPr="00140355">
            <w:rPr>
              <w:rFonts w:ascii="Calisto MT" w:eastAsia="Times New Roman" w:hAnsi="Calisto MT" w:cs="Gill Sans Std Light"/>
              <w:color w:val="353535"/>
              <w:shd w:val="clear" w:color="auto" w:fill="FFFFFF"/>
              <w:lang w:val="es-ES"/>
            </w:rPr>
            <w:instrText xml:space="preserve"> CITATION IGA14 \l 3082 </w:instrText>
          </w:r>
          <w:r w:rsidR="002C11FD" w:rsidRPr="00140355">
            <w:rPr>
              <w:rFonts w:ascii="Calisto MT" w:eastAsia="Times New Roman" w:hAnsi="Calisto MT" w:cs="Gill Sans Std Light"/>
              <w:color w:val="353535"/>
              <w:shd w:val="clear" w:color="auto" w:fill="FFFFFF"/>
            </w:rPr>
            <w:fldChar w:fldCharType="separate"/>
          </w:r>
          <w:r w:rsidR="002C11FD" w:rsidRPr="00140355">
            <w:rPr>
              <w:rFonts w:ascii="Calisto MT" w:eastAsia="Times New Roman" w:hAnsi="Calisto MT" w:cs="Gill Sans Std Light"/>
              <w:noProof/>
              <w:color w:val="353535"/>
              <w:shd w:val="clear" w:color="auto" w:fill="FFFFFF"/>
              <w:lang w:val="es-ES"/>
            </w:rPr>
            <w:t>(IGAC, 2014)</w:t>
          </w:r>
          <w:r w:rsidR="002C11FD" w:rsidRPr="00140355">
            <w:rPr>
              <w:rFonts w:ascii="Calisto MT" w:eastAsia="Times New Roman" w:hAnsi="Calisto MT" w:cs="Gill Sans Std Light"/>
              <w:color w:val="353535"/>
              <w:shd w:val="clear" w:color="auto" w:fill="FFFFFF"/>
            </w:rPr>
            <w:fldChar w:fldCharType="end"/>
          </w:r>
        </w:sdtContent>
      </w:sdt>
      <w:r w:rsidR="00A979AD" w:rsidRPr="00140355">
        <w:rPr>
          <w:rFonts w:ascii="Calisto MT" w:eastAsia="Times New Roman" w:hAnsi="Calisto MT" w:cs="Gill Sans Std Light"/>
          <w:color w:val="353535"/>
          <w:shd w:val="clear" w:color="auto" w:fill="FFFFFF"/>
        </w:rPr>
        <w:t xml:space="preserve">. </w:t>
      </w:r>
      <w:r w:rsidR="005D49EA" w:rsidRPr="00140355">
        <w:rPr>
          <w:rFonts w:ascii="Calisto MT" w:eastAsia="Times New Roman" w:hAnsi="Calisto MT" w:cs="Gill Sans Std Light"/>
          <w:color w:val="353535"/>
          <w:shd w:val="clear" w:color="auto" w:fill="FFFFFF"/>
        </w:rPr>
        <w:t xml:space="preserve">Lo que señala una concentración de la población colombiana en las zona </w:t>
      </w:r>
      <w:r w:rsidR="00FC2293" w:rsidRPr="00140355">
        <w:rPr>
          <w:rFonts w:ascii="Calisto MT" w:eastAsia="Times New Roman" w:hAnsi="Calisto MT" w:cs="Gill Sans Std Light"/>
          <w:color w:val="353535"/>
          <w:shd w:val="clear" w:color="auto" w:fill="FFFFFF"/>
        </w:rPr>
        <w:t>urbanas y un desplazamiento de las zonas rurales</w:t>
      </w:r>
      <w:r w:rsidR="005D49EA" w:rsidRPr="00140355">
        <w:rPr>
          <w:rFonts w:ascii="Calisto MT" w:eastAsia="Times New Roman" w:hAnsi="Calisto MT" w:cs="Gill Sans Std Light"/>
          <w:color w:val="353535"/>
          <w:shd w:val="clear" w:color="auto" w:fill="FFFFFF"/>
        </w:rPr>
        <w:t>, esto debido varias circunstancias: violencia rural,</w:t>
      </w:r>
      <w:r w:rsidR="00FC2293" w:rsidRPr="00140355">
        <w:rPr>
          <w:rFonts w:ascii="Calisto MT" w:eastAsia="Times New Roman" w:hAnsi="Calisto MT" w:cs="Gill Sans Std Light"/>
          <w:color w:val="353535"/>
          <w:shd w:val="clear" w:color="auto" w:fill="FFFFFF"/>
        </w:rPr>
        <w:t xml:space="preserve"> alto índice de pobreza y baja presencia estatal tanto para la prestación de servicios sociales como para la producción agropecuaria,</w:t>
      </w:r>
      <w:r w:rsidR="005D49EA" w:rsidRPr="00140355">
        <w:rPr>
          <w:rFonts w:ascii="Calisto MT" w:eastAsia="Times New Roman" w:hAnsi="Calisto MT" w:cs="Gill Sans Std Light"/>
          <w:color w:val="353535"/>
          <w:shd w:val="clear" w:color="auto" w:fill="FFFFFF"/>
        </w:rPr>
        <w:t xml:space="preserve"> </w:t>
      </w:r>
      <w:r w:rsidR="00AB4375" w:rsidRPr="00140355">
        <w:rPr>
          <w:rFonts w:ascii="Calisto MT" w:eastAsia="Times New Roman" w:hAnsi="Calisto MT" w:cs="Gill Sans Std Light"/>
          <w:color w:val="353535"/>
          <w:shd w:val="clear" w:color="auto" w:fill="FFFFFF"/>
        </w:rPr>
        <w:t>entre otras; que ha permitido la migración a las urbes aumentando así los índices de pobreza en las ciu</w:t>
      </w:r>
      <w:r w:rsidR="00B27F38" w:rsidRPr="00140355">
        <w:rPr>
          <w:rFonts w:ascii="Calisto MT" w:eastAsia="Times New Roman" w:hAnsi="Calisto MT" w:cs="Gill Sans Std Light"/>
          <w:color w:val="353535"/>
          <w:shd w:val="clear" w:color="auto" w:fill="FFFFFF"/>
        </w:rPr>
        <w:t>da</w:t>
      </w:r>
      <w:r w:rsidR="00AB4375" w:rsidRPr="00140355">
        <w:rPr>
          <w:rFonts w:ascii="Calisto MT" w:eastAsia="Times New Roman" w:hAnsi="Calisto MT" w:cs="Gill Sans Std Light"/>
          <w:color w:val="353535"/>
          <w:shd w:val="clear" w:color="auto" w:fill="FFFFFF"/>
        </w:rPr>
        <w:t xml:space="preserve">des. </w:t>
      </w:r>
      <w:r w:rsidR="00C54E71" w:rsidRPr="00140355">
        <w:rPr>
          <w:rFonts w:ascii="Calisto MT" w:eastAsia="Times New Roman" w:hAnsi="Calisto MT" w:cs="Gill Sans Std Light"/>
          <w:color w:val="353535"/>
          <w:shd w:val="clear" w:color="auto" w:fill="FFFFFF"/>
        </w:rPr>
        <w:t xml:space="preserve"> Esto ha desincentiva la población campesina, al darse un aumento en los costos de producción, al contar con bajas condiciones de vida provocando así un aumento de los productos para consumo familiar y requeridos como materia prima en a industria agropecuaria y el sector empresarial que lo requieren. </w:t>
      </w:r>
    </w:p>
    <w:p w14:paraId="69DABAF9" w14:textId="77777777" w:rsidR="00017FB9" w:rsidRPr="00140355" w:rsidRDefault="00017FB9" w:rsidP="00A979AD">
      <w:pPr>
        <w:jc w:val="both"/>
        <w:rPr>
          <w:rFonts w:ascii="Calisto MT" w:eastAsia="Times New Roman" w:hAnsi="Calisto MT" w:cs="Gill Sans Std Light"/>
          <w:color w:val="353535"/>
          <w:shd w:val="clear" w:color="auto" w:fill="FFFFFF"/>
        </w:rPr>
      </w:pPr>
    </w:p>
    <w:p w14:paraId="0743C85D" w14:textId="77777777" w:rsidR="00425711" w:rsidRPr="00140355" w:rsidRDefault="00A979AD" w:rsidP="00A979AD">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Ante</w:t>
      </w:r>
      <w:r w:rsidR="00B27F38" w:rsidRPr="00140355">
        <w:rPr>
          <w:rFonts w:ascii="Calisto MT" w:eastAsia="Times New Roman" w:hAnsi="Calisto MT" w:cs="Gill Sans Std Light"/>
          <w:color w:val="353535"/>
          <w:shd w:val="clear" w:color="auto" w:fill="FFFFFF"/>
        </w:rPr>
        <w:t xml:space="preserve"> el desconocimiento real de la situación de la población y la producción rural, </w:t>
      </w:r>
      <w:r w:rsidRPr="00140355">
        <w:rPr>
          <w:rFonts w:ascii="Calisto MT" w:eastAsia="Times New Roman" w:hAnsi="Calisto MT" w:cs="Gill Sans Std Light"/>
          <w:color w:val="353535"/>
          <w:shd w:val="clear" w:color="auto" w:fill="FFFFFF"/>
        </w:rPr>
        <w:t>se realizó el Censo Nacional Agropecuario –CNA- con cifras de pobreza</w:t>
      </w:r>
      <w:r w:rsidR="00017FB9" w:rsidRPr="00140355">
        <w:rPr>
          <w:rFonts w:ascii="Calisto MT" w:eastAsia="Times New Roman" w:hAnsi="Calisto MT" w:cs="Gill Sans Std Light"/>
          <w:color w:val="353535"/>
          <w:shd w:val="clear" w:color="auto" w:fill="FFFFFF"/>
        </w:rPr>
        <w:t>,</w:t>
      </w:r>
      <w:r w:rsidR="00B27F38" w:rsidRPr="00140355">
        <w:rPr>
          <w:rFonts w:ascii="Calisto MT" w:eastAsia="Times New Roman" w:hAnsi="Calisto MT" w:cs="Gill Sans Std Light"/>
          <w:color w:val="353535"/>
          <w:shd w:val="clear" w:color="auto" w:fill="FFFFFF"/>
        </w:rPr>
        <w:t xml:space="preserve"> índices de producción y de presencia estatal</w:t>
      </w:r>
      <w:r w:rsidRPr="00140355">
        <w:rPr>
          <w:rFonts w:ascii="Calisto MT" w:eastAsia="Times New Roman" w:hAnsi="Calisto MT" w:cs="Gill Sans Std Light"/>
          <w:color w:val="353535"/>
          <w:shd w:val="clear" w:color="auto" w:fill="FFFFFF"/>
        </w:rPr>
        <w:t xml:space="preserve"> bastante pre</w:t>
      </w:r>
      <w:r w:rsidR="0071205A" w:rsidRPr="00140355">
        <w:rPr>
          <w:rFonts w:ascii="Calisto MT" w:eastAsia="Times New Roman" w:hAnsi="Calisto MT" w:cs="Gill Sans Std Light"/>
          <w:color w:val="353535"/>
          <w:shd w:val="clear" w:color="auto" w:fill="FFFFFF"/>
        </w:rPr>
        <w:t>o</w:t>
      </w:r>
      <w:r w:rsidRPr="00140355">
        <w:rPr>
          <w:rFonts w:ascii="Calisto MT" w:eastAsia="Times New Roman" w:hAnsi="Calisto MT" w:cs="Gill Sans Std Light"/>
          <w:color w:val="353535"/>
          <w:shd w:val="clear" w:color="auto" w:fill="FFFFFF"/>
        </w:rPr>
        <w:t>cupantes para el desarrollo del país</w:t>
      </w:r>
      <w:r w:rsidR="00754773" w:rsidRPr="00140355">
        <w:rPr>
          <w:rFonts w:ascii="Calisto MT" w:eastAsia="Times New Roman" w:hAnsi="Calisto MT" w:cs="Gill Sans Std Light"/>
          <w:color w:val="353535"/>
          <w:shd w:val="clear" w:color="auto" w:fill="FFFFFF"/>
        </w:rPr>
        <w:t xml:space="preserve"> </w:t>
      </w:r>
      <w:sdt>
        <w:sdtPr>
          <w:rPr>
            <w:rFonts w:ascii="Calisto MT" w:eastAsia="Times New Roman" w:hAnsi="Calisto MT" w:cs="Gill Sans Std Light"/>
            <w:color w:val="353535"/>
            <w:shd w:val="clear" w:color="auto" w:fill="FFFFFF"/>
          </w:rPr>
          <w:id w:val="2096826739"/>
          <w:citation/>
        </w:sdtPr>
        <w:sdtEndPr/>
        <w:sdtContent>
          <w:r w:rsidR="00B33382" w:rsidRPr="00140355">
            <w:rPr>
              <w:rFonts w:ascii="Calisto MT" w:eastAsia="Times New Roman" w:hAnsi="Calisto MT" w:cs="Gill Sans Std Light"/>
              <w:color w:val="353535"/>
              <w:shd w:val="clear" w:color="auto" w:fill="FFFFFF"/>
            </w:rPr>
            <w:fldChar w:fldCharType="begin"/>
          </w:r>
          <w:r w:rsidR="00B33382" w:rsidRPr="00140355">
            <w:rPr>
              <w:rFonts w:ascii="Calisto MT" w:eastAsia="Times New Roman" w:hAnsi="Calisto MT" w:cs="Gill Sans Std Light"/>
              <w:color w:val="353535"/>
              <w:shd w:val="clear" w:color="auto" w:fill="FFFFFF"/>
              <w:lang w:val="es-ES"/>
            </w:rPr>
            <w:instrText xml:space="preserve"> CITATION DAN18 \l 3082 </w:instrText>
          </w:r>
          <w:r w:rsidR="00B33382" w:rsidRPr="00140355">
            <w:rPr>
              <w:rFonts w:ascii="Calisto MT" w:eastAsia="Times New Roman" w:hAnsi="Calisto MT" w:cs="Gill Sans Std Light"/>
              <w:color w:val="353535"/>
              <w:shd w:val="clear" w:color="auto" w:fill="FFFFFF"/>
            </w:rPr>
            <w:fldChar w:fldCharType="separate"/>
          </w:r>
          <w:r w:rsidR="00B33382" w:rsidRPr="00140355">
            <w:rPr>
              <w:rFonts w:ascii="Calisto MT" w:eastAsia="Times New Roman" w:hAnsi="Calisto MT" w:cs="Gill Sans Std Light"/>
              <w:noProof/>
              <w:color w:val="353535"/>
              <w:shd w:val="clear" w:color="auto" w:fill="FFFFFF"/>
              <w:lang w:val="es-ES"/>
            </w:rPr>
            <w:t>(DANE )</w:t>
          </w:r>
          <w:r w:rsidR="00B33382" w:rsidRPr="00140355">
            <w:rPr>
              <w:rFonts w:ascii="Calisto MT" w:eastAsia="Times New Roman" w:hAnsi="Calisto MT" w:cs="Gill Sans Std Light"/>
              <w:color w:val="353535"/>
              <w:shd w:val="clear" w:color="auto" w:fill="FFFFFF"/>
            </w:rPr>
            <w:fldChar w:fldCharType="end"/>
          </w:r>
        </w:sdtContent>
      </w:sdt>
      <w:r w:rsidRPr="00140355">
        <w:rPr>
          <w:rFonts w:ascii="Calisto MT" w:eastAsia="Times New Roman" w:hAnsi="Calisto MT" w:cs="Gill Sans Std Light"/>
          <w:color w:val="353535"/>
          <w:shd w:val="clear" w:color="auto" w:fill="FFFFFF"/>
        </w:rPr>
        <w:t xml:space="preserve">. </w:t>
      </w:r>
      <w:r w:rsidR="00A4314D" w:rsidRPr="00140355">
        <w:rPr>
          <w:rFonts w:ascii="Calisto MT" w:eastAsia="Times New Roman" w:hAnsi="Calisto MT" w:cs="Gill Sans Std Light"/>
          <w:color w:val="353535"/>
          <w:shd w:val="clear" w:color="auto" w:fill="FFFFFF"/>
        </w:rPr>
        <w:t xml:space="preserve">Del total de la población censada </w:t>
      </w:r>
      <w:r w:rsidR="007A33DF" w:rsidRPr="00140355">
        <w:rPr>
          <w:rFonts w:ascii="Calisto MT" w:eastAsia="Times New Roman" w:hAnsi="Calisto MT" w:cs="Gill Sans Std Light"/>
          <w:color w:val="353535"/>
          <w:shd w:val="clear" w:color="auto" w:fill="FFFFFF"/>
        </w:rPr>
        <w:t xml:space="preserve">en la zona rural dispersa </w:t>
      </w:r>
      <w:r w:rsidR="00A4314D" w:rsidRPr="00140355">
        <w:rPr>
          <w:rFonts w:ascii="Calisto MT" w:eastAsia="Times New Roman" w:hAnsi="Calisto MT" w:cs="Gill Sans Std Light"/>
          <w:color w:val="353535"/>
          <w:shd w:val="clear" w:color="auto" w:fill="FFFFFF"/>
        </w:rPr>
        <w:t xml:space="preserve">se registra </w:t>
      </w:r>
      <w:r w:rsidR="007A33DF" w:rsidRPr="00140355">
        <w:rPr>
          <w:rFonts w:ascii="Calisto MT" w:eastAsia="Times New Roman" w:hAnsi="Calisto MT" w:cs="Gill Sans Std Light"/>
          <w:color w:val="353535"/>
          <w:shd w:val="clear" w:color="auto" w:fill="FFFFFF"/>
        </w:rPr>
        <w:t>que el 64% son hombre</w:t>
      </w:r>
      <w:r w:rsidR="00FE6628" w:rsidRPr="00140355">
        <w:rPr>
          <w:rFonts w:ascii="Calisto MT" w:eastAsia="Times New Roman" w:hAnsi="Calisto MT" w:cs="Gill Sans Std Light"/>
          <w:color w:val="353535"/>
          <w:shd w:val="clear" w:color="auto" w:fill="FFFFFF"/>
        </w:rPr>
        <w:t>s</w:t>
      </w:r>
      <w:r w:rsidR="007A33DF" w:rsidRPr="00140355">
        <w:rPr>
          <w:rFonts w:ascii="Calisto MT" w:eastAsia="Times New Roman" w:hAnsi="Calisto MT" w:cs="Gill Sans Std Light"/>
          <w:color w:val="353535"/>
          <w:shd w:val="clear" w:color="auto" w:fill="FFFFFF"/>
        </w:rPr>
        <w:t xml:space="preserve"> y </w:t>
      </w:r>
      <w:r w:rsidR="00C15F06" w:rsidRPr="00140355">
        <w:rPr>
          <w:rFonts w:ascii="Calisto MT" w:eastAsia="Times New Roman" w:hAnsi="Calisto MT" w:cs="Gill Sans Std Light"/>
          <w:color w:val="353535"/>
          <w:shd w:val="clear" w:color="auto" w:fill="FFFFFF"/>
        </w:rPr>
        <w:t>el 36% son mujeres</w:t>
      </w:r>
      <w:r w:rsidR="009136A1" w:rsidRPr="00140355">
        <w:rPr>
          <w:rFonts w:ascii="Calisto MT" w:eastAsia="Times New Roman" w:hAnsi="Calisto MT" w:cs="Gill Sans Std Light"/>
          <w:color w:val="353535"/>
          <w:shd w:val="clear" w:color="auto" w:fill="FFFFFF"/>
        </w:rPr>
        <w:t>, cuyas edades predominan entre los los 4</w:t>
      </w:r>
      <w:r w:rsidR="00FE6628" w:rsidRPr="00140355">
        <w:rPr>
          <w:rFonts w:ascii="Calisto MT" w:eastAsia="Times New Roman" w:hAnsi="Calisto MT" w:cs="Gill Sans Std Light"/>
          <w:color w:val="353535"/>
          <w:shd w:val="clear" w:color="auto" w:fill="FFFFFF"/>
        </w:rPr>
        <w:t>0</w:t>
      </w:r>
      <w:r w:rsidR="009136A1" w:rsidRPr="00140355">
        <w:rPr>
          <w:rFonts w:ascii="Calisto MT" w:eastAsia="Times New Roman" w:hAnsi="Calisto MT" w:cs="Gill Sans Std Light"/>
          <w:color w:val="353535"/>
          <w:shd w:val="clear" w:color="auto" w:fill="FFFFFF"/>
        </w:rPr>
        <w:t xml:space="preserve"> y 59 años, con una presencia significativa entre los 45 y 59</w:t>
      </w:r>
      <w:r w:rsidR="00E97171" w:rsidRPr="00140355">
        <w:rPr>
          <w:rFonts w:ascii="Calisto MT" w:eastAsia="Times New Roman" w:hAnsi="Calisto MT" w:cs="Gill Sans Std Light"/>
          <w:color w:val="353535"/>
          <w:shd w:val="clear" w:color="auto" w:fill="FFFFFF"/>
        </w:rPr>
        <w:t xml:space="preserve"> </w:t>
      </w:r>
      <w:r w:rsidR="009136A1" w:rsidRPr="00140355">
        <w:rPr>
          <w:rFonts w:ascii="Calisto MT" w:eastAsia="Times New Roman" w:hAnsi="Calisto MT" w:cs="Gill Sans Std Light"/>
          <w:color w:val="353535"/>
          <w:shd w:val="clear" w:color="auto" w:fill="FFFFFF"/>
        </w:rPr>
        <w:t>años;</w:t>
      </w:r>
      <w:r w:rsidR="00166306" w:rsidRPr="00140355">
        <w:rPr>
          <w:rFonts w:ascii="Calisto MT" w:eastAsia="Times New Roman" w:hAnsi="Calisto MT" w:cs="Gill Sans Std Light"/>
          <w:color w:val="353535"/>
          <w:shd w:val="clear" w:color="auto" w:fill="FFFFFF"/>
        </w:rPr>
        <w:t xml:space="preserve"> del total de hogares censados el 34% cuenta con menores de 15 años y </w:t>
      </w:r>
      <w:r w:rsidR="009136A1" w:rsidRPr="00140355">
        <w:rPr>
          <w:rFonts w:ascii="Calisto MT" w:eastAsia="Times New Roman" w:hAnsi="Calisto MT" w:cs="Gill Sans Std Light"/>
          <w:color w:val="353535"/>
          <w:shd w:val="clear" w:color="auto" w:fill="FFFFFF"/>
        </w:rPr>
        <w:t xml:space="preserve"> </w:t>
      </w:r>
      <w:r w:rsidR="007326FB" w:rsidRPr="00140355">
        <w:rPr>
          <w:rFonts w:ascii="Calisto MT" w:eastAsia="Times New Roman" w:hAnsi="Calisto MT" w:cs="Gill Sans Std Light"/>
          <w:color w:val="353535"/>
          <w:shd w:val="clear" w:color="auto" w:fill="FFFFFF"/>
        </w:rPr>
        <w:t xml:space="preserve">el 28% con adultos mayores; </w:t>
      </w:r>
      <w:r w:rsidR="003C7DF8" w:rsidRPr="00140355">
        <w:rPr>
          <w:rFonts w:ascii="Calisto MT" w:eastAsia="Times New Roman" w:hAnsi="Calisto MT" w:cs="Gill Sans Std Light"/>
          <w:color w:val="353535"/>
          <w:shd w:val="clear" w:color="auto" w:fill="FFFFFF"/>
        </w:rPr>
        <w:t xml:space="preserve">el 56% cuentan con educación primaria, el 11% con básica secundaria y el 8% con media. </w:t>
      </w:r>
    </w:p>
    <w:p w14:paraId="4E6A4C76" w14:textId="77777777" w:rsidR="00425711" w:rsidRPr="00140355" w:rsidRDefault="00425711" w:rsidP="00A979AD">
      <w:pPr>
        <w:jc w:val="both"/>
        <w:rPr>
          <w:rFonts w:ascii="Calisto MT" w:eastAsia="Times New Roman" w:hAnsi="Calisto MT" w:cs="Gill Sans Std Light"/>
          <w:color w:val="353535"/>
          <w:shd w:val="clear" w:color="auto" w:fill="FFFFFF"/>
        </w:rPr>
      </w:pPr>
    </w:p>
    <w:p w14:paraId="5F0418F1" w14:textId="77777777" w:rsidR="00425711" w:rsidRPr="00140355" w:rsidRDefault="00425711" w:rsidP="003C7DF8">
      <w:pPr>
        <w:jc w:val="center"/>
        <w:rPr>
          <w:rFonts w:ascii="Calisto MT" w:eastAsia="Times New Roman" w:hAnsi="Calisto MT" w:cs="Gill Sans Std Light"/>
          <w:color w:val="353535"/>
          <w:shd w:val="clear" w:color="auto" w:fill="FFFFFF"/>
        </w:rPr>
      </w:pPr>
      <w:r w:rsidRPr="00140355">
        <w:rPr>
          <w:rFonts w:ascii="Calisto MT" w:eastAsia="Times New Roman" w:hAnsi="Calisto MT" w:cs="Gill Sans Std Light"/>
          <w:noProof/>
          <w:color w:val="353535"/>
          <w:shd w:val="clear" w:color="auto" w:fill="FFFFFF"/>
          <w:lang w:val="es-ES" w:eastAsia="es-ES"/>
        </w:rPr>
        <w:drawing>
          <wp:inline distT="0" distB="0" distL="0" distR="0" wp14:anchorId="138F675E" wp14:editId="7F7D2ACE">
            <wp:extent cx="2016986" cy="32589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8-09-25 a la(s) 10.44.39 a. m..png"/>
                    <pic:cNvPicPr/>
                  </pic:nvPicPr>
                  <pic:blipFill>
                    <a:blip r:embed="rId9">
                      <a:extLst>
                        <a:ext uri="{28A0092B-C50C-407E-A947-70E740481C1C}">
                          <a14:useLocalDpi xmlns:a14="http://schemas.microsoft.com/office/drawing/2010/main" val="0"/>
                        </a:ext>
                      </a:extLst>
                    </a:blip>
                    <a:stretch>
                      <a:fillRect/>
                    </a:stretch>
                  </pic:blipFill>
                  <pic:spPr>
                    <a:xfrm>
                      <a:off x="0" y="0"/>
                      <a:ext cx="2031778" cy="3282898"/>
                    </a:xfrm>
                    <a:prstGeom prst="rect">
                      <a:avLst/>
                    </a:prstGeom>
                  </pic:spPr>
                </pic:pic>
              </a:graphicData>
            </a:graphic>
          </wp:inline>
        </w:drawing>
      </w:r>
      <w:r w:rsidR="003C7DF8" w:rsidRPr="00140355">
        <w:rPr>
          <w:rFonts w:ascii="Calisto MT" w:eastAsia="Times New Roman" w:hAnsi="Calisto MT" w:cs="Gill Sans Std Light"/>
          <w:noProof/>
          <w:color w:val="353535"/>
          <w:shd w:val="clear" w:color="auto" w:fill="FFFFFF"/>
          <w:lang w:val="es-ES" w:eastAsia="es-ES"/>
        </w:rPr>
        <w:drawing>
          <wp:inline distT="0" distB="0" distL="0" distR="0" wp14:anchorId="7FE020BC" wp14:editId="5454CEE5">
            <wp:extent cx="1981178" cy="3254791"/>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8-09-25 a la(s) 11.12.21 a. m..png"/>
                    <pic:cNvPicPr/>
                  </pic:nvPicPr>
                  <pic:blipFill>
                    <a:blip r:embed="rId10">
                      <a:extLst>
                        <a:ext uri="{28A0092B-C50C-407E-A947-70E740481C1C}">
                          <a14:useLocalDpi xmlns:a14="http://schemas.microsoft.com/office/drawing/2010/main" val="0"/>
                        </a:ext>
                      </a:extLst>
                    </a:blip>
                    <a:stretch>
                      <a:fillRect/>
                    </a:stretch>
                  </pic:blipFill>
                  <pic:spPr>
                    <a:xfrm>
                      <a:off x="0" y="0"/>
                      <a:ext cx="2007900" cy="3298692"/>
                    </a:xfrm>
                    <a:prstGeom prst="rect">
                      <a:avLst/>
                    </a:prstGeom>
                  </pic:spPr>
                </pic:pic>
              </a:graphicData>
            </a:graphic>
          </wp:inline>
        </w:drawing>
      </w:r>
    </w:p>
    <w:p w14:paraId="3B3DB9BB" w14:textId="77777777" w:rsidR="003C7DF8" w:rsidRPr="00140355" w:rsidRDefault="003C7DF8" w:rsidP="003C7DF8">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Pirámide poblacional-Distribución nivel de escolaridad.</w:t>
      </w:r>
    </w:p>
    <w:p w14:paraId="4A0B0F27" w14:textId="77777777" w:rsidR="003C7DF8" w:rsidRPr="00140355" w:rsidRDefault="003C7DF8" w:rsidP="003C7DF8">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CNA</w:t>
      </w:r>
    </w:p>
    <w:p w14:paraId="25512B4E" w14:textId="77777777" w:rsidR="003C7DF8" w:rsidRPr="00140355" w:rsidRDefault="003C7DF8" w:rsidP="003C7DF8">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 xml:space="preserve">Fuente: </w:t>
      </w:r>
      <w:sdt>
        <w:sdtPr>
          <w:rPr>
            <w:rFonts w:ascii="Calisto MT" w:eastAsia="Times New Roman" w:hAnsi="Calisto MT" w:cs="Gill Sans Std Light"/>
            <w:b/>
            <w:color w:val="353535"/>
            <w:shd w:val="clear" w:color="auto" w:fill="FFFFFF"/>
          </w:rPr>
          <w:id w:val="2067592561"/>
          <w:citation/>
        </w:sdtPr>
        <w:sdtEndPr/>
        <w:sdtContent>
          <w:r w:rsidRPr="00140355">
            <w:rPr>
              <w:rFonts w:ascii="Calisto MT" w:eastAsia="Times New Roman" w:hAnsi="Calisto MT" w:cs="Gill Sans Std Light"/>
              <w:b/>
              <w:color w:val="353535"/>
              <w:shd w:val="clear" w:color="auto" w:fill="FFFFFF"/>
            </w:rPr>
            <w:fldChar w:fldCharType="begin"/>
          </w:r>
          <w:r w:rsidRPr="00140355">
            <w:rPr>
              <w:rFonts w:ascii="Calisto MT" w:eastAsia="Times New Roman" w:hAnsi="Calisto MT" w:cs="Gill Sans Std Light"/>
              <w:b/>
              <w:color w:val="353535"/>
              <w:shd w:val="clear" w:color="auto" w:fill="FFFFFF"/>
              <w:lang w:val="es-ES"/>
            </w:rPr>
            <w:instrText xml:space="preserve"> CITATION DAN18 \l 3082 </w:instrText>
          </w:r>
          <w:r w:rsidRPr="00140355">
            <w:rPr>
              <w:rFonts w:ascii="Calisto MT" w:eastAsia="Times New Roman" w:hAnsi="Calisto MT" w:cs="Gill Sans Std Light"/>
              <w:b/>
              <w:color w:val="353535"/>
              <w:shd w:val="clear" w:color="auto" w:fill="FFFFFF"/>
            </w:rPr>
            <w:fldChar w:fldCharType="separate"/>
          </w:r>
          <w:r w:rsidRPr="00140355">
            <w:rPr>
              <w:rFonts w:ascii="Calisto MT" w:eastAsia="Times New Roman" w:hAnsi="Calisto MT" w:cs="Gill Sans Std Light"/>
              <w:b/>
              <w:noProof/>
              <w:color w:val="353535"/>
              <w:shd w:val="clear" w:color="auto" w:fill="FFFFFF"/>
              <w:lang w:val="es-ES"/>
            </w:rPr>
            <w:t>(DANE )</w:t>
          </w:r>
          <w:r w:rsidRPr="00140355">
            <w:rPr>
              <w:rFonts w:ascii="Calisto MT" w:eastAsia="Times New Roman" w:hAnsi="Calisto MT" w:cs="Gill Sans Std Light"/>
              <w:b/>
              <w:color w:val="353535"/>
              <w:shd w:val="clear" w:color="auto" w:fill="FFFFFF"/>
            </w:rPr>
            <w:fldChar w:fldCharType="end"/>
          </w:r>
        </w:sdtContent>
      </w:sdt>
    </w:p>
    <w:p w14:paraId="35F70489" w14:textId="77777777" w:rsidR="003C7DF8" w:rsidRPr="00140355" w:rsidRDefault="003C7DF8" w:rsidP="003C7DF8">
      <w:pPr>
        <w:jc w:val="center"/>
        <w:rPr>
          <w:rFonts w:ascii="Calisto MT" w:eastAsia="Times New Roman" w:hAnsi="Calisto MT" w:cs="Gill Sans Std Light"/>
          <w:color w:val="353535"/>
          <w:shd w:val="clear" w:color="auto" w:fill="FFFFFF"/>
        </w:rPr>
      </w:pPr>
    </w:p>
    <w:p w14:paraId="6075D442" w14:textId="77777777" w:rsidR="005C060B" w:rsidRDefault="00104292" w:rsidP="005C060B">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 xml:space="preserve">Sobre la calidad de vida de la población rural el CNA encontró un IPM del 45,7%, con gran marcación en la población étnica del 65,7%. Esto se puede derivar de las privaciones señaladas por la población censada, las cuales se encuentran en especial con el bajo logro educativo 82%, rezago escolar del 22,4%, acueducto </w:t>
      </w:r>
      <w:r w:rsidR="00426BB6" w:rsidRPr="00140355">
        <w:rPr>
          <w:rFonts w:ascii="Calisto MT" w:eastAsia="Times New Roman" w:hAnsi="Calisto MT" w:cs="Gill Sans Std Light"/>
          <w:color w:val="353535"/>
          <w:shd w:val="clear" w:color="auto" w:fill="FFFFFF"/>
        </w:rPr>
        <w:t xml:space="preserve">servicios domiciliarios el 56% cuenta con energía, el 29% con acueducto el 11% con ningún servicio y el 4% con alcantarillado. </w:t>
      </w:r>
      <w:r w:rsidR="00443AD1" w:rsidRPr="00140355">
        <w:rPr>
          <w:rFonts w:ascii="Calisto MT" w:eastAsia="Times New Roman" w:hAnsi="Calisto MT" w:cs="Gill Sans Std Light"/>
          <w:color w:val="353535"/>
          <w:shd w:val="clear" w:color="auto" w:fill="FFFFFF"/>
        </w:rPr>
        <w:lastRenderedPageBreak/>
        <w:t xml:space="preserve">Otro </w:t>
      </w:r>
      <w:r w:rsidR="00166306" w:rsidRPr="00140355">
        <w:rPr>
          <w:rFonts w:ascii="Calisto MT" w:eastAsia="Times New Roman" w:hAnsi="Calisto MT" w:cs="Gill Sans Std Light"/>
          <w:color w:val="353535"/>
          <w:shd w:val="clear" w:color="auto" w:fill="FFFFFF"/>
        </w:rPr>
        <w:t>factor que pu</w:t>
      </w:r>
      <w:r w:rsidR="00443AD1" w:rsidRPr="00140355">
        <w:rPr>
          <w:rFonts w:ascii="Calisto MT" w:eastAsia="Times New Roman" w:hAnsi="Calisto MT" w:cs="Gill Sans Std Light"/>
          <w:color w:val="353535"/>
          <w:shd w:val="clear" w:color="auto" w:fill="FFFFFF"/>
        </w:rPr>
        <w:t>ede contribuir al IPM son las características de la viviendas encontradas en los territorios censadas, de las cuales el 20% están desocupadas y el 9% se usan con ocupación temporal</w:t>
      </w:r>
      <w:r w:rsidR="00426BB6" w:rsidRPr="00140355">
        <w:rPr>
          <w:rFonts w:ascii="Calisto MT" w:eastAsia="Times New Roman" w:hAnsi="Calisto MT" w:cs="Gill Sans Std Light"/>
          <w:color w:val="353535"/>
          <w:shd w:val="clear" w:color="auto" w:fill="FFFFFF"/>
        </w:rPr>
        <w:t xml:space="preserve">; </w:t>
      </w:r>
      <w:r w:rsidR="00166306" w:rsidRPr="00140355">
        <w:rPr>
          <w:rFonts w:ascii="Calisto MT" w:eastAsia="Times New Roman" w:hAnsi="Calisto MT" w:cs="Gill Sans Std Light"/>
          <w:color w:val="353535"/>
          <w:shd w:val="clear" w:color="auto" w:fill="FFFFFF"/>
        </w:rPr>
        <w:t xml:space="preserve">el material del piso en un 49% es de cemento o gravilla y el 25% de tierra o arena; el material de las paredes es en un 49% de bloque y un 26% de tapia pisada. </w:t>
      </w:r>
    </w:p>
    <w:p w14:paraId="235CD5AC" w14:textId="77777777" w:rsidR="0054471D" w:rsidRPr="00140355" w:rsidRDefault="0054471D" w:rsidP="005C060B">
      <w:pPr>
        <w:jc w:val="both"/>
        <w:rPr>
          <w:rFonts w:ascii="Calisto MT" w:eastAsia="Times New Roman" w:hAnsi="Calisto MT" w:cs="Gill Sans Std Light"/>
          <w:color w:val="353535"/>
          <w:shd w:val="clear" w:color="auto" w:fill="FFFFFF"/>
        </w:rPr>
      </w:pPr>
    </w:p>
    <w:p w14:paraId="3B7DFE54" w14:textId="77777777" w:rsidR="009B133B" w:rsidRPr="00140355" w:rsidRDefault="00250B3A" w:rsidP="005C060B">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En cuanto al p</w:t>
      </w:r>
      <w:r w:rsidR="00CF7FD4" w:rsidRPr="00140355">
        <w:rPr>
          <w:rFonts w:ascii="Calisto MT" w:eastAsia="Times New Roman" w:hAnsi="Calisto MT" w:cs="Gill Sans Std Light"/>
          <w:color w:val="353535"/>
          <w:shd w:val="clear" w:color="auto" w:fill="FFFFFF"/>
        </w:rPr>
        <w:t>roducción</w:t>
      </w:r>
      <w:r w:rsidRPr="00140355">
        <w:rPr>
          <w:rFonts w:ascii="Calisto MT" w:eastAsia="Times New Roman" w:hAnsi="Calisto MT" w:cs="Gill Sans Std Light"/>
          <w:color w:val="353535"/>
          <w:shd w:val="clear" w:color="auto" w:fill="FFFFFF"/>
        </w:rPr>
        <w:t xml:space="preserve"> agropecuaria, el CNA estableció como unidad de medida la Unidad de Producción Agropecuaria</w:t>
      </w:r>
      <w:r w:rsidR="00D16FB6" w:rsidRPr="00140355">
        <w:rPr>
          <w:rFonts w:ascii="Calisto MT" w:eastAsia="Times New Roman" w:hAnsi="Calisto MT" w:cs="Gill Sans Std Light"/>
          <w:color w:val="353535"/>
          <w:shd w:val="clear" w:color="auto" w:fill="FFFFFF"/>
        </w:rPr>
        <w:t xml:space="preserve"> </w:t>
      </w:r>
      <w:r w:rsidR="00E912B0" w:rsidRPr="00140355">
        <w:rPr>
          <w:rFonts w:ascii="Calisto MT" w:eastAsia="Times New Roman" w:hAnsi="Calisto MT" w:cs="Gill Sans Std Light"/>
          <w:color w:val="353535"/>
          <w:shd w:val="clear" w:color="auto" w:fill="FFFFFF"/>
        </w:rPr>
        <w:t>–UPA-</w:t>
      </w:r>
      <w:r w:rsidR="00E912B0" w:rsidRPr="00140355">
        <w:rPr>
          <w:rStyle w:val="Refdenotaalpie"/>
          <w:rFonts w:ascii="Calisto MT" w:eastAsia="Times New Roman" w:hAnsi="Calisto MT" w:cs="Gill Sans Std Light"/>
          <w:color w:val="353535"/>
          <w:shd w:val="clear" w:color="auto" w:fill="FFFFFF"/>
        </w:rPr>
        <w:footnoteReference w:id="1"/>
      </w:r>
      <w:r w:rsidRPr="00140355">
        <w:rPr>
          <w:rFonts w:ascii="Calisto MT" w:eastAsia="Times New Roman" w:hAnsi="Calisto MT" w:cs="Gill Sans Std Light"/>
          <w:color w:val="353535"/>
          <w:shd w:val="clear" w:color="auto" w:fill="FFFFFF"/>
        </w:rPr>
        <w:t>, distinta a la Unidad Agrícola Familiar</w:t>
      </w:r>
      <w:r w:rsidRPr="00140355">
        <w:rPr>
          <w:rStyle w:val="Refdenotaalpie"/>
          <w:rFonts w:ascii="Calisto MT" w:eastAsia="Times New Roman" w:hAnsi="Calisto MT" w:cs="Gill Sans Std Light"/>
          <w:color w:val="353535"/>
          <w:shd w:val="clear" w:color="auto" w:fill="FFFFFF"/>
        </w:rPr>
        <w:footnoteReference w:id="2"/>
      </w:r>
      <w:r w:rsidR="009B133B" w:rsidRPr="00140355">
        <w:rPr>
          <w:rFonts w:ascii="Calisto MT" w:eastAsia="Times New Roman" w:hAnsi="Calisto MT" w:cs="Gill Sans Std Light"/>
          <w:color w:val="353535"/>
          <w:shd w:val="clear" w:color="auto" w:fill="FFFFFF"/>
        </w:rPr>
        <w:t xml:space="preserve">, censando en total 648.199 UPA que constituye cerca de </w:t>
      </w:r>
      <w:r w:rsidR="00CE59EE" w:rsidRPr="00140355">
        <w:rPr>
          <w:rFonts w:ascii="Calisto MT" w:eastAsia="Times New Roman" w:hAnsi="Calisto MT" w:cs="Gill Sans Std Light"/>
          <w:color w:val="353535"/>
          <w:shd w:val="clear" w:color="auto" w:fill="FFFFFF"/>
        </w:rPr>
        <w:t>108.</w:t>
      </w:r>
      <w:r w:rsidR="005C060B" w:rsidRPr="00140355">
        <w:rPr>
          <w:rFonts w:ascii="Calisto MT" w:eastAsia="Times New Roman" w:hAnsi="Calisto MT" w:cs="Gill Sans Std Light"/>
          <w:color w:val="353535"/>
          <w:shd w:val="clear" w:color="auto" w:fill="FFFFFF"/>
        </w:rPr>
        <w:t xml:space="preserve">993.335 ha cuyo uso del suelo cuenta con una apreciación similar a lo señalado por la UPRA. </w:t>
      </w:r>
      <w:r w:rsidR="008061E3" w:rsidRPr="00140355">
        <w:rPr>
          <w:rFonts w:ascii="Calisto MT" w:eastAsia="Times New Roman" w:hAnsi="Calisto MT" w:cs="Gill Sans Std Light"/>
          <w:color w:val="353535"/>
          <w:shd w:val="clear" w:color="auto" w:fill="FFFFFF"/>
        </w:rPr>
        <w:t xml:space="preserve"> Del total de UPA se ubicaron 17.643 en zonas de Parques Nacionales Naturales; un 61% no han recibido asistencia técnica, el 16% cuenta con maquinaria –sin especificar si corresponde esta al uso del suelo- y el 16 % cuenta con construcciones para la producción rural. </w:t>
      </w:r>
    </w:p>
    <w:p w14:paraId="6B92A3FF" w14:textId="77777777" w:rsidR="005C060B" w:rsidRPr="00140355" w:rsidRDefault="005C060B" w:rsidP="005C060B">
      <w:pPr>
        <w:jc w:val="both"/>
        <w:rPr>
          <w:rFonts w:ascii="Calisto MT" w:eastAsia="Times New Roman" w:hAnsi="Calisto MT" w:cs="Gill Sans Std Light"/>
          <w:color w:val="353535"/>
          <w:shd w:val="clear" w:color="auto" w:fill="FFFFFF"/>
        </w:rPr>
      </w:pPr>
    </w:p>
    <w:p w14:paraId="73AA526A" w14:textId="77777777" w:rsidR="00250B3A" w:rsidRPr="00140355" w:rsidRDefault="005C060B" w:rsidP="005C060B">
      <w:pPr>
        <w:jc w:val="center"/>
        <w:rPr>
          <w:rFonts w:ascii="Calisto MT" w:eastAsia="Times New Roman" w:hAnsi="Calisto MT" w:cs="Gill Sans Std Light"/>
          <w:color w:val="353535"/>
          <w:shd w:val="clear" w:color="auto" w:fill="FFFFFF"/>
        </w:rPr>
      </w:pPr>
      <w:r w:rsidRPr="00140355">
        <w:rPr>
          <w:rFonts w:ascii="Calisto MT" w:eastAsia="Times New Roman" w:hAnsi="Calisto MT" w:cs="Gill Sans Std Light"/>
          <w:noProof/>
          <w:color w:val="353535"/>
          <w:shd w:val="clear" w:color="auto" w:fill="FFFFFF"/>
          <w:lang w:val="es-ES" w:eastAsia="es-ES"/>
        </w:rPr>
        <w:drawing>
          <wp:inline distT="0" distB="0" distL="0" distR="0" wp14:anchorId="5492181B" wp14:editId="03B3B9C0">
            <wp:extent cx="2617888" cy="299555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8-09-25 a la(s) 12.07.27 p. m..png"/>
                    <pic:cNvPicPr/>
                  </pic:nvPicPr>
                  <pic:blipFill>
                    <a:blip r:embed="rId11">
                      <a:extLst>
                        <a:ext uri="{28A0092B-C50C-407E-A947-70E740481C1C}">
                          <a14:useLocalDpi xmlns:a14="http://schemas.microsoft.com/office/drawing/2010/main" val="0"/>
                        </a:ext>
                      </a:extLst>
                    </a:blip>
                    <a:stretch>
                      <a:fillRect/>
                    </a:stretch>
                  </pic:blipFill>
                  <pic:spPr>
                    <a:xfrm>
                      <a:off x="0" y="0"/>
                      <a:ext cx="2632709" cy="3012510"/>
                    </a:xfrm>
                    <a:prstGeom prst="rect">
                      <a:avLst/>
                    </a:prstGeom>
                  </pic:spPr>
                </pic:pic>
              </a:graphicData>
            </a:graphic>
          </wp:inline>
        </w:drawing>
      </w:r>
    </w:p>
    <w:p w14:paraId="6828922F" w14:textId="77777777" w:rsidR="00ED00FC" w:rsidRPr="00140355" w:rsidRDefault="005C060B" w:rsidP="00ED00FC">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lastRenderedPageBreak/>
        <w:t>Distribución del uso del suelo CN</w:t>
      </w:r>
      <w:r w:rsidR="00ED00FC" w:rsidRPr="00140355">
        <w:rPr>
          <w:rFonts w:ascii="Calisto MT" w:eastAsia="Times New Roman" w:hAnsi="Calisto MT" w:cs="Gill Sans Std Light"/>
          <w:b/>
          <w:color w:val="353535"/>
          <w:shd w:val="clear" w:color="auto" w:fill="FFFFFF"/>
        </w:rPr>
        <w:t>A</w:t>
      </w:r>
    </w:p>
    <w:p w14:paraId="777D01A4" w14:textId="77777777" w:rsidR="005C060B" w:rsidRPr="00140355" w:rsidRDefault="005C060B" w:rsidP="005C060B">
      <w:pPr>
        <w:jc w:val="cente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 xml:space="preserve">Fuente: </w:t>
      </w:r>
      <w:sdt>
        <w:sdtPr>
          <w:rPr>
            <w:rFonts w:ascii="Calisto MT" w:eastAsia="Times New Roman" w:hAnsi="Calisto MT" w:cs="Gill Sans Std Light"/>
            <w:b/>
            <w:color w:val="353535"/>
            <w:shd w:val="clear" w:color="auto" w:fill="FFFFFF"/>
          </w:rPr>
          <w:id w:val="1159958585"/>
          <w:citation/>
        </w:sdtPr>
        <w:sdtEndPr/>
        <w:sdtContent>
          <w:r w:rsidRPr="00140355">
            <w:rPr>
              <w:rFonts w:ascii="Calisto MT" w:eastAsia="Times New Roman" w:hAnsi="Calisto MT" w:cs="Gill Sans Std Light"/>
              <w:b/>
              <w:color w:val="353535"/>
              <w:shd w:val="clear" w:color="auto" w:fill="FFFFFF"/>
            </w:rPr>
            <w:fldChar w:fldCharType="begin"/>
          </w:r>
          <w:r w:rsidRPr="00140355">
            <w:rPr>
              <w:rFonts w:ascii="Calisto MT" w:eastAsia="Times New Roman" w:hAnsi="Calisto MT" w:cs="Gill Sans Std Light"/>
              <w:b/>
              <w:color w:val="353535"/>
              <w:shd w:val="clear" w:color="auto" w:fill="FFFFFF"/>
              <w:lang w:val="es-ES"/>
            </w:rPr>
            <w:instrText xml:space="preserve"> CITATION DAN18 \l 3082 </w:instrText>
          </w:r>
          <w:r w:rsidRPr="00140355">
            <w:rPr>
              <w:rFonts w:ascii="Calisto MT" w:eastAsia="Times New Roman" w:hAnsi="Calisto MT" w:cs="Gill Sans Std Light"/>
              <w:b/>
              <w:color w:val="353535"/>
              <w:shd w:val="clear" w:color="auto" w:fill="FFFFFF"/>
            </w:rPr>
            <w:fldChar w:fldCharType="separate"/>
          </w:r>
          <w:r w:rsidRPr="00140355">
            <w:rPr>
              <w:rFonts w:ascii="Calisto MT" w:eastAsia="Times New Roman" w:hAnsi="Calisto MT" w:cs="Gill Sans Std Light"/>
              <w:noProof/>
              <w:color w:val="353535"/>
              <w:shd w:val="clear" w:color="auto" w:fill="FFFFFF"/>
              <w:lang w:val="es-ES"/>
            </w:rPr>
            <w:t>(DANE )</w:t>
          </w:r>
          <w:r w:rsidRPr="00140355">
            <w:rPr>
              <w:rFonts w:ascii="Calisto MT" w:eastAsia="Times New Roman" w:hAnsi="Calisto MT" w:cs="Gill Sans Std Light"/>
              <w:b/>
              <w:color w:val="353535"/>
              <w:shd w:val="clear" w:color="auto" w:fill="FFFFFF"/>
            </w:rPr>
            <w:fldChar w:fldCharType="end"/>
          </w:r>
        </w:sdtContent>
      </w:sdt>
    </w:p>
    <w:p w14:paraId="11B4F85A" w14:textId="77777777" w:rsidR="00ED00FC" w:rsidRPr="00140355" w:rsidRDefault="00ED00FC" w:rsidP="00250B3A">
      <w:pPr>
        <w:jc w:val="both"/>
        <w:rPr>
          <w:rFonts w:ascii="Calisto MT" w:eastAsia="Times New Roman" w:hAnsi="Calisto MT" w:cs="Gill Sans Std Light"/>
          <w:color w:val="353535"/>
          <w:shd w:val="clear" w:color="auto" w:fill="FFFFFF"/>
        </w:rPr>
      </w:pPr>
    </w:p>
    <w:p w14:paraId="66A84D44" w14:textId="77777777" w:rsidR="00AD6F9B" w:rsidRPr="00140355" w:rsidRDefault="00AD6F9B" w:rsidP="00BF2F48">
      <w:pPr>
        <w:jc w:val="both"/>
        <w:rPr>
          <w:rFonts w:ascii="Calisto MT" w:eastAsia="Times New Roman" w:hAnsi="Calisto MT"/>
        </w:rPr>
      </w:pPr>
      <w:r w:rsidRPr="00140355">
        <w:rPr>
          <w:rFonts w:ascii="Calisto MT" w:eastAsia="Times New Roman" w:hAnsi="Calisto MT" w:cs="Gill Sans Std Light"/>
          <w:color w:val="353535"/>
          <w:shd w:val="clear" w:color="auto" w:fill="FFFFFF"/>
        </w:rPr>
        <w:t xml:space="preserve">También se pudo identificar que en </w:t>
      </w:r>
      <w:r w:rsidRPr="00140355">
        <w:rPr>
          <w:rStyle w:val="apple-converted-space"/>
          <w:rFonts w:ascii="Calisto MT" w:eastAsia="Times New Roman" w:hAnsi="Calisto MT"/>
        </w:rPr>
        <w:t> </w:t>
      </w:r>
      <w:r w:rsidRPr="00140355">
        <w:rPr>
          <w:rFonts w:ascii="Calisto MT" w:eastAsia="Times New Roman" w:hAnsi="Calisto MT"/>
        </w:rPr>
        <w:t>133.436 Unidades Agrícolas no Agropecuarias</w:t>
      </w:r>
      <w:r w:rsidR="00BF2F48" w:rsidRPr="00140355">
        <w:rPr>
          <w:rFonts w:ascii="Calisto MT" w:eastAsia="Times New Roman" w:hAnsi="Calisto MT"/>
        </w:rPr>
        <w:t xml:space="preserve"> –UPNA-</w:t>
      </w:r>
      <w:r w:rsidR="00BF2F48" w:rsidRPr="00140355">
        <w:rPr>
          <w:rStyle w:val="Refdenotaalpie"/>
          <w:rFonts w:ascii="Calisto MT" w:eastAsia="Times New Roman" w:hAnsi="Calisto MT"/>
        </w:rPr>
        <w:t xml:space="preserve"> </w:t>
      </w:r>
      <w:r w:rsidRPr="00140355">
        <w:rPr>
          <w:rStyle w:val="Refdenotaalpie"/>
          <w:rFonts w:ascii="Calisto MT" w:eastAsia="Times New Roman" w:hAnsi="Calisto MT"/>
        </w:rPr>
        <w:footnoteReference w:id="3"/>
      </w:r>
      <w:r w:rsidR="00BF2F48" w:rsidRPr="00140355">
        <w:rPr>
          <w:rFonts w:ascii="Calisto MT" w:eastAsia="Times New Roman" w:hAnsi="Calisto MT"/>
        </w:rPr>
        <w:t xml:space="preserve"> con 2.3 millones de ha, </w:t>
      </w:r>
      <w:r w:rsidR="00D1483E" w:rsidRPr="00140355">
        <w:rPr>
          <w:rFonts w:ascii="Calisto MT" w:eastAsia="Times New Roman" w:hAnsi="Calisto MT"/>
        </w:rPr>
        <w:t xml:space="preserve">cuya principal destinación </w:t>
      </w:r>
      <w:r w:rsidR="00BF2F48" w:rsidRPr="00140355">
        <w:rPr>
          <w:rFonts w:ascii="Calisto MT" w:eastAsia="Times New Roman" w:hAnsi="Calisto MT"/>
        </w:rPr>
        <w:t>es su habitación,  prestación de servicios como el de educación 50,8%, y otros como comercio 20,3%, transformación de productos agropecuarios con el 17,6% e industria con el 11,2%</w:t>
      </w:r>
      <w:r w:rsidR="00690AB7" w:rsidRPr="00140355">
        <w:rPr>
          <w:rFonts w:ascii="Calisto MT" w:eastAsia="Times New Roman" w:hAnsi="Calisto MT"/>
        </w:rPr>
        <w:t xml:space="preserve"> </w:t>
      </w:r>
      <w:sdt>
        <w:sdtPr>
          <w:rPr>
            <w:rFonts w:ascii="Calisto MT" w:eastAsia="Times New Roman" w:hAnsi="Calisto MT"/>
          </w:rPr>
          <w:id w:val="602459435"/>
          <w:citation/>
        </w:sdtPr>
        <w:sdtEndPr/>
        <w:sdtContent>
          <w:r w:rsidR="00690AB7" w:rsidRPr="00140355">
            <w:rPr>
              <w:rFonts w:ascii="Calisto MT" w:eastAsia="Times New Roman" w:hAnsi="Calisto MT"/>
            </w:rPr>
            <w:fldChar w:fldCharType="begin"/>
          </w:r>
          <w:r w:rsidR="00690AB7" w:rsidRPr="00140355">
            <w:rPr>
              <w:rFonts w:ascii="Calisto MT" w:eastAsia="Times New Roman" w:hAnsi="Calisto MT"/>
              <w:lang w:val="es-ES"/>
            </w:rPr>
            <w:instrText xml:space="preserve"> CITATION DAN14 \l 3082 </w:instrText>
          </w:r>
          <w:r w:rsidR="00690AB7" w:rsidRPr="00140355">
            <w:rPr>
              <w:rFonts w:ascii="Calisto MT" w:eastAsia="Times New Roman" w:hAnsi="Calisto MT"/>
            </w:rPr>
            <w:fldChar w:fldCharType="separate"/>
          </w:r>
          <w:r w:rsidR="00690AB7" w:rsidRPr="00140355">
            <w:rPr>
              <w:rFonts w:ascii="Calisto MT" w:eastAsia="Times New Roman" w:hAnsi="Calisto MT"/>
              <w:noProof/>
              <w:lang w:val="es-ES"/>
            </w:rPr>
            <w:t>(DANE, 2014)</w:t>
          </w:r>
          <w:r w:rsidR="00690AB7" w:rsidRPr="00140355">
            <w:rPr>
              <w:rFonts w:ascii="Calisto MT" w:eastAsia="Times New Roman" w:hAnsi="Calisto MT"/>
            </w:rPr>
            <w:fldChar w:fldCharType="end"/>
          </w:r>
        </w:sdtContent>
      </w:sdt>
      <w:r w:rsidR="00BF2F48" w:rsidRPr="00140355">
        <w:rPr>
          <w:rFonts w:ascii="Calisto MT" w:eastAsia="Times New Roman" w:hAnsi="Calisto MT"/>
        </w:rPr>
        <w:t xml:space="preserve">. </w:t>
      </w:r>
    </w:p>
    <w:p w14:paraId="61A908DC" w14:textId="77777777" w:rsidR="00690AB7" w:rsidRPr="00140355" w:rsidRDefault="00690AB7" w:rsidP="00BF2F48">
      <w:pPr>
        <w:jc w:val="both"/>
        <w:rPr>
          <w:rFonts w:ascii="Calisto MT" w:eastAsia="Times New Roman" w:hAnsi="Calisto MT"/>
        </w:rPr>
      </w:pPr>
    </w:p>
    <w:p w14:paraId="2CC5D3FD" w14:textId="77777777" w:rsidR="000635D1" w:rsidRPr="00140355" w:rsidRDefault="005C1728" w:rsidP="00BF2F48">
      <w:pPr>
        <w:jc w:val="both"/>
        <w:rPr>
          <w:rFonts w:ascii="Calisto MT" w:eastAsia="Times New Roman" w:hAnsi="Calisto MT"/>
          <w:b/>
        </w:rPr>
      </w:pPr>
      <w:r w:rsidRPr="00140355">
        <w:rPr>
          <w:rFonts w:ascii="Calisto MT" w:eastAsia="Times New Roman" w:hAnsi="Calisto MT"/>
          <w:b/>
        </w:rPr>
        <w:t xml:space="preserve">Experiencias Internacionales. </w:t>
      </w:r>
    </w:p>
    <w:p w14:paraId="3C625240" w14:textId="77777777" w:rsidR="00EB5BCD" w:rsidRPr="00140355" w:rsidRDefault="00EB5BCD" w:rsidP="00BF2F48">
      <w:pPr>
        <w:jc w:val="both"/>
        <w:rPr>
          <w:rFonts w:ascii="Calisto MT" w:eastAsia="Times New Roman" w:hAnsi="Calisto MT"/>
          <w:b/>
        </w:rPr>
      </w:pPr>
    </w:p>
    <w:p w14:paraId="22FA23B7" w14:textId="77777777" w:rsidR="0000410E" w:rsidRPr="00140355" w:rsidRDefault="00EB5BCD" w:rsidP="00BF2F48">
      <w:pPr>
        <w:jc w:val="both"/>
        <w:rPr>
          <w:rFonts w:ascii="Calisto MT" w:eastAsia="Times New Roman" w:hAnsi="Calisto MT"/>
        </w:rPr>
      </w:pPr>
      <w:r w:rsidRPr="00140355">
        <w:rPr>
          <w:rFonts w:ascii="Calisto MT" w:eastAsia="Times New Roman" w:hAnsi="Calisto MT"/>
        </w:rPr>
        <w:t xml:space="preserve">Actualmente países como Argentina, México y Brasil se conocen por su avance en el desarrollo económico del sector rural desde el componente </w:t>
      </w:r>
      <w:r w:rsidR="00F37A07" w:rsidRPr="00140355">
        <w:rPr>
          <w:rFonts w:ascii="Calisto MT" w:eastAsia="Times New Roman" w:hAnsi="Calisto MT"/>
        </w:rPr>
        <w:t xml:space="preserve">únicamente </w:t>
      </w:r>
      <w:r w:rsidRPr="00140355">
        <w:rPr>
          <w:rFonts w:ascii="Calisto MT" w:eastAsia="Times New Roman" w:hAnsi="Calisto MT"/>
        </w:rPr>
        <w:t>pro</w:t>
      </w:r>
      <w:r w:rsidR="00F37A07" w:rsidRPr="00140355">
        <w:rPr>
          <w:rFonts w:ascii="Calisto MT" w:eastAsia="Times New Roman" w:hAnsi="Calisto MT"/>
        </w:rPr>
        <w:t>ductivo aparentemente, sin embargo la experiencia de estos países fue más allá. Para poder avanzar los Gobiernos de estos tres países coinciden en una figura de vital importancia para el desarrollo ec</w:t>
      </w:r>
      <w:r w:rsidR="008A08A5" w:rsidRPr="00140355">
        <w:rPr>
          <w:rFonts w:ascii="Calisto MT" w:eastAsia="Times New Roman" w:hAnsi="Calisto MT"/>
        </w:rPr>
        <w:t>onómico rural: planificación regional apoyando con la concurrencia de todas los actores locales interesados en el desarrollo de las respectivas zonas</w:t>
      </w:r>
      <w:r w:rsidR="0000410E" w:rsidRPr="00140355">
        <w:rPr>
          <w:rFonts w:ascii="Calisto MT" w:eastAsia="Times New Roman" w:hAnsi="Calisto MT"/>
        </w:rPr>
        <w:t xml:space="preserve">, otorgamiento de servicios que permitieran mejorar la calidad de vida de los pobladores rurales. </w:t>
      </w:r>
      <w:sdt>
        <w:sdtPr>
          <w:rPr>
            <w:rFonts w:ascii="Calisto MT" w:eastAsia="Times New Roman" w:hAnsi="Calisto MT"/>
          </w:rPr>
          <w:id w:val="-73206159"/>
          <w:citation/>
        </w:sdtPr>
        <w:sdtEndPr/>
        <w:sdtContent>
          <w:r w:rsidR="00B72616" w:rsidRPr="00140355">
            <w:rPr>
              <w:rFonts w:ascii="Calisto MT" w:eastAsia="Times New Roman" w:hAnsi="Calisto MT"/>
            </w:rPr>
            <w:fldChar w:fldCharType="begin"/>
          </w:r>
          <w:r w:rsidR="00B72616" w:rsidRPr="00140355">
            <w:rPr>
              <w:rFonts w:ascii="Calisto MT" w:eastAsia="Times New Roman" w:hAnsi="Calisto MT"/>
              <w:lang w:val="es-ES"/>
            </w:rPr>
            <w:instrText xml:space="preserve"> CITATION UPR141 \l 3082 </w:instrText>
          </w:r>
          <w:r w:rsidR="00B72616" w:rsidRPr="00140355">
            <w:rPr>
              <w:rFonts w:ascii="Calisto MT" w:eastAsia="Times New Roman" w:hAnsi="Calisto MT"/>
            </w:rPr>
            <w:fldChar w:fldCharType="separate"/>
          </w:r>
          <w:r w:rsidR="00B72616" w:rsidRPr="00140355">
            <w:rPr>
              <w:rFonts w:ascii="Calisto MT" w:eastAsia="Times New Roman" w:hAnsi="Calisto MT"/>
              <w:noProof/>
              <w:lang w:val="es-ES"/>
            </w:rPr>
            <w:t xml:space="preserve"> (UPRA, 2014)</w:t>
          </w:r>
          <w:r w:rsidR="00B72616" w:rsidRPr="00140355">
            <w:rPr>
              <w:rFonts w:ascii="Calisto MT" w:eastAsia="Times New Roman" w:hAnsi="Calisto MT"/>
            </w:rPr>
            <w:fldChar w:fldCharType="end"/>
          </w:r>
        </w:sdtContent>
      </w:sdt>
      <w:r w:rsidR="008A08A5" w:rsidRPr="00140355">
        <w:rPr>
          <w:rFonts w:ascii="Calisto MT" w:eastAsia="Times New Roman" w:hAnsi="Calisto MT"/>
        </w:rPr>
        <w:t>.</w:t>
      </w:r>
      <w:r w:rsidR="002D5629" w:rsidRPr="00140355">
        <w:rPr>
          <w:rFonts w:ascii="Calisto MT" w:eastAsia="Times New Roman" w:hAnsi="Calisto MT"/>
        </w:rPr>
        <w:t xml:space="preserve"> </w:t>
      </w:r>
      <w:r w:rsidR="0000410E" w:rsidRPr="00140355">
        <w:rPr>
          <w:rFonts w:ascii="Calisto MT" w:eastAsia="Times New Roman" w:hAnsi="Calisto MT"/>
        </w:rPr>
        <w:t xml:space="preserve">Lo anterior se ve reflejado en valor que el denominado sector agricultura, cuya atención va más allá de la producción, entrega al PIB de cada uno de los países a analizar. </w:t>
      </w:r>
    </w:p>
    <w:p w14:paraId="7138DB60" w14:textId="77777777" w:rsidR="0000410E" w:rsidRPr="00140355" w:rsidRDefault="0000410E" w:rsidP="00BF2F48">
      <w:pPr>
        <w:jc w:val="both"/>
        <w:rPr>
          <w:rFonts w:ascii="Calisto MT" w:eastAsia="Times New Roman" w:hAnsi="Calisto MT"/>
        </w:rPr>
      </w:pPr>
    </w:p>
    <w:p w14:paraId="2D44DF0C" w14:textId="77777777" w:rsidR="0000410E" w:rsidRPr="00140355" w:rsidRDefault="0000410E" w:rsidP="00BF2F48">
      <w:pPr>
        <w:jc w:val="both"/>
        <w:rPr>
          <w:rFonts w:ascii="Calisto MT" w:eastAsia="Times New Roman" w:hAnsi="Calisto MT"/>
        </w:rPr>
      </w:pPr>
    </w:p>
    <w:p w14:paraId="462D9BDC" w14:textId="77777777" w:rsidR="0000410E" w:rsidRPr="00140355" w:rsidRDefault="0000410E" w:rsidP="0000410E">
      <w:pPr>
        <w:rPr>
          <w:rFonts w:ascii="Calisto MT" w:hAnsi="Calisto MT"/>
          <w:b/>
        </w:rPr>
      </w:pPr>
      <w:r w:rsidRPr="00140355">
        <w:rPr>
          <w:rFonts w:ascii="Calisto MT" w:hAnsi="Calisto MT"/>
          <w:b/>
          <w:noProof/>
          <w:lang w:val="es-ES" w:eastAsia="es-ES"/>
        </w:rPr>
        <w:lastRenderedPageBreak/>
        <w:drawing>
          <wp:inline distT="0" distB="0" distL="0" distR="0" wp14:anchorId="20E9AA7B" wp14:editId="3F3DFF35">
            <wp:extent cx="5614035" cy="3072765"/>
            <wp:effectExtent l="0" t="0" r="0" b="635"/>
            <wp:docPr id="11" name="Imagen 11" descr="/Users/nicolasgalviscasanova/Desktop/Captura de pantalla 2018-09-25 a la(s) 11.08.25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nicolasgalviscasanova/Desktop/Captura de pantalla 2018-09-25 a la(s) 11.08.25 p. 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035" cy="3072765"/>
                    </a:xfrm>
                    <a:prstGeom prst="rect">
                      <a:avLst/>
                    </a:prstGeom>
                    <a:noFill/>
                    <a:ln>
                      <a:noFill/>
                    </a:ln>
                  </pic:spPr>
                </pic:pic>
              </a:graphicData>
            </a:graphic>
          </wp:inline>
        </w:drawing>
      </w:r>
    </w:p>
    <w:p w14:paraId="5EC13238" w14:textId="77777777" w:rsidR="0000410E" w:rsidRPr="00140355" w:rsidRDefault="0000410E" w:rsidP="0000410E">
      <w:pPr>
        <w:jc w:val="center"/>
        <w:rPr>
          <w:rFonts w:ascii="Calisto MT" w:hAnsi="Calisto MT"/>
          <w:b/>
          <w:sz w:val="28"/>
          <w:szCs w:val="28"/>
          <w:lang w:val="es-ES"/>
        </w:rPr>
      </w:pPr>
      <w:r w:rsidRPr="00140355">
        <w:rPr>
          <w:rFonts w:ascii="Calisto MT" w:hAnsi="Calisto MT"/>
          <w:b/>
          <w:sz w:val="28"/>
          <w:szCs w:val="28"/>
          <w:lang w:val="es-ES"/>
        </w:rPr>
        <w:t>Participación del sector de agricultura como porcentaje del PIB 2000-2010</w:t>
      </w:r>
    </w:p>
    <w:p w14:paraId="34B06C61" w14:textId="77777777" w:rsidR="0000410E" w:rsidRPr="00140355" w:rsidRDefault="008868F9" w:rsidP="008868F9">
      <w:pPr>
        <w:jc w:val="center"/>
        <w:rPr>
          <w:rFonts w:ascii="Calisto MT" w:hAnsi="Calisto MT"/>
          <w:sz w:val="28"/>
          <w:szCs w:val="28"/>
          <w:lang w:val="es-ES"/>
        </w:rPr>
      </w:pPr>
      <w:r w:rsidRPr="00140355">
        <w:rPr>
          <w:rFonts w:ascii="Calisto MT" w:hAnsi="Calisto MT"/>
          <w:b/>
          <w:sz w:val="28"/>
          <w:szCs w:val="28"/>
          <w:lang w:val="es-ES"/>
        </w:rPr>
        <w:t>Fuente:</w:t>
      </w:r>
      <w:r w:rsidRPr="00140355">
        <w:rPr>
          <w:rFonts w:ascii="Calisto MT" w:hAnsi="Calisto MT"/>
          <w:sz w:val="28"/>
          <w:szCs w:val="28"/>
          <w:lang w:val="es-ES"/>
        </w:rPr>
        <w:t xml:space="preserve"> Banco Mundial.</w:t>
      </w:r>
    </w:p>
    <w:p w14:paraId="6F3A9D80" w14:textId="77777777" w:rsidR="00592E84" w:rsidRPr="00140355" w:rsidRDefault="00592E84" w:rsidP="00BF2F48">
      <w:pPr>
        <w:jc w:val="both"/>
        <w:rPr>
          <w:rFonts w:ascii="Calisto MT" w:eastAsia="Times New Roman" w:hAnsi="Calisto MT"/>
        </w:rPr>
      </w:pPr>
      <w:r w:rsidRPr="00140355">
        <w:rPr>
          <w:rFonts w:ascii="Calisto MT" w:eastAsia="Times New Roman" w:hAnsi="Calisto MT"/>
        </w:rPr>
        <w:t xml:space="preserve">A continuación se hará alusión a aspectos relevantes que permiten </w:t>
      </w:r>
      <w:r w:rsidR="005B5812" w:rsidRPr="00140355">
        <w:rPr>
          <w:rFonts w:ascii="Calisto MT" w:eastAsia="Times New Roman" w:hAnsi="Calisto MT"/>
        </w:rPr>
        <w:t>evidenciar la importancia de la planificación desde lo regional lo cual permite atender las necesidades en consonancia con las características territoriales de las regiones.</w:t>
      </w:r>
    </w:p>
    <w:p w14:paraId="36B936A7" w14:textId="77777777" w:rsidR="005B5812" w:rsidRPr="00140355" w:rsidRDefault="005B5812" w:rsidP="00BF2F48">
      <w:pPr>
        <w:jc w:val="both"/>
        <w:rPr>
          <w:rFonts w:ascii="Calisto MT" w:eastAsia="Times New Roman" w:hAnsi="Calisto MT"/>
        </w:rPr>
      </w:pPr>
    </w:p>
    <w:p w14:paraId="7A7287F2" w14:textId="77777777" w:rsidR="008868F9" w:rsidRPr="00140355" w:rsidRDefault="008868F9" w:rsidP="00BF2F48">
      <w:pPr>
        <w:jc w:val="both"/>
        <w:rPr>
          <w:rFonts w:ascii="Calisto MT" w:eastAsia="Times New Roman" w:hAnsi="Calisto MT"/>
        </w:rPr>
      </w:pPr>
    </w:p>
    <w:p w14:paraId="16D6429B" w14:textId="77777777" w:rsidR="00A83741" w:rsidRPr="00140355" w:rsidRDefault="005B5812" w:rsidP="00BF2F48">
      <w:pPr>
        <w:jc w:val="both"/>
        <w:rPr>
          <w:rFonts w:ascii="Calisto MT" w:eastAsia="Times New Roman" w:hAnsi="Calisto MT"/>
        </w:rPr>
      </w:pPr>
      <w:r w:rsidRPr="00140355">
        <w:rPr>
          <w:rFonts w:ascii="Calisto MT" w:eastAsia="Times New Roman" w:hAnsi="Calisto MT"/>
          <w:b/>
          <w:u w:val="single"/>
        </w:rPr>
        <w:t>México:</w:t>
      </w:r>
      <w:r w:rsidRPr="00140355">
        <w:rPr>
          <w:rFonts w:ascii="Calisto MT" w:eastAsia="Times New Roman" w:hAnsi="Calisto MT"/>
        </w:rPr>
        <w:t xml:space="preserve"> </w:t>
      </w:r>
      <w:r w:rsidR="00C6284C" w:rsidRPr="00140355">
        <w:rPr>
          <w:rFonts w:ascii="Calisto MT" w:eastAsia="Times New Roman" w:hAnsi="Calisto MT"/>
        </w:rPr>
        <w:t xml:space="preserve">Desde el concepto ejido, entendido como el territorio que debe garantizar el sustento de un poblado cuya construcción es social histórico  y no legal, </w:t>
      </w:r>
      <w:r w:rsidR="009D6B5E" w:rsidRPr="00140355">
        <w:rPr>
          <w:rFonts w:ascii="Calisto MT" w:eastAsia="Times New Roman" w:hAnsi="Calisto MT"/>
        </w:rPr>
        <w:t>se fue creando un sentido colectivo que permitió</w:t>
      </w:r>
      <w:r w:rsidR="000F06C4" w:rsidRPr="00140355">
        <w:rPr>
          <w:rFonts w:ascii="Calisto MT" w:eastAsia="Times New Roman" w:hAnsi="Calisto MT"/>
        </w:rPr>
        <w:t xml:space="preserve"> el crecimiento del concepto de </w:t>
      </w:r>
      <w:r w:rsidR="009D6B5E" w:rsidRPr="00140355">
        <w:rPr>
          <w:rFonts w:ascii="Calisto MT" w:eastAsia="Times New Roman" w:hAnsi="Calisto MT"/>
        </w:rPr>
        <w:t>pertenencia territorial de su</w:t>
      </w:r>
      <w:r w:rsidR="000F06C4" w:rsidRPr="00140355">
        <w:rPr>
          <w:rFonts w:ascii="Calisto MT" w:eastAsia="Times New Roman" w:hAnsi="Calisto MT"/>
        </w:rPr>
        <w:t>s pobladores ru</w:t>
      </w:r>
      <w:r w:rsidR="009D6B5E" w:rsidRPr="00140355">
        <w:rPr>
          <w:rFonts w:ascii="Calisto MT" w:eastAsia="Times New Roman" w:hAnsi="Calisto MT"/>
        </w:rPr>
        <w:t>r</w:t>
      </w:r>
      <w:r w:rsidR="000F06C4" w:rsidRPr="00140355">
        <w:rPr>
          <w:rFonts w:ascii="Calisto MT" w:eastAsia="Times New Roman" w:hAnsi="Calisto MT"/>
        </w:rPr>
        <w:t>a</w:t>
      </w:r>
      <w:r w:rsidR="009D6B5E" w:rsidRPr="00140355">
        <w:rPr>
          <w:rFonts w:ascii="Calisto MT" w:eastAsia="Times New Roman" w:hAnsi="Calisto MT"/>
        </w:rPr>
        <w:t xml:space="preserve">les. </w:t>
      </w:r>
      <w:r w:rsidR="00414C3F" w:rsidRPr="00140355">
        <w:rPr>
          <w:rFonts w:ascii="Calisto MT" w:eastAsia="Times New Roman" w:hAnsi="Calisto MT"/>
        </w:rPr>
        <w:t xml:space="preserve">Acompañado de lo anterior se dio un fortalecimiento de </w:t>
      </w:r>
      <w:r w:rsidR="00804CEA" w:rsidRPr="00140355">
        <w:rPr>
          <w:rFonts w:ascii="Calisto MT" w:eastAsia="Times New Roman" w:hAnsi="Calisto MT"/>
        </w:rPr>
        <w:t xml:space="preserve">la institucionalidad que combinados con los procesos organizativos provocados por los ejidos permitieron procesos participativos en la toma de decisiones </w:t>
      </w:r>
      <w:r w:rsidR="000F06C4" w:rsidRPr="00140355">
        <w:rPr>
          <w:rFonts w:ascii="Calisto MT" w:eastAsia="Times New Roman" w:hAnsi="Calisto MT"/>
        </w:rPr>
        <w:t>dándose así el</w:t>
      </w:r>
      <w:r w:rsidR="00804CEA" w:rsidRPr="00140355">
        <w:rPr>
          <w:rFonts w:ascii="Calisto MT" w:eastAsia="Times New Roman" w:hAnsi="Calisto MT"/>
        </w:rPr>
        <w:t xml:space="preserve"> aumento de la inversión pública </w:t>
      </w:r>
      <w:r w:rsidR="00560404" w:rsidRPr="00140355">
        <w:rPr>
          <w:rFonts w:ascii="Calisto MT" w:eastAsia="Times New Roman" w:hAnsi="Calisto MT"/>
        </w:rPr>
        <w:t xml:space="preserve">en infraestructura de riego y transporte. </w:t>
      </w:r>
      <w:r w:rsidR="003D41F1" w:rsidRPr="00140355">
        <w:rPr>
          <w:rFonts w:ascii="Calisto MT" w:eastAsia="Times New Roman" w:hAnsi="Calisto MT"/>
        </w:rPr>
        <w:t xml:space="preserve">Por lo anterior se vio la necesidad de crear una Ley de Desarrollo Rural Sustentable –LDRS- que surgió gracias a los procesos y las acciones de reinvindicación campesina. </w:t>
      </w:r>
    </w:p>
    <w:p w14:paraId="34C5F92B" w14:textId="77777777" w:rsidR="00A83741" w:rsidRPr="00140355" w:rsidRDefault="00A83741" w:rsidP="00BF2F48">
      <w:pPr>
        <w:jc w:val="both"/>
        <w:rPr>
          <w:rFonts w:ascii="Calisto MT" w:eastAsia="Times New Roman" w:hAnsi="Calisto MT"/>
        </w:rPr>
      </w:pPr>
    </w:p>
    <w:p w14:paraId="29F4BDB0" w14:textId="77777777" w:rsidR="000635D1" w:rsidRPr="00140355" w:rsidRDefault="00D161D9" w:rsidP="00BF2F48">
      <w:pPr>
        <w:jc w:val="both"/>
        <w:rPr>
          <w:rFonts w:ascii="Calisto MT" w:eastAsia="Times New Roman" w:hAnsi="Calisto MT"/>
          <w:b/>
        </w:rPr>
      </w:pPr>
      <w:r w:rsidRPr="00140355">
        <w:rPr>
          <w:rFonts w:ascii="Calisto MT" w:eastAsia="Times New Roman" w:hAnsi="Calisto MT"/>
        </w:rPr>
        <w:t>La LDRS</w:t>
      </w:r>
      <w:r w:rsidR="00087218" w:rsidRPr="00140355">
        <w:rPr>
          <w:rFonts w:ascii="Calisto MT" w:eastAsia="Times New Roman" w:hAnsi="Calisto MT"/>
        </w:rPr>
        <w:t xml:space="preserve"> y normas concordantes</w:t>
      </w:r>
      <w:r w:rsidRPr="00140355">
        <w:rPr>
          <w:rFonts w:ascii="Calisto MT" w:eastAsia="Times New Roman" w:hAnsi="Calisto MT"/>
        </w:rPr>
        <w:t xml:space="preserve"> amplió la visión más allá de a producción </w:t>
      </w:r>
      <w:r w:rsidR="00713FE3" w:rsidRPr="00140355">
        <w:rPr>
          <w:rFonts w:ascii="Calisto MT" w:eastAsia="Times New Roman" w:hAnsi="Calisto MT"/>
        </w:rPr>
        <w:t>agropecuaria</w:t>
      </w:r>
      <w:r w:rsidR="000F06C4" w:rsidRPr="00140355">
        <w:rPr>
          <w:rFonts w:ascii="Calisto MT" w:eastAsia="Times New Roman" w:hAnsi="Calisto MT"/>
        </w:rPr>
        <w:t xml:space="preserve"> incluyendo los siguientes conceptos y herramientas</w:t>
      </w:r>
      <w:r w:rsidR="00713FE3" w:rsidRPr="00140355">
        <w:rPr>
          <w:rFonts w:ascii="Calisto MT" w:eastAsia="Times New Roman" w:hAnsi="Calisto MT"/>
        </w:rPr>
        <w:t>: agricultura familiar, comercializació</w:t>
      </w:r>
      <w:r w:rsidR="006D607E" w:rsidRPr="00140355">
        <w:rPr>
          <w:rFonts w:ascii="Calisto MT" w:eastAsia="Times New Roman" w:hAnsi="Calisto MT"/>
        </w:rPr>
        <w:t xml:space="preserve">n, propiedad social, </w:t>
      </w:r>
      <w:r w:rsidR="00713FE3" w:rsidRPr="00140355">
        <w:rPr>
          <w:rFonts w:ascii="Calisto MT" w:eastAsia="Times New Roman" w:hAnsi="Calisto MT"/>
        </w:rPr>
        <w:t>una agenda agroexportadora</w:t>
      </w:r>
      <w:r w:rsidR="00761268" w:rsidRPr="00140355">
        <w:rPr>
          <w:rFonts w:ascii="Calisto MT" w:eastAsia="Times New Roman" w:hAnsi="Calisto MT"/>
        </w:rPr>
        <w:t>, fortalecimiento de la información catastral</w:t>
      </w:r>
      <w:r w:rsidR="006D607E" w:rsidRPr="00140355">
        <w:rPr>
          <w:rFonts w:ascii="Calisto MT" w:eastAsia="Times New Roman" w:hAnsi="Calisto MT"/>
        </w:rPr>
        <w:t xml:space="preserve"> y </w:t>
      </w:r>
      <w:r w:rsidR="006D607E" w:rsidRPr="00140355">
        <w:rPr>
          <w:rFonts w:ascii="Calisto MT" w:eastAsia="Times New Roman" w:hAnsi="Calisto MT"/>
        </w:rPr>
        <w:lastRenderedPageBreak/>
        <w:t>la participación de marcos políticos sectoriales agrícolas y de la zona rural</w:t>
      </w:r>
      <w:r w:rsidR="00713FE3" w:rsidRPr="00140355">
        <w:rPr>
          <w:rFonts w:ascii="Calisto MT" w:eastAsia="Times New Roman" w:hAnsi="Calisto MT"/>
        </w:rPr>
        <w:t>.</w:t>
      </w:r>
      <w:r w:rsidR="006D607E" w:rsidRPr="00140355">
        <w:rPr>
          <w:rFonts w:ascii="Calisto MT" w:eastAsia="Times New Roman" w:hAnsi="Calisto MT"/>
        </w:rPr>
        <w:t xml:space="preserve"> Ante lo anterior se derivó acciones de de autonomía y corresponsabilidad de las comun</w:t>
      </w:r>
      <w:r w:rsidR="00837147" w:rsidRPr="00140355">
        <w:rPr>
          <w:rFonts w:ascii="Calisto MT" w:eastAsia="Times New Roman" w:hAnsi="Calisto MT"/>
        </w:rPr>
        <w:t>idades y del empresariado</w:t>
      </w:r>
      <w:r w:rsidR="006D607E" w:rsidRPr="00140355">
        <w:rPr>
          <w:rFonts w:ascii="Calisto MT" w:eastAsia="Times New Roman" w:hAnsi="Calisto MT"/>
        </w:rPr>
        <w:t xml:space="preserve"> como protagonistas </w:t>
      </w:r>
      <w:r w:rsidR="00837147" w:rsidRPr="00140355">
        <w:rPr>
          <w:rFonts w:ascii="Calisto MT" w:eastAsia="Times New Roman" w:hAnsi="Calisto MT"/>
        </w:rPr>
        <w:t>del desarrollo económico en el marco de sus cadenas productivas;  el desarrollo territorial a partir de la definición explicita del desarrollo urbano y del desarrollo regional</w:t>
      </w:r>
      <w:r w:rsidR="00087218" w:rsidRPr="00140355">
        <w:rPr>
          <w:rFonts w:ascii="Calisto MT" w:eastAsia="Times New Roman" w:hAnsi="Calisto MT"/>
        </w:rPr>
        <w:t xml:space="preserve">; sustentabilidad de la producción rural; la categoría de interés público </w:t>
      </w:r>
      <w:r w:rsidR="00056187" w:rsidRPr="00140355">
        <w:rPr>
          <w:rFonts w:ascii="Calisto MT" w:eastAsia="Times New Roman" w:hAnsi="Calisto MT"/>
        </w:rPr>
        <w:t>el desarrollo rural</w:t>
      </w:r>
      <w:r w:rsidR="00F5632E" w:rsidRPr="00140355">
        <w:rPr>
          <w:rFonts w:ascii="Calisto MT" w:eastAsia="Times New Roman" w:hAnsi="Calisto MT"/>
        </w:rPr>
        <w:t xml:space="preserve"> sustentable por lo cual se requie</w:t>
      </w:r>
      <w:r w:rsidR="00056187" w:rsidRPr="00140355">
        <w:rPr>
          <w:rFonts w:ascii="Calisto MT" w:eastAsia="Times New Roman" w:hAnsi="Calisto MT"/>
        </w:rPr>
        <w:t xml:space="preserve">re planeación y organización agropecuaria, </w:t>
      </w:r>
      <w:r w:rsidR="000F06C4" w:rsidRPr="00140355">
        <w:rPr>
          <w:rFonts w:ascii="Calisto MT" w:eastAsia="Times New Roman" w:hAnsi="Calisto MT"/>
        </w:rPr>
        <w:t xml:space="preserve">involucrando </w:t>
      </w:r>
      <w:r w:rsidR="00056187" w:rsidRPr="00140355">
        <w:rPr>
          <w:rFonts w:ascii="Calisto MT" w:eastAsia="Times New Roman" w:hAnsi="Calisto MT"/>
        </w:rPr>
        <w:t xml:space="preserve">su industria, la comercialización y </w:t>
      </w:r>
      <w:r w:rsidR="00F5632E" w:rsidRPr="00140355">
        <w:rPr>
          <w:rFonts w:ascii="Calisto MT" w:eastAsia="Times New Roman" w:hAnsi="Calisto MT"/>
        </w:rPr>
        <w:t>los</w:t>
      </w:r>
      <w:r w:rsidR="00056187" w:rsidRPr="00140355">
        <w:rPr>
          <w:rFonts w:ascii="Calisto MT" w:eastAsia="Times New Roman" w:hAnsi="Calisto MT"/>
        </w:rPr>
        <w:t xml:space="preserve"> bienes y </w:t>
      </w:r>
      <w:r w:rsidR="00F5632E" w:rsidRPr="00140355">
        <w:rPr>
          <w:rFonts w:ascii="Calisto MT" w:eastAsia="Times New Roman" w:hAnsi="Calisto MT"/>
        </w:rPr>
        <w:t>servicios dirigidos a mejorar la</w:t>
      </w:r>
      <w:r w:rsidR="000F06C4" w:rsidRPr="00140355">
        <w:rPr>
          <w:rFonts w:ascii="Calisto MT" w:eastAsia="Times New Roman" w:hAnsi="Calisto MT"/>
        </w:rPr>
        <w:t xml:space="preserve"> calidad de la población rural; democratización de la planeación para lo cual se crean los Consejos Distritales de Desarrollo Rural como cuerpo colegiado de planeación. </w:t>
      </w:r>
    </w:p>
    <w:p w14:paraId="2D1DE553" w14:textId="77777777" w:rsidR="001242CF" w:rsidRPr="00140355" w:rsidRDefault="001242CF" w:rsidP="001242CF">
      <w:pPr>
        <w:rPr>
          <w:rFonts w:ascii="Calisto MT" w:hAnsi="Calisto MT"/>
          <w:b/>
          <w:lang w:val="es-ES"/>
        </w:rPr>
      </w:pPr>
    </w:p>
    <w:p w14:paraId="6EF37991" w14:textId="77777777" w:rsidR="001242CF" w:rsidRPr="00140355" w:rsidRDefault="001242CF" w:rsidP="001242CF">
      <w:pPr>
        <w:rPr>
          <w:rFonts w:ascii="Calisto MT" w:hAnsi="Calisto MT"/>
          <w:b/>
          <w:lang w:val="es-ES"/>
        </w:rPr>
      </w:pPr>
      <w:r w:rsidRPr="00140355">
        <w:rPr>
          <w:rFonts w:ascii="Calisto MT" w:hAnsi="Calisto MT"/>
          <w:b/>
          <w:noProof/>
          <w:lang w:val="es-ES" w:eastAsia="es-ES"/>
        </w:rPr>
        <w:drawing>
          <wp:inline distT="0" distB="0" distL="0" distR="0" wp14:anchorId="48747BE1" wp14:editId="37C14898">
            <wp:extent cx="5614035" cy="3189605"/>
            <wp:effectExtent l="0" t="0" r="0" b="10795"/>
            <wp:docPr id="4" name="Imagen 4" descr="/Users/nicolasgalviscasanova/Desktop/Captura de pantalla 2018-09-25 a la(s) 10.58.01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icolasgalviscasanova/Desktop/Captura de pantalla 2018-09-25 a la(s) 10.58.01 p. 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3189605"/>
                    </a:xfrm>
                    <a:prstGeom prst="rect">
                      <a:avLst/>
                    </a:prstGeom>
                    <a:noFill/>
                    <a:ln>
                      <a:noFill/>
                    </a:ln>
                  </pic:spPr>
                </pic:pic>
              </a:graphicData>
            </a:graphic>
          </wp:inline>
        </w:drawing>
      </w:r>
    </w:p>
    <w:p w14:paraId="0D8B9668" w14:textId="77777777" w:rsidR="001242CF" w:rsidRPr="00140355" w:rsidRDefault="001242CF" w:rsidP="001242CF">
      <w:pPr>
        <w:rPr>
          <w:rFonts w:ascii="Calisto MT" w:hAnsi="Calisto MT"/>
          <w:b/>
          <w:lang w:val="es-ES"/>
        </w:rPr>
      </w:pPr>
    </w:p>
    <w:p w14:paraId="3F15C875" w14:textId="77777777" w:rsidR="001242CF" w:rsidRPr="00140355" w:rsidRDefault="001242CF" w:rsidP="001242CF">
      <w:pPr>
        <w:jc w:val="center"/>
        <w:rPr>
          <w:rFonts w:ascii="Calisto MT" w:hAnsi="Calisto MT"/>
          <w:sz w:val="28"/>
          <w:szCs w:val="28"/>
        </w:rPr>
      </w:pPr>
      <w:r w:rsidRPr="00140355">
        <w:rPr>
          <w:rFonts w:ascii="Calisto MT" w:hAnsi="Calisto MT"/>
          <w:b/>
          <w:sz w:val="28"/>
          <w:szCs w:val="28"/>
        </w:rPr>
        <w:t>Participación del sector de agricultura como porcentaje del PIB 2000-2017</w:t>
      </w:r>
    </w:p>
    <w:p w14:paraId="41B7FE94" w14:textId="77777777" w:rsidR="00140355" w:rsidRPr="00140355" w:rsidRDefault="00140355" w:rsidP="00140355">
      <w:pPr>
        <w:jc w:val="center"/>
        <w:rPr>
          <w:rFonts w:ascii="Calisto MT" w:hAnsi="Calisto MT"/>
          <w:sz w:val="28"/>
          <w:szCs w:val="28"/>
          <w:lang w:val="es-ES"/>
        </w:rPr>
      </w:pPr>
      <w:r w:rsidRPr="00140355">
        <w:rPr>
          <w:rFonts w:ascii="Calisto MT" w:hAnsi="Calisto MT"/>
          <w:b/>
          <w:sz w:val="28"/>
          <w:szCs w:val="28"/>
          <w:lang w:val="es-ES"/>
        </w:rPr>
        <w:t>Fuente:</w:t>
      </w:r>
      <w:r w:rsidRPr="00140355">
        <w:rPr>
          <w:rFonts w:ascii="Calisto MT" w:hAnsi="Calisto MT"/>
          <w:sz w:val="28"/>
          <w:szCs w:val="28"/>
          <w:lang w:val="es-ES"/>
        </w:rPr>
        <w:t xml:space="preserve"> Banco Mundial.</w:t>
      </w:r>
    </w:p>
    <w:p w14:paraId="4AAE57F2" w14:textId="77777777" w:rsidR="00A31B47" w:rsidRPr="00140355" w:rsidRDefault="00A31B47" w:rsidP="00BF2F48">
      <w:pPr>
        <w:jc w:val="both"/>
        <w:rPr>
          <w:rFonts w:ascii="Calisto MT" w:eastAsia="Times New Roman" w:hAnsi="Calisto MT"/>
        </w:rPr>
      </w:pPr>
    </w:p>
    <w:p w14:paraId="1D70B323" w14:textId="77777777" w:rsidR="00A31B47" w:rsidRPr="00140355" w:rsidRDefault="0072444B" w:rsidP="00BF2F48">
      <w:pPr>
        <w:jc w:val="both"/>
        <w:rPr>
          <w:rFonts w:ascii="Calisto MT" w:eastAsia="Times New Roman" w:hAnsi="Calisto MT"/>
        </w:rPr>
      </w:pPr>
      <w:r w:rsidRPr="00140355">
        <w:rPr>
          <w:rFonts w:ascii="Calisto MT" w:eastAsia="Times New Roman" w:hAnsi="Calisto MT"/>
        </w:rPr>
        <w:t xml:space="preserve">El comportamiento del denominado sector agricultura en México </w:t>
      </w:r>
      <w:r w:rsidR="0054471D">
        <w:rPr>
          <w:rFonts w:ascii="Calisto MT" w:eastAsia="Times New Roman" w:hAnsi="Calisto MT"/>
        </w:rPr>
        <w:t>h</w:t>
      </w:r>
      <w:r w:rsidRPr="00140355">
        <w:rPr>
          <w:rFonts w:ascii="Calisto MT" w:eastAsia="Times New Roman" w:hAnsi="Calisto MT"/>
        </w:rPr>
        <w:t>a mostrado un buen comportamiento en la decana del dos mil, fecha en que se fortaleció la implementación de los programas de los programas de desarrollo rural. Si bien, se ve una caí</w:t>
      </w:r>
      <w:r w:rsidR="0054471D">
        <w:rPr>
          <w:rFonts w:ascii="Calisto MT" w:eastAsia="Times New Roman" w:hAnsi="Calisto MT"/>
        </w:rPr>
        <w:t>d</w:t>
      </w:r>
      <w:r w:rsidRPr="00140355">
        <w:rPr>
          <w:rFonts w:ascii="Calisto MT" w:eastAsia="Times New Roman" w:hAnsi="Calisto MT"/>
        </w:rPr>
        <w:t xml:space="preserve">a mitad de la decana mencionada, se muestra un nuevo repunto finalizando con un comportamiento estable y un </w:t>
      </w:r>
      <w:r w:rsidRPr="00140355">
        <w:rPr>
          <w:rFonts w:ascii="Calisto MT" w:eastAsia="Times New Roman" w:hAnsi="Calisto MT"/>
        </w:rPr>
        <w:lastRenderedPageBreak/>
        <w:t xml:space="preserve">repunte para el año 2016, indicio del buen impacto de la estrategia de concertación regional implementada. </w:t>
      </w:r>
    </w:p>
    <w:p w14:paraId="0794FF7D" w14:textId="77777777" w:rsidR="00A31B47" w:rsidRPr="00140355" w:rsidRDefault="00A31B47" w:rsidP="00BF2F48">
      <w:pPr>
        <w:jc w:val="both"/>
        <w:rPr>
          <w:rFonts w:ascii="Calisto MT" w:eastAsia="Times New Roman" w:hAnsi="Calisto MT"/>
        </w:rPr>
      </w:pPr>
    </w:p>
    <w:p w14:paraId="7A1A139B" w14:textId="77777777" w:rsidR="0086628F" w:rsidRPr="00140355" w:rsidRDefault="006A289A" w:rsidP="00BF2F48">
      <w:pPr>
        <w:jc w:val="both"/>
        <w:rPr>
          <w:rFonts w:ascii="Calisto MT" w:eastAsia="Times New Roman" w:hAnsi="Calisto MT"/>
        </w:rPr>
      </w:pPr>
      <w:r w:rsidRPr="00140355">
        <w:rPr>
          <w:rFonts w:ascii="Calisto MT" w:eastAsia="Times New Roman" w:hAnsi="Calisto MT"/>
          <w:b/>
          <w:u w:val="single"/>
        </w:rPr>
        <w:t>Brasil</w:t>
      </w:r>
      <w:r w:rsidRPr="00140355">
        <w:rPr>
          <w:rFonts w:ascii="Calisto MT" w:eastAsia="Times New Roman" w:hAnsi="Calisto MT"/>
        </w:rPr>
        <w:t>:</w:t>
      </w:r>
      <w:r w:rsidR="0068647E" w:rsidRPr="00140355">
        <w:rPr>
          <w:rFonts w:ascii="Calisto MT" w:eastAsia="Times New Roman" w:hAnsi="Calisto MT"/>
        </w:rPr>
        <w:t xml:space="preserve"> </w:t>
      </w:r>
      <w:r w:rsidR="00ED72A5" w:rsidRPr="00140355">
        <w:rPr>
          <w:rFonts w:ascii="Calisto MT" w:eastAsia="Times New Roman" w:hAnsi="Calisto MT"/>
        </w:rPr>
        <w:t xml:space="preserve">el desarrollo rural de este país se basa en el ordenamiento y planeación </w:t>
      </w:r>
      <w:r w:rsidR="00092BEC" w:rsidRPr="00140355">
        <w:rPr>
          <w:rFonts w:ascii="Calisto MT" w:eastAsia="Times New Roman" w:hAnsi="Calisto MT"/>
        </w:rPr>
        <w:t>territorial, tiene como componente fundamental a</w:t>
      </w:r>
      <w:r w:rsidR="0054471D">
        <w:rPr>
          <w:rFonts w:ascii="Calisto MT" w:eastAsia="Times New Roman" w:hAnsi="Calisto MT"/>
        </w:rPr>
        <w:t xml:space="preserve"> </w:t>
      </w:r>
      <w:r w:rsidR="00092BEC" w:rsidRPr="00140355">
        <w:rPr>
          <w:rFonts w:ascii="Calisto MT" w:eastAsia="Times New Roman" w:hAnsi="Calisto MT"/>
        </w:rPr>
        <w:t>la</w:t>
      </w:r>
      <w:r w:rsidR="0054471D">
        <w:rPr>
          <w:rFonts w:ascii="Calisto MT" w:eastAsia="Times New Roman" w:hAnsi="Calisto MT"/>
        </w:rPr>
        <w:t xml:space="preserve"> a</w:t>
      </w:r>
      <w:r w:rsidR="00092BEC" w:rsidRPr="00140355">
        <w:rPr>
          <w:rFonts w:ascii="Calisto MT" w:eastAsia="Times New Roman" w:hAnsi="Calisto MT"/>
        </w:rPr>
        <w:t>gricultura familiar. En este orden de ideas se creó el Programa Nacional de Fortalecimiento a la Agricultura Familiar –PRONAF-</w:t>
      </w:r>
      <w:r w:rsidR="00E45B09" w:rsidRPr="00140355">
        <w:rPr>
          <w:rFonts w:ascii="Calisto MT" w:eastAsia="Times New Roman" w:hAnsi="Calisto MT"/>
        </w:rPr>
        <w:t xml:space="preserve"> el cual</w:t>
      </w:r>
      <w:r w:rsidR="006325BB" w:rsidRPr="00140355">
        <w:rPr>
          <w:rFonts w:ascii="Calisto MT" w:eastAsia="Times New Roman" w:hAnsi="Calisto MT"/>
        </w:rPr>
        <w:t xml:space="preserve"> ha evolucionado dentro del Ministerio sectorial a lo largo de los años e</w:t>
      </w:r>
      <w:r w:rsidR="00E45B09" w:rsidRPr="00140355">
        <w:rPr>
          <w:rFonts w:ascii="Calisto MT" w:eastAsia="Times New Roman" w:hAnsi="Calisto MT"/>
        </w:rPr>
        <w:t xml:space="preserve"> involucra </w:t>
      </w:r>
      <w:r w:rsidR="00C7562B" w:rsidRPr="00140355">
        <w:rPr>
          <w:rFonts w:ascii="Calisto MT" w:eastAsia="Times New Roman" w:hAnsi="Calisto MT"/>
        </w:rPr>
        <w:t>asistencia financiera para infraestructura, servicios municipales, reforma agraria y agricultura familiar</w:t>
      </w:r>
      <w:r w:rsidR="001374AD" w:rsidRPr="00140355">
        <w:rPr>
          <w:rFonts w:ascii="Calisto MT" w:eastAsia="Times New Roman" w:hAnsi="Calisto MT"/>
        </w:rPr>
        <w:t xml:space="preserve"> sostenible</w:t>
      </w:r>
      <w:r w:rsidR="00C7562B" w:rsidRPr="00140355">
        <w:rPr>
          <w:rFonts w:ascii="Calisto MT" w:eastAsia="Times New Roman" w:hAnsi="Calisto MT"/>
        </w:rPr>
        <w:t>.</w:t>
      </w:r>
      <w:r w:rsidR="002F7970" w:rsidRPr="00140355">
        <w:rPr>
          <w:rFonts w:ascii="Calisto MT" w:eastAsia="Times New Roman" w:hAnsi="Calisto MT"/>
        </w:rPr>
        <w:t xml:space="preserve"> El PRONAF cuenta con una ejecució</w:t>
      </w:r>
      <w:r w:rsidR="00562F10" w:rsidRPr="00140355">
        <w:rPr>
          <w:rFonts w:ascii="Calisto MT" w:eastAsia="Times New Roman" w:hAnsi="Calisto MT"/>
        </w:rPr>
        <w:t>n descentralizada por lo cual su planeación y co-gestoría se realiza con los estados y municipios</w:t>
      </w:r>
      <w:r w:rsidR="001E66F4" w:rsidRPr="00140355">
        <w:rPr>
          <w:rFonts w:ascii="Calisto MT" w:eastAsia="Times New Roman" w:hAnsi="Calisto MT"/>
        </w:rPr>
        <w:t xml:space="preserve">. </w:t>
      </w:r>
      <w:r w:rsidR="00562F10" w:rsidRPr="00140355">
        <w:rPr>
          <w:rFonts w:ascii="Calisto MT" w:eastAsia="Times New Roman" w:hAnsi="Calisto MT"/>
        </w:rPr>
        <w:t>Esta política también conformó instancia</w:t>
      </w:r>
      <w:r w:rsidR="00A72211" w:rsidRPr="00140355">
        <w:rPr>
          <w:rFonts w:ascii="Calisto MT" w:eastAsia="Times New Roman" w:hAnsi="Calisto MT"/>
        </w:rPr>
        <w:t>s</w:t>
      </w:r>
      <w:r w:rsidR="00562F10" w:rsidRPr="00140355">
        <w:rPr>
          <w:rFonts w:ascii="Calisto MT" w:eastAsia="Times New Roman" w:hAnsi="Calisto MT"/>
        </w:rPr>
        <w:t xml:space="preserve"> colegiada</w:t>
      </w:r>
      <w:r w:rsidR="00A72211" w:rsidRPr="00140355">
        <w:rPr>
          <w:rFonts w:ascii="Calisto MT" w:eastAsia="Times New Roman" w:hAnsi="Calisto MT"/>
        </w:rPr>
        <w:t>s</w:t>
      </w:r>
      <w:r w:rsidR="00562F10" w:rsidRPr="00140355">
        <w:rPr>
          <w:rFonts w:ascii="Calisto MT" w:eastAsia="Times New Roman" w:hAnsi="Calisto MT"/>
        </w:rPr>
        <w:t xml:space="preserve"> el Consejo Nacional de Desarrollo Rural Sustentable –CNDRS-, </w:t>
      </w:r>
      <w:r w:rsidR="00B37846" w:rsidRPr="00140355">
        <w:rPr>
          <w:rFonts w:ascii="Calisto MT" w:eastAsia="Times New Roman" w:hAnsi="Calisto MT"/>
        </w:rPr>
        <w:t>y</w:t>
      </w:r>
      <w:r w:rsidR="00A72211" w:rsidRPr="00140355">
        <w:rPr>
          <w:rFonts w:ascii="Calisto MT" w:eastAsia="Times New Roman" w:hAnsi="Calisto MT"/>
        </w:rPr>
        <w:t xml:space="preserve"> el CONDRAF al incluir la participación de los actores sociales</w:t>
      </w:r>
      <w:r w:rsidR="00EB5843" w:rsidRPr="00140355">
        <w:rPr>
          <w:rFonts w:ascii="Calisto MT" w:eastAsia="Times New Roman" w:hAnsi="Calisto MT"/>
        </w:rPr>
        <w:t>, instancias de</w:t>
      </w:r>
      <w:r w:rsidR="00A72211" w:rsidRPr="00140355">
        <w:rPr>
          <w:rFonts w:ascii="Calisto MT" w:eastAsia="Times New Roman" w:hAnsi="Calisto MT"/>
        </w:rPr>
        <w:t xml:space="preserve"> </w:t>
      </w:r>
      <w:r w:rsidR="00EB5843" w:rsidRPr="00140355">
        <w:rPr>
          <w:rFonts w:ascii="Calisto MT" w:eastAsia="Times New Roman" w:hAnsi="Calisto MT"/>
        </w:rPr>
        <w:t xml:space="preserve">participación </w:t>
      </w:r>
      <w:r w:rsidR="00A83741" w:rsidRPr="00140355">
        <w:rPr>
          <w:rFonts w:ascii="Calisto MT" w:eastAsia="Times New Roman" w:hAnsi="Calisto MT"/>
        </w:rPr>
        <w:t>que se duplicó a nivel municipal y federal</w:t>
      </w:r>
      <w:r w:rsidR="000A0E30" w:rsidRPr="00140355">
        <w:rPr>
          <w:rFonts w:ascii="Calisto MT" w:eastAsia="Times New Roman" w:hAnsi="Calisto MT"/>
        </w:rPr>
        <w:t>, lo que ha permitido la participación real de la población campesina, al punto de convertirse esta figura en referente en los procesos de desarrollo rural.</w:t>
      </w:r>
      <w:r w:rsidR="00FA5641" w:rsidRPr="00140355">
        <w:rPr>
          <w:rFonts w:ascii="Calisto MT" w:eastAsia="Times New Roman" w:hAnsi="Calisto MT"/>
        </w:rPr>
        <w:t xml:space="preserve">Posterior a este avance, </w:t>
      </w:r>
      <w:r w:rsidR="003F650D" w:rsidRPr="00140355">
        <w:rPr>
          <w:rFonts w:ascii="Calisto MT" w:eastAsia="Times New Roman" w:hAnsi="Calisto MT"/>
        </w:rPr>
        <w:t xml:space="preserve">se incluyó el concepto de desarrollo económico del campo más allá de la producción agropecuaria, que si bien permite atender el sector esta atención incluye aspectos que permite impactar de mejor forma la calidad de vida de los pobladores rurales. </w:t>
      </w:r>
      <w:r w:rsidR="001E66F4" w:rsidRPr="00140355">
        <w:rPr>
          <w:rFonts w:ascii="Calisto MT" w:eastAsia="Times New Roman" w:hAnsi="Calisto MT"/>
        </w:rPr>
        <w:t xml:space="preserve">Con los anteriores avances se da la importancia de contar con un Plan de Desarrollo Territorial que identifique las principales necesidades y concertación </w:t>
      </w:r>
      <w:r w:rsidR="00B117C5" w:rsidRPr="00140355">
        <w:rPr>
          <w:rFonts w:ascii="Calisto MT" w:eastAsia="Times New Roman" w:hAnsi="Calisto MT"/>
        </w:rPr>
        <w:t xml:space="preserve">de su atención. </w:t>
      </w:r>
    </w:p>
    <w:p w14:paraId="556F2029" w14:textId="77777777" w:rsidR="0086628F" w:rsidRPr="00140355" w:rsidRDefault="0086628F" w:rsidP="00BF2F48">
      <w:pPr>
        <w:jc w:val="both"/>
        <w:rPr>
          <w:rFonts w:ascii="Calisto MT" w:eastAsia="Times New Roman" w:hAnsi="Calisto MT"/>
        </w:rPr>
      </w:pPr>
    </w:p>
    <w:p w14:paraId="2331B2AB" w14:textId="77777777" w:rsidR="006A289A" w:rsidRPr="00140355" w:rsidRDefault="00B117C5" w:rsidP="00BF2F48">
      <w:pPr>
        <w:jc w:val="both"/>
        <w:rPr>
          <w:rFonts w:ascii="Calisto MT" w:eastAsia="Times New Roman" w:hAnsi="Calisto MT"/>
        </w:rPr>
      </w:pPr>
      <w:r w:rsidRPr="00140355">
        <w:rPr>
          <w:rFonts w:ascii="Calisto MT" w:eastAsia="Times New Roman" w:hAnsi="Calisto MT"/>
        </w:rPr>
        <w:t>Otro avance significativo se ve reflejado en la composición de agricultura familiar que incluye acceso al crédito, asistencia técnica, desarrollo de capacidades, aspectos de comercialización</w:t>
      </w:r>
      <w:r w:rsidR="0086628F" w:rsidRPr="00140355">
        <w:rPr>
          <w:rFonts w:ascii="Calisto MT" w:eastAsia="Times New Roman" w:hAnsi="Calisto MT"/>
        </w:rPr>
        <w:t>. Posterior a lo anterior se incluyó el concepto de sustentabilidad, conceptualizando el desarrollo sustentable como “</w:t>
      </w:r>
      <w:r w:rsidR="0086628F" w:rsidRPr="00140355">
        <w:rPr>
          <w:rFonts w:ascii="Calisto MT" w:eastAsia="Times New Roman" w:hAnsi="Calisto MT"/>
          <w:i/>
        </w:rPr>
        <w:t>un proceso que articula dimensiones económico productiva, ambientales, culturales, sociales e institucionales en donde la participación de los actores sociales</w:t>
      </w:r>
      <w:r w:rsidR="008526C5" w:rsidRPr="00140355">
        <w:rPr>
          <w:rFonts w:ascii="Calisto MT" w:eastAsia="Times New Roman" w:hAnsi="Calisto MT"/>
          <w:i/>
        </w:rPr>
        <w:t>, en condiciones de equidad y amplio acceso.”</w:t>
      </w:r>
      <w:sdt>
        <w:sdtPr>
          <w:rPr>
            <w:rFonts w:ascii="Calisto MT" w:eastAsia="Times New Roman" w:hAnsi="Calisto MT"/>
            <w:i/>
          </w:rPr>
          <w:id w:val="-1668468345"/>
          <w:citation/>
        </w:sdtPr>
        <w:sdtEndPr/>
        <w:sdtContent>
          <w:r w:rsidR="00D124B9" w:rsidRPr="00140355">
            <w:rPr>
              <w:rFonts w:ascii="Calisto MT" w:eastAsia="Times New Roman" w:hAnsi="Calisto MT"/>
              <w:i/>
            </w:rPr>
            <w:fldChar w:fldCharType="begin"/>
          </w:r>
          <w:r w:rsidR="00D124B9" w:rsidRPr="00140355">
            <w:rPr>
              <w:rFonts w:ascii="Calisto MT" w:eastAsia="Times New Roman" w:hAnsi="Calisto MT"/>
              <w:i/>
              <w:lang w:val="es-ES"/>
            </w:rPr>
            <w:instrText xml:space="preserve"> CITATION UPR141 \l 3082 </w:instrText>
          </w:r>
          <w:r w:rsidR="00D124B9" w:rsidRPr="00140355">
            <w:rPr>
              <w:rFonts w:ascii="Calisto MT" w:eastAsia="Times New Roman" w:hAnsi="Calisto MT"/>
              <w:i/>
            </w:rPr>
            <w:fldChar w:fldCharType="separate"/>
          </w:r>
          <w:r w:rsidR="00D124B9" w:rsidRPr="00140355">
            <w:rPr>
              <w:rFonts w:ascii="Calisto MT" w:eastAsia="Times New Roman" w:hAnsi="Calisto MT"/>
              <w:i/>
              <w:noProof/>
              <w:lang w:val="es-ES"/>
            </w:rPr>
            <w:t xml:space="preserve"> </w:t>
          </w:r>
          <w:r w:rsidR="00D124B9" w:rsidRPr="00140355">
            <w:rPr>
              <w:rFonts w:ascii="Calisto MT" w:eastAsia="Times New Roman" w:hAnsi="Calisto MT"/>
              <w:noProof/>
              <w:lang w:val="es-ES"/>
            </w:rPr>
            <w:t>(UPRA, 2014)</w:t>
          </w:r>
          <w:r w:rsidR="00D124B9" w:rsidRPr="00140355">
            <w:rPr>
              <w:rFonts w:ascii="Calisto MT" w:eastAsia="Times New Roman" w:hAnsi="Calisto MT"/>
              <w:i/>
            </w:rPr>
            <w:fldChar w:fldCharType="end"/>
          </w:r>
        </w:sdtContent>
      </w:sdt>
      <w:r w:rsidR="00752584" w:rsidRPr="00140355">
        <w:rPr>
          <w:rFonts w:ascii="Calisto MT" w:eastAsia="Times New Roman" w:hAnsi="Calisto MT"/>
          <w:i/>
        </w:rPr>
        <w:t xml:space="preserve">. </w:t>
      </w:r>
      <w:r w:rsidR="00752584" w:rsidRPr="00140355">
        <w:rPr>
          <w:rFonts w:ascii="Calisto MT" w:eastAsia="Times New Roman" w:hAnsi="Calisto MT"/>
        </w:rPr>
        <w:tab/>
        <w:t xml:space="preserve">El avance de este concepto también a permitido </w:t>
      </w:r>
      <w:r w:rsidR="00A675C2" w:rsidRPr="00140355">
        <w:rPr>
          <w:rFonts w:ascii="Calisto MT" w:eastAsia="Times New Roman" w:hAnsi="Calisto MT"/>
        </w:rPr>
        <w:t>el fortalecimiento del soporte técnico</w:t>
      </w:r>
      <w:r w:rsidR="00186A0B" w:rsidRPr="00140355">
        <w:rPr>
          <w:rFonts w:ascii="Calisto MT" w:eastAsia="Times New Roman" w:hAnsi="Calisto MT"/>
        </w:rPr>
        <w:t xml:space="preserve"> desde lo general y lo regional</w:t>
      </w:r>
      <w:r w:rsidR="00A675C2" w:rsidRPr="00140355">
        <w:rPr>
          <w:rFonts w:ascii="Calisto MT" w:eastAsia="Times New Roman" w:hAnsi="Calisto MT"/>
        </w:rPr>
        <w:t xml:space="preserve">, </w:t>
      </w:r>
      <w:r w:rsidR="000A304D" w:rsidRPr="00140355">
        <w:rPr>
          <w:rFonts w:ascii="Calisto MT" w:eastAsia="Times New Roman" w:hAnsi="Calisto MT"/>
        </w:rPr>
        <w:t>que alimenta las decis</w:t>
      </w:r>
      <w:r w:rsidR="00186A0B" w:rsidRPr="00140355">
        <w:rPr>
          <w:rFonts w:ascii="Calisto MT" w:eastAsia="Times New Roman" w:hAnsi="Calisto MT"/>
        </w:rPr>
        <w:t>iones colegiadas, y ha provocado la participación se sectores privados en lo que hoy se conoce como Planes de Territoriales de Desarrollo Rural Sustentables –PTDRS-.</w:t>
      </w:r>
    </w:p>
    <w:p w14:paraId="44A00191" w14:textId="77777777" w:rsidR="0000410E" w:rsidRPr="00140355" w:rsidRDefault="0000410E" w:rsidP="00BF2F48">
      <w:pPr>
        <w:jc w:val="both"/>
        <w:rPr>
          <w:rFonts w:ascii="Calisto MT" w:eastAsia="Times New Roman" w:hAnsi="Calisto MT"/>
        </w:rPr>
      </w:pPr>
    </w:p>
    <w:p w14:paraId="49690166" w14:textId="77777777" w:rsidR="00537817" w:rsidRPr="00140355" w:rsidRDefault="00537817" w:rsidP="00BF2F48">
      <w:pPr>
        <w:jc w:val="both"/>
        <w:rPr>
          <w:rFonts w:ascii="Calisto MT" w:eastAsia="Times New Roman" w:hAnsi="Calisto MT"/>
        </w:rPr>
      </w:pPr>
    </w:p>
    <w:p w14:paraId="5C678B35" w14:textId="77777777" w:rsidR="0000410E" w:rsidRPr="00140355" w:rsidRDefault="00537817" w:rsidP="00537817">
      <w:pPr>
        <w:jc w:val="center"/>
        <w:rPr>
          <w:rFonts w:ascii="Calisto MT" w:hAnsi="Calisto MT"/>
          <w:lang w:val="es-ES"/>
        </w:rPr>
      </w:pPr>
      <w:r w:rsidRPr="00140355">
        <w:rPr>
          <w:rFonts w:ascii="Calisto MT" w:hAnsi="Calisto MT"/>
          <w:noProof/>
          <w:lang w:val="es-ES" w:eastAsia="es-ES"/>
        </w:rPr>
        <w:lastRenderedPageBreak/>
        <w:drawing>
          <wp:anchor distT="0" distB="0" distL="114300" distR="114300" simplePos="0" relativeHeight="251659264" behindDoc="0" locked="0" layoutInCell="1" allowOverlap="1" wp14:anchorId="0D0AD19A" wp14:editId="7317C760">
            <wp:simplePos x="0" y="0"/>
            <wp:positionH relativeFrom="column">
              <wp:align>left</wp:align>
            </wp:positionH>
            <wp:positionV relativeFrom="paragraph">
              <wp:align>top</wp:align>
            </wp:positionV>
            <wp:extent cx="5603240" cy="2266950"/>
            <wp:effectExtent l="0" t="0" r="0" b="0"/>
            <wp:wrapSquare wrapText="bothSides"/>
            <wp:docPr id="9" name="Imagen 9" descr="/Users/nicolasgalviscasanova/Desktop/Captura de pantalla 2018-09-25 a la(s) 11.07.1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nicolasgalviscasanova/Desktop/Captura de pantalla 2018-09-25 a la(s) 11.07.13 p. 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240" cy="2266950"/>
                    </a:xfrm>
                    <a:prstGeom prst="rect">
                      <a:avLst/>
                    </a:prstGeom>
                    <a:noFill/>
                    <a:ln>
                      <a:noFill/>
                    </a:ln>
                  </pic:spPr>
                </pic:pic>
              </a:graphicData>
            </a:graphic>
            <wp14:sizeRelV relativeFrom="margin">
              <wp14:pctHeight>0</wp14:pctHeight>
            </wp14:sizeRelV>
          </wp:anchor>
        </w:drawing>
      </w:r>
      <w:r w:rsidRPr="00140355">
        <w:rPr>
          <w:rFonts w:ascii="Calisto MT" w:hAnsi="Calisto MT"/>
          <w:lang w:val="es-ES"/>
        </w:rPr>
        <w:br w:type="textWrapping" w:clear="all"/>
      </w:r>
    </w:p>
    <w:p w14:paraId="0B545257" w14:textId="77777777" w:rsidR="00C25957" w:rsidRDefault="00C25957" w:rsidP="00537817">
      <w:pPr>
        <w:jc w:val="center"/>
        <w:rPr>
          <w:rFonts w:ascii="Calisto MT" w:hAnsi="Calisto MT"/>
          <w:b/>
          <w:sz w:val="28"/>
          <w:szCs w:val="28"/>
          <w:lang w:val="es-ES"/>
        </w:rPr>
      </w:pPr>
    </w:p>
    <w:p w14:paraId="3CE77E2A" w14:textId="77777777" w:rsidR="00537817" w:rsidRPr="00140355" w:rsidRDefault="00537817" w:rsidP="00537817">
      <w:pPr>
        <w:jc w:val="center"/>
        <w:rPr>
          <w:rFonts w:ascii="Calisto MT" w:hAnsi="Calisto MT"/>
          <w:b/>
          <w:sz w:val="28"/>
          <w:szCs w:val="28"/>
          <w:lang w:val="es-ES"/>
        </w:rPr>
      </w:pPr>
      <w:r w:rsidRPr="00140355">
        <w:rPr>
          <w:rFonts w:ascii="Calisto MT" w:hAnsi="Calisto MT"/>
          <w:b/>
          <w:sz w:val="28"/>
          <w:szCs w:val="28"/>
          <w:lang w:val="es-ES"/>
        </w:rPr>
        <w:t>Participación del sector de agricultura como porcentaje del PIB 2000-2017</w:t>
      </w:r>
    </w:p>
    <w:p w14:paraId="17DFF1B1" w14:textId="77777777" w:rsidR="00140355" w:rsidRPr="00140355" w:rsidRDefault="00140355" w:rsidP="00140355">
      <w:pPr>
        <w:jc w:val="center"/>
        <w:rPr>
          <w:rFonts w:ascii="Calisto MT" w:hAnsi="Calisto MT"/>
          <w:sz w:val="28"/>
          <w:szCs w:val="28"/>
          <w:lang w:val="es-ES"/>
        </w:rPr>
      </w:pPr>
      <w:r w:rsidRPr="00140355">
        <w:rPr>
          <w:rFonts w:ascii="Calisto MT" w:hAnsi="Calisto MT"/>
          <w:b/>
          <w:sz w:val="28"/>
          <w:szCs w:val="28"/>
          <w:lang w:val="es-ES"/>
        </w:rPr>
        <w:t>Fuente:</w:t>
      </w:r>
      <w:r w:rsidRPr="00140355">
        <w:rPr>
          <w:rFonts w:ascii="Calisto MT" w:hAnsi="Calisto MT"/>
          <w:sz w:val="28"/>
          <w:szCs w:val="28"/>
          <w:lang w:val="es-ES"/>
        </w:rPr>
        <w:t xml:space="preserve"> Banco Mundial.</w:t>
      </w:r>
    </w:p>
    <w:p w14:paraId="0547E461" w14:textId="77777777" w:rsidR="00847AE3" w:rsidRPr="00140355" w:rsidRDefault="00847AE3" w:rsidP="00BF2F48">
      <w:pPr>
        <w:jc w:val="both"/>
        <w:rPr>
          <w:rFonts w:ascii="Calisto MT" w:eastAsia="Times New Roman" w:hAnsi="Calisto MT"/>
        </w:rPr>
      </w:pPr>
    </w:p>
    <w:p w14:paraId="3210FEE2" w14:textId="77777777" w:rsidR="00A66B37" w:rsidRPr="00140355" w:rsidRDefault="00537817" w:rsidP="00BF2F48">
      <w:pPr>
        <w:jc w:val="both"/>
        <w:rPr>
          <w:rFonts w:ascii="Calisto MT" w:eastAsia="Times New Roman" w:hAnsi="Calisto MT"/>
        </w:rPr>
      </w:pPr>
      <w:r w:rsidRPr="00140355">
        <w:rPr>
          <w:rFonts w:ascii="Calisto MT" w:eastAsia="Times New Roman" w:hAnsi="Calisto MT"/>
        </w:rPr>
        <w:t>El comportamiento el denominado sector agricultura el PIB de Brasil se muestra significativos, en especial a inicios de la década del dos mil, época en donde la implementación ya tenía implementación. Si bien se ve una caída en el 2010, el año 2016 permite identi</w:t>
      </w:r>
      <w:r w:rsidR="0072444B" w:rsidRPr="00140355">
        <w:rPr>
          <w:rFonts w:ascii="Calisto MT" w:eastAsia="Times New Roman" w:hAnsi="Calisto MT"/>
        </w:rPr>
        <w:t xml:space="preserve">ficar un nuevo fortalecimiento. </w:t>
      </w:r>
    </w:p>
    <w:p w14:paraId="510EECEE" w14:textId="77777777" w:rsidR="00537817" w:rsidRPr="00140355" w:rsidRDefault="00537817" w:rsidP="00BF2F48">
      <w:pPr>
        <w:jc w:val="both"/>
        <w:rPr>
          <w:rFonts w:ascii="Calisto MT" w:eastAsia="Times New Roman" w:hAnsi="Calisto MT"/>
        </w:rPr>
      </w:pPr>
    </w:p>
    <w:p w14:paraId="44A45594" w14:textId="77777777" w:rsidR="00D56482" w:rsidRPr="00140355" w:rsidRDefault="00A66B37" w:rsidP="00BF2F48">
      <w:pPr>
        <w:jc w:val="both"/>
        <w:rPr>
          <w:rFonts w:ascii="Calisto MT" w:eastAsia="Times New Roman" w:hAnsi="Calisto MT"/>
        </w:rPr>
      </w:pPr>
      <w:r w:rsidRPr="00140355">
        <w:rPr>
          <w:rFonts w:ascii="Calisto MT" w:eastAsia="Times New Roman" w:hAnsi="Calisto MT"/>
          <w:b/>
          <w:u w:val="single"/>
        </w:rPr>
        <w:t>Argentina:</w:t>
      </w:r>
      <w:r w:rsidR="00FD7049" w:rsidRPr="00140355">
        <w:rPr>
          <w:rFonts w:ascii="Calisto MT" w:eastAsia="Times New Roman" w:hAnsi="Calisto MT"/>
        </w:rPr>
        <w:t xml:space="preserve"> para el caso argentino se debe hacer alusión a los antecedentes que permiten la política de desarrollo rural que hoy se conoce. Inicialmente se encuentran. </w:t>
      </w:r>
      <w:r w:rsidR="002A17E7" w:rsidRPr="00140355">
        <w:rPr>
          <w:rFonts w:ascii="Calisto MT" w:eastAsia="Times New Roman" w:hAnsi="Calisto MT"/>
        </w:rPr>
        <w:t xml:space="preserve">el Proyecto de Desarrollo de Pequeños Productores Agropecuarios como iniciativa de renovación </w:t>
      </w:r>
      <w:r w:rsidR="00C109B0" w:rsidRPr="00140355">
        <w:rPr>
          <w:rFonts w:ascii="Calisto MT" w:eastAsia="Times New Roman" w:hAnsi="Calisto MT"/>
        </w:rPr>
        <w:t xml:space="preserve">en el establecimiento de la democracia. </w:t>
      </w:r>
      <w:r w:rsidR="003956DB" w:rsidRPr="00140355">
        <w:rPr>
          <w:rFonts w:ascii="Calisto MT" w:eastAsia="Times New Roman" w:hAnsi="Calisto MT"/>
        </w:rPr>
        <w:t xml:space="preserve">Como evolución </w:t>
      </w:r>
      <w:r w:rsidR="00A31D38" w:rsidRPr="00140355">
        <w:rPr>
          <w:rFonts w:ascii="Calisto MT" w:eastAsia="Times New Roman" w:hAnsi="Calisto MT"/>
        </w:rPr>
        <w:t>y aporte se crea el P</w:t>
      </w:r>
      <w:r w:rsidR="000471C1" w:rsidRPr="00140355">
        <w:rPr>
          <w:rFonts w:ascii="Calisto MT" w:eastAsia="Times New Roman" w:hAnsi="Calisto MT"/>
        </w:rPr>
        <w:t xml:space="preserve">rograma </w:t>
      </w:r>
      <w:r w:rsidR="00A31D38" w:rsidRPr="00140355">
        <w:rPr>
          <w:rFonts w:ascii="Calisto MT" w:eastAsia="Times New Roman" w:hAnsi="Calisto MT"/>
        </w:rPr>
        <w:t xml:space="preserve">de Crédito </w:t>
      </w:r>
      <w:r w:rsidR="008F249D" w:rsidRPr="00140355">
        <w:rPr>
          <w:rFonts w:ascii="Calisto MT" w:eastAsia="Times New Roman" w:hAnsi="Calisto MT"/>
        </w:rPr>
        <w:t xml:space="preserve">y Apoyo Técnico para Pequeños Productores Agropecuarios del Nordestes Argentino –PPNEA-,  el Programa de Apoyo a Pequeños Productores del Noreste de Argentino –PNOA- </w:t>
      </w:r>
      <w:r w:rsidR="00C109B0" w:rsidRPr="00140355">
        <w:rPr>
          <w:rFonts w:ascii="Calisto MT" w:eastAsia="Times New Roman" w:hAnsi="Calisto MT"/>
        </w:rPr>
        <w:t xml:space="preserve"> </w:t>
      </w:r>
      <w:r w:rsidR="008F249D" w:rsidRPr="00140355">
        <w:rPr>
          <w:rFonts w:ascii="Calisto MT" w:eastAsia="Times New Roman" w:hAnsi="Calisto MT"/>
        </w:rPr>
        <w:t>y el Programa Social Agropecuario –PSA-, este último dirigido a el Desarrollo Social de la República de la Argentina</w:t>
      </w:r>
      <w:r w:rsidR="00FD7049" w:rsidRPr="00140355">
        <w:rPr>
          <w:rFonts w:ascii="Calisto MT" w:eastAsia="Times New Roman" w:hAnsi="Calisto MT"/>
        </w:rPr>
        <w:t>. Con estos puntos de referencia se llegó a la figura del PROINDER como programa de carácter nacional, el cual busca hacer frente a problemáticas sociales para hacer una atención integral más allá de los sistemas de producción agropecua</w:t>
      </w:r>
      <w:r w:rsidR="00461974" w:rsidRPr="00140355">
        <w:rPr>
          <w:rFonts w:ascii="Calisto MT" w:eastAsia="Times New Roman" w:hAnsi="Calisto MT"/>
        </w:rPr>
        <w:t xml:space="preserve">rio. Los PROINDER tienen como foco los pequeños productores </w:t>
      </w:r>
      <w:r w:rsidR="00DC2557" w:rsidRPr="00140355">
        <w:rPr>
          <w:rFonts w:ascii="Calisto MT" w:eastAsia="Times New Roman" w:hAnsi="Calisto MT"/>
        </w:rPr>
        <w:t xml:space="preserve">para fortalecer sus competencias, </w:t>
      </w:r>
      <w:r w:rsidR="003A63E6" w:rsidRPr="00140355">
        <w:rPr>
          <w:rFonts w:ascii="Calisto MT" w:eastAsia="Times New Roman" w:hAnsi="Calisto MT"/>
        </w:rPr>
        <w:t xml:space="preserve">capitalización y/o mejoramiento de calidad de vida. </w:t>
      </w:r>
      <w:r w:rsidR="00751998" w:rsidRPr="00140355">
        <w:rPr>
          <w:rFonts w:ascii="Calisto MT" w:eastAsia="Times New Roman" w:hAnsi="Calisto MT"/>
        </w:rPr>
        <w:t xml:space="preserve">En consonancia se dieron dos componentes Apoyo a las Iniciativas Rurales –AIR- y el Fortalecimiento Institucional. Antes de cualquier acción en el marco de PROINDER se buscó contar con la información del estado </w:t>
      </w:r>
      <w:r w:rsidR="00751998" w:rsidRPr="00140355">
        <w:rPr>
          <w:rFonts w:ascii="Calisto MT" w:eastAsia="Times New Roman" w:hAnsi="Calisto MT"/>
        </w:rPr>
        <w:lastRenderedPageBreak/>
        <w:t>y necesidades de la población rural a atender, lo que permitió focalizar la atención y dotar la política de indicadore</w:t>
      </w:r>
      <w:r w:rsidR="00AB045F" w:rsidRPr="00140355">
        <w:rPr>
          <w:rFonts w:ascii="Calisto MT" w:eastAsia="Times New Roman" w:hAnsi="Calisto MT"/>
        </w:rPr>
        <w:t xml:space="preserve">s cuantitativos y cualitativos, los cuales debían </w:t>
      </w:r>
      <w:r w:rsidR="0005206A" w:rsidRPr="00140355">
        <w:rPr>
          <w:rFonts w:ascii="Calisto MT" w:eastAsia="Times New Roman" w:hAnsi="Calisto MT"/>
        </w:rPr>
        <w:t xml:space="preserve">cumplirse en plazos perentorios. </w:t>
      </w:r>
      <w:r w:rsidR="00D56482" w:rsidRPr="00140355">
        <w:rPr>
          <w:rFonts w:ascii="Calisto MT" w:eastAsia="Times New Roman" w:hAnsi="Calisto MT"/>
        </w:rPr>
        <w:t xml:space="preserve"> </w:t>
      </w:r>
    </w:p>
    <w:p w14:paraId="6F73F6EA" w14:textId="77777777" w:rsidR="00D56482" w:rsidRPr="00140355" w:rsidRDefault="00D56482" w:rsidP="00BF2F48">
      <w:pPr>
        <w:jc w:val="both"/>
        <w:rPr>
          <w:rFonts w:ascii="Calisto MT" w:eastAsia="Times New Roman" w:hAnsi="Calisto MT"/>
        </w:rPr>
      </w:pPr>
    </w:p>
    <w:p w14:paraId="4ED45B47" w14:textId="77777777" w:rsidR="0005206A" w:rsidRPr="00140355" w:rsidRDefault="0005206A" w:rsidP="00BF2F48">
      <w:pPr>
        <w:jc w:val="both"/>
        <w:rPr>
          <w:rFonts w:ascii="Calisto MT" w:eastAsia="Times New Roman" w:hAnsi="Calisto MT"/>
        </w:rPr>
      </w:pPr>
      <w:r w:rsidRPr="00140355">
        <w:rPr>
          <w:rFonts w:ascii="Calisto MT" w:eastAsia="Times New Roman" w:hAnsi="Calisto MT"/>
        </w:rPr>
        <w:t xml:space="preserve">De forma consecuente la política de desarrollo rural buscó entre sus objetivos la globalización de su producción, es decir aumentar </w:t>
      </w:r>
      <w:r w:rsidR="00B5196F" w:rsidRPr="00140355">
        <w:rPr>
          <w:rFonts w:ascii="Calisto MT" w:eastAsia="Times New Roman" w:hAnsi="Calisto MT"/>
        </w:rPr>
        <w:t>los estánda</w:t>
      </w:r>
      <w:r w:rsidRPr="00140355">
        <w:rPr>
          <w:rFonts w:ascii="Calisto MT" w:eastAsia="Times New Roman" w:hAnsi="Calisto MT"/>
        </w:rPr>
        <w:t xml:space="preserve">res de calidad y cantidad de su producción rural. </w:t>
      </w:r>
      <w:r w:rsidR="005D6B7E" w:rsidRPr="00140355">
        <w:rPr>
          <w:rFonts w:ascii="Calisto MT" w:eastAsia="Times New Roman" w:hAnsi="Calisto MT"/>
        </w:rPr>
        <w:t xml:space="preserve"> La evolución de la política concluyó</w:t>
      </w:r>
      <w:r w:rsidR="003A0A79" w:rsidRPr="00140355">
        <w:rPr>
          <w:rFonts w:ascii="Calisto MT" w:eastAsia="Times New Roman" w:hAnsi="Calisto MT"/>
        </w:rPr>
        <w:t xml:space="preserve"> en la figura del Pl</w:t>
      </w:r>
      <w:r w:rsidR="00935842" w:rsidRPr="00140355">
        <w:rPr>
          <w:rFonts w:ascii="Calisto MT" w:eastAsia="Times New Roman" w:hAnsi="Calisto MT"/>
        </w:rPr>
        <w:t>an Estratégico Territorial –PET</w:t>
      </w:r>
      <w:r w:rsidR="003A0A79" w:rsidRPr="00140355">
        <w:rPr>
          <w:rFonts w:ascii="Calisto MT" w:eastAsia="Times New Roman" w:hAnsi="Calisto MT"/>
        </w:rPr>
        <w:t xml:space="preserve">, el cual además fomentó el sentido de pertenencia, la apropiación cultural de cada una de las regiones, la sustentabilidad ambiental, la participación ciudadana, y la prestación de bienes y servicios esenciales para elevar la calidad de vida de la población rural. </w:t>
      </w:r>
    </w:p>
    <w:p w14:paraId="43BE9EC4" w14:textId="77777777" w:rsidR="00D56482" w:rsidRPr="00140355" w:rsidRDefault="00D56482" w:rsidP="00BF2F48">
      <w:pPr>
        <w:jc w:val="both"/>
        <w:rPr>
          <w:rFonts w:ascii="Calisto MT" w:eastAsia="Times New Roman" w:hAnsi="Calisto MT"/>
        </w:rPr>
      </w:pPr>
    </w:p>
    <w:p w14:paraId="02DD953B" w14:textId="77777777" w:rsidR="00935842" w:rsidRPr="00140355" w:rsidRDefault="00935842" w:rsidP="00935842">
      <w:pPr>
        <w:rPr>
          <w:rFonts w:ascii="Calisto MT" w:hAnsi="Calisto MT"/>
          <w:b/>
          <w:lang w:val="es-ES"/>
        </w:rPr>
      </w:pPr>
      <w:r w:rsidRPr="00140355">
        <w:rPr>
          <w:rFonts w:ascii="Calisto MT" w:hAnsi="Calisto MT"/>
          <w:b/>
          <w:noProof/>
          <w:lang w:val="es-ES" w:eastAsia="es-ES"/>
        </w:rPr>
        <w:drawing>
          <wp:inline distT="0" distB="0" distL="0" distR="0" wp14:anchorId="7248A42F" wp14:editId="67CF9815">
            <wp:extent cx="5603240" cy="3285490"/>
            <wp:effectExtent l="0" t="0" r="10160" b="0"/>
            <wp:docPr id="8" name="Imagen 8" descr="/Users/nicolasgalviscasanova/Desktop/Captura de pantalla 2018-09-25 a la(s) 11.03.5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nicolasgalviscasanova/Desktop/Captura de pantalla 2018-09-25 a la(s) 11.03.53 p. 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240" cy="3285490"/>
                    </a:xfrm>
                    <a:prstGeom prst="rect">
                      <a:avLst/>
                    </a:prstGeom>
                    <a:noFill/>
                    <a:ln>
                      <a:noFill/>
                    </a:ln>
                  </pic:spPr>
                </pic:pic>
              </a:graphicData>
            </a:graphic>
          </wp:inline>
        </w:drawing>
      </w:r>
    </w:p>
    <w:p w14:paraId="09B2AB9D" w14:textId="77777777" w:rsidR="00D56482" w:rsidRPr="00C25957" w:rsidRDefault="00D56482" w:rsidP="00D56482">
      <w:pPr>
        <w:jc w:val="center"/>
        <w:rPr>
          <w:rFonts w:ascii="Calisto MT" w:hAnsi="Calisto MT"/>
          <w:b/>
          <w:sz w:val="28"/>
          <w:szCs w:val="28"/>
        </w:rPr>
      </w:pPr>
      <w:r w:rsidRPr="00C25957">
        <w:rPr>
          <w:rFonts w:ascii="Calisto MT" w:hAnsi="Calisto MT"/>
          <w:b/>
          <w:sz w:val="28"/>
          <w:szCs w:val="28"/>
        </w:rPr>
        <w:t>Participación del sector de agricultura como porcentaje del PIB 2000-2017</w:t>
      </w:r>
    </w:p>
    <w:p w14:paraId="266E5BD7" w14:textId="77777777" w:rsidR="00C25957" w:rsidRPr="00140355" w:rsidRDefault="00C25957" w:rsidP="00C25957">
      <w:pPr>
        <w:jc w:val="center"/>
        <w:rPr>
          <w:rFonts w:ascii="Calisto MT" w:hAnsi="Calisto MT"/>
          <w:sz w:val="28"/>
          <w:szCs w:val="28"/>
          <w:lang w:val="es-ES"/>
        </w:rPr>
      </w:pPr>
      <w:r w:rsidRPr="00140355">
        <w:rPr>
          <w:rFonts w:ascii="Calisto MT" w:hAnsi="Calisto MT"/>
          <w:b/>
          <w:sz w:val="28"/>
          <w:szCs w:val="28"/>
          <w:lang w:val="es-ES"/>
        </w:rPr>
        <w:t>Fuente:</w:t>
      </w:r>
      <w:r w:rsidRPr="00140355">
        <w:rPr>
          <w:rFonts w:ascii="Calisto MT" w:hAnsi="Calisto MT"/>
          <w:sz w:val="28"/>
          <w:szCs w:val="28"/>
          <w:lang w:val="es-ES"/>
        </w:rPr>
        <w:t xml:space="preserve"> Banco Mundial.</w:t>
      </w:r>
    </w:p>
    <w:p w14:paraId="72C5FB3E" w14:textId="77777777" w:rsidR="00C25957" w:rsidRPr="00140355" w:rsidRDefault="00C25957" w:rsidP="00D56482">
      <w:pPr>
        <w:jc w:val="center"/>
        <w:rPr>
          <w:rFonts w:ascii="Calisto MT" w:hAnsi="Calisto MT"/>
        </w:rPr>
      </w:pPr>
    </w:p>
    <w:p w14:paraId="30447AAA" w14:textId="77777777" w:rsidR="00D56482" w:rsidRPr="00140355" w:rsidRDefault="00D56482" w:rsidP="00D56482">
      <w:pPr>
        <w:jc w:val="both"/>
        <w:rPr>
          <w:rFonts w:ascii="Calisto MT" w:hAnsi="Calisto MT"/>
        </w:rPr>
      </w:pPr>
    </w:p>
    <w:p w14:paraId="4E2294AA" w14:textId="77777777" w:rsidR="00D56482" w:rsidRPr="00140355" w:rsidRDefault="00D56482" w:rsidP="00D56482">
      <w:pPr>
        <w:jc w:val="both"/>
        <w:rPr>
          <w:rFonts w:ascii="Calisto MT" w:hAnsi="Calisto MT"/>
        </w:rPr>
      </w:pPr>
      <w:r w:rsidRPr="00140355">
        <w:rPr>
          <w:rFonts w:ascii="Calisto MT" w:hAnsi="Calisto MT"/>
        </w:rPr>
        <w:t xml:space="preserve">En el caso de Argentina la participación del denominado sector agricultura en el PIB del país cuenta con un gran repunte, con posterioridad en la implementación de los PET, el cual </w:t>
      </w:r>
      <w:r w:rsidR="0054471D">
        <w:rPr>
          <w:rFonts w:ascii="Calisto MT" w:hAnsi="Calisto MT"/>
        </w:rPr>
        <w:t>h</w:t>
      </w:r>
      <w:r w:rsidRPr="00140355">
        <w:rPr>
          <w:rFonts w:ascii="Calisto MT" w:hAnsi="Calisto MT"/>
        </w:rPr>
        <w:t xml:space="preserve">a </w:t>
      </w:r>
      <w:r w:rsidR="00BA34C6" w:rsidRPr="00140355">
        <w:rPr>
          <w:rFonts w:ascii="Calisto MT" w:hAnsi="Calisto MT"/>
        </w:rPr>
        <w:t xml:space="preserve">tenido fluctuaciones conforme a las situaciones que la economía de este país ha vivido. </w:t>
      </w:r>
      <w:r w:rsidR="00AF762B" w:rsidRPr="00140355">
        <w:rPr>
          <w:rFonts w:ascii="Calisto MT" w:hAnsi="Calisto MT"/>
        </w:rPr>
        <w:t xml:space="preserve">Sin embargo su comportamiento si bien ha tenido bajas, en especial en el 2006 y 2008, muestra </w:t>
      </w:r>
      <w:r w:rsidR="00AF762B" w:rsidRPr="00140355">
        <w:rPr>
          <w:rFonts w:ascii="Calisto MT" w:hAnsi="Calisto MT"/>
        </w:rPr>
        <w:lastRenderedPageBreak/>
        <w:t xml:space="preserve">importantes recuperaciones y estabilidad en los años 2002, 2008, 2010, 2014 y 2016. </w:t>
      </w:r>
      <w:r w:rsidR="00E2402C" w:rsidRPr="00140355">
        <w:rPr>
          <w:rFonts w:ascii="Calisto MT" w:hAnsi="Calisto MT"/>
        </w:rPr>
        <w:t xml:space="preserve">Esta estabilización </w:t>
      </w:r>
      <w:r w:rsidR="0054471D" w:rsidRPr="00140355">
        <w:rPr>
          <w:rFonts w:ascii="Calisto MT" w:hAnsi="Calisto MT"/>
        </w:rPr>
        <w:t>demuestra</w:t>
      </w:r>
      <w:r w:rsidR="00E2402C" w:rsidRPr="00140355">
        <w:rPr>
          <w:rFonts w:ascii="Calisto MT" w:hAnsi="Calisto MT"/>
        </w:rPr>
        <w:t xml:space="preserve"> el bue impacto en el sector la implementación de los PET. </w:t>
      </w:r>
    </w:p>
    <w:p w14:paraId="1FAE0D7C" w14:textId="77777777" w:rsidR="00896712" w:rsidRPr="00140355" w:rsidRDefault="00896712" w:rsidP="00896712">
      <w:pPr>
        <w:rPr>
          <w:rFonts w:ascii="Calisto MT" w:eastAsia="Times New Roman" w:hAnsi="Calisto MT" w:cs="Gill Sans Std Light"/>
          <w:color w:val="353535"/>
          <w:shd w:val="clear" w:color="auto" w:fill="FFFFFF"/>
        </w:rPr>
      </w:pPr>
    </w:p>
    <w:p w14:paraId="73480BB6" w14:textId="77777777" w:rsidR="00896712" w:rsidRPr="00140355" w:rsidRDefault="00896712" w:rsidP="00896712">
      <w:pPr>
        <w:rPr>
          <w:rFonts w:ascii="Calisto MT" w:eastAsia="Times New Roman" w:hAnsi="Calisto MT" w:cs="Gill Sans Std Light"/>
          <w:b/>
          <w:color w:val="353535"/>
          <w:shd w:val="clear" w:color="auto" w:fill="FFFFFF"/>
        </w:rPr>
      </w:pPr>
      <w:r w:rsidRPr="00140355">
        <w:rPr>
          <w:rFonts w:ascii="Calisto MT" w:eastAsia="Times New Roman" w:hAnsi="Calisto MT" w:cs="Gill Sans Std Light"/>
          <w:b/>
          <w:color w:val="353535"/>
          <w:shd w:val="clear" w:color="auto" w:fill="FFFFFF"/>
        </w:rPr>
        <w:t xml:space="preserve">Conceptos Internos. </w:t>
      </w:r>
    </w:p>
    <w:p w14:paraId="2DF631C4" w14:textId="77777777" w:rsidR="00896712" w:rsidRPr="00140355" w:rsidRDefault="00896712" w:rsidP="00896712">
      <w:pPr>
        <w:rPr>
          <w:rFonts w:ascii="Calisto MT" w:eastAsia="Times New Roman" w:hAnsi="Calisto MT" w:cs="Gill Sans Std Light"/>
          <w:color w:val="353535"/>
          <w:shd w:val="clear" w:color="auto" w:fill="FFFFFF"/>
        </w:rPr>
      </w:pPr>
    </w:p>
    <w:p w14:paraId="58DFEE5D" w14:textId="77777777" w:rsidR="0087386D" w:rsidRPr="00140355" w:rsidRDefault="009F1E23" w:rsidP="009F1E23">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 xml:space="preserve">Como se vio en experiencias internacionales, el éxito del desarrollo rural coincide en varios factores: planeación regional en cuerpos colegiados en donde intervienen los actores locales –autoridades públicas, empresarios y comunidades campesinas y de productores-; fortalecimiento institucional; mejoría de las condiciones de vida de los pobladores rurales; integridad de la política rural, más allá de la producción en donde sin embargo se busca ampliar la oferta exportadora; y la búsqueda constante de la mejoría de la calidad de vida de la población campesina. </w:t>
      </w:r>
    </w:p>
    <w:p w14:paraId="21C84E89" w14:textId="77777777" w:rsidR="0022004C" w:rsidRPr="00140355" w:rsidRDefault="0022004C" w:rsidP="009F1E23">
      <w:pPr>
        <w:jc w:val="both"/>
        <w:rPr>
          <w:rFonts w:ascii="Calisto MT" w:eastAsia="Times New Roman" w:hAnsi="Calisto MT" w:cs="Gill Sans Std Light"/>
          <w:color w:val="353535"/>
          <w:shd w:val="clear" w:color="auto" w:fill="FFFFFF"/>
        </w:rPr>
      </w:pPr>
    </w:p>
    <w:p w14:paraId="1C79B510" w14:textId="77777777" w:rsidR="0022004C" w:rsidRPr="00140355" w:rsidRDefault="0022004C" w:rsidP="009F1E23">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 xml:space="preserve">Hoy en día la organización institucional de Colombia cuenta con varias fortalezas que permiten el desarrollo rural equilibrado y con enfoque territorial. </w:t>
      </w:r>
      <w:r w:rsidR="00614C01" w:rsidRPr="00140355">
        <w:rPr>
          <w:rFonts w:ascii="Calisto MT" w:eastAsia="Times New Roman" w:hAnsi="Calisto MT" w:cs="Gill Sans Std Light"/>
          <w:color w:val="353535"/>
          <w:shd w:val="clear" w:color="auto" w:fill="FFFFFF"/>
        </w:rPr>
        <w:t>Es así que en materia de fortaleza institucional se cuenta con entidades especializadas en el sector como la UPRA, la ADR, ANT, URT, AUNAP, ICA, AGROSAVIA</w:t>
      </w:r>
      <w:r w:rsidR="002432F8" w:rsidRPr="00140355">
        <w:rPr>
          <w:rFonts w:ascii="Calisto MT" w:eastAsia="Times New Roman" w:hAnsi="Calisto MT" w:cs="Gill Sans Std Light"/>
          <w:color w:val="353535"/>
          <w:shd w:val="clear" w:color="auto" w:fill="FFFFFF"/>
        </w:rPr>
        <w:t>, BAC</w:t>
      </w:r>
      <w:r w:rsidR="00614C01" w:rsidRPr="00140355">
        <w:rPr>
          <w:rFonts w:ascii="Calisto MT" w:eastAsia="Times New Roman" w:hAnsi="Calisto MT" w:cs="Gill Sans Std Light"/>
          <w:color w:val="353535"/>
          <w:shd w:val="clear" w:color="auto" w:fill="FFFFFF"/>
        </w:rPr>
        <w:t xml:space="preserve"> y la ART, esta si bien no es sectorial tiene un papel fundamental en la consolidación de los territorios más golpeados por el conflicto interno. </w:t>
      </w:r>
    </w:p>
    <w:p w14:paraId="0423F1BF" w14:textId="77777777" w:rsidR="00F87C82" w:rsidRPr="00140355" w:rsidRDefault="00F87C82" w:rsidP="009F1E23">
      <w:pPr>
        <w:jc w:val="both"/>
        <w:rPr>
          <w:rFonts w:ascii="Calisto MT" w:eastAsia="Times New Roman" w:hAnsi="Calisto MT" w:cs="Gill Sans Std Light"/>
          <w:color w:val="353535"/>
          <w:shd w:val="clear" w:color="auto" w:fill="FFFFFF"/>
        </w:rPr>
      </w:pPr>
    </w:p>
    <w:p w14:paraId="71FDD213" w14:textId="77777777" w:rsidR="00F87C82" w:rsidRPr="00140355" w:rsidRDefault="00F87C82" w:rsidP="009F1E23">
      <w:pPr>
        <w:jc w:val="both"/>
        <w:rPr>
          <w:rFonts w:ascii="Calisto MT" w:eastAsia="Times New Roman" w:hAnsi="Calisto MT" w:cs="Gill Sans Std Light"/>
          <w:color w:val="353535"/>
          <w:shd w:val="clear" w:color="auto" w:fill="FFFFFF"/>
        </w:rPr>
      </w:pPr>
      <w:r w:rsidRPr="00140355">
        <w:rPr>
          <w:rFonts w:ascii="Calisto MT" w:eastAsia="Times New Roman" w:hAnsi="Calisto MT" w:cs="Gill Sans Std Light"/>
          <w:color w:val="353535"/>
          <w:shd w:val="clear" w:color="auto" w:fill="FFFFFF"/>
        </w:rPr>
        <w:t>También se podría inferir la presencia de políticas que buscan la mejoría de la calidad de vida de la población rural: ley 160 de 1994,</w:t>
      </w:r>
      <w:r w:rsidR="00032D6F" w:rsidRPr="00140355">
        <w:rPr>
          <w:rFonts w:ascii="Calisto MT" w:eastAsia="Times New Roman" w:hAnsi="Calisto MT" w:cs="Gill Sans Std Light"/>
          <w:color w:val="353535"/>
          <w:shd w:val="clear" w:color="auto" w:fill="FFFFFF"/>
        </w:rPr>
        <w:t xml:space="preserve"> sus decretos reglamentarios, las normas consolidadas en el Decreto 1071 de 2015, la ley 1448 de 2011 y otras normas derivadas del acuerdo de paz suscrito entre el Gobierno Nacional y la </w:t>
      </w:r>
      <w:r w:rsidR="00F6363C" w:rsidRPr="00140355">
        <w:rPr>
          <w:rFonts w:ascii="Calisto MT" w:eastAsia="Times New Roman" w:hAnsi="Calisto MT" w:cs="Gill Sans Std Light"/>
          <w:color w:val="353535"/>
          <w:shd w:val="clear" w:color="auto" w:fill="FFFFFF"/>
        </w:rPr>
        <w:t xml:space="preserve">FARC EP. </w:t>
      </w:r>
    </w:p>
    <w:p w14:paraId="31710AC1" w14:textId="77777777" w:rsidR="002432F8" w:rsidRPr="00140355" w:rsidRDefault="002432F8" w:rsidP="009F1E23">
      <w:pPr>
        <w:jc w:val="both"/>
        <w:rPr>
          <w:rFonts w:ascii="Calisto MT" w:eastAsia="Times New Roman" w:hAnsi="Calisto MT" w:cs="Gill Sans Std Light"/>
          <w:color w:val="353535"/>
          <w:shd w:val="clear" w:color="auto" w:fill="FFFFFF"/>
        </w:rPr>
      </w:pPr>
    </w:p>
    <w:p w14:paraId="58B65EA9" w14:textId="77777777" w:rsidR="0011791E" w:rsidRPr="00140355" w:rsidRDefault="002432F8" w:rsidP="00977B6B">
      <w:pPr>
        <w:jc w:val="both"/>
        <w:rPr>
          <w:rFonts w:ascii="Calisto MT" w:hAnsi="Calisto MT"/>
          <w:color w:val="333333"/>
        </w:rPr>
      </w:pPr>
      <w:r w:rsidRPr="00140355">
        <w:rPr>
          <w:rFonts w:ascii="Calisto MT" w:eastAsia="Times New Roman" w:hAnsi="Calisto MT" w:cs="Gill Sans Std Light"/>
          <w:color w:val="353535"/>
          <w:shd w:val="clear" w:color="auto" w:fill="FFFFFF"/>
        </w:rPr>
        <w:t xml:space="preserve">Sin embargo, </w:t>
      </w:r>
      <w:r w:rsidR="00977B6B" w:rsidRPr="00140355">
        <w:rPr>
          <w:rFonts w:ascii="Calisto MT" w:eastAsia="Times New Roman" w:hAnsi="Calisto MT" w:cs="Gill Sans Std Light"/>
          <w:color w:val="353535"/>
          <w:shd w:val="clear" w:color="auto" w:fill="FFFFFF"/>
        </w:rPr>
        <w:t xml:space="preserve">a pesar de todas la herramientas anteriormente expuestas las instancias colegidas de planificación regional en donde, son los actores territoriales –sociales, institucionales y empresariales- los que direccionan el desarrollo local, no han mostrado un funcionamiento desde su creación en 1994. Desde el año señalado la ley 160 creó las instancias tanto nacionales, departamentales y municipales. Es por ello que se ve la necesidad de crear una norma que establezca la obligatoriedad del funcionamiento de estos espacios, los cuales serán fortalecidas con herramientas incluidas en este proyecto de ley. Gracias a ello se podrá poner en funcionamiento el concepto de </w:t>
      </w:r>
      <w:r w:rsidR="00977B6B" w:rsidRPr="00140355">
        <w:rPr>
          <w:rFonts w:ascii="Calisto MT" w:hAnsi="Calisto MT"/>
          <w:color w:val="333333"/>
        </w:rPr>
        <w:t>“</w:t>
      </w:r>
      <w:r w:rsidR="005F49EA" w:rsidRPr="00140355">
        <w:rPr>
          <w:rFonts w:ascii="Calisto MT" w:hAnsi="Calisto MT"/>
          <w:i/>
          <w:color w:val="333333"/>
        </w:rPr>
        <w:t>El uso sosteni</w:t>
      </w:r>
      <w:r w:rsidR="00B32817" w:rsidRPr="00140355">
        <w:rPr>
          <w:rFonts w:ascii="Calisto MT" w:hAnsi="Calisto MT"/>
          <w:i/>
          <w:color w:val="333333"/>
        </w:rPr>
        <w:t>ble se refiere a la armonización es</w:t>
      </w:r>
      <w:r w:rsidR="005F49EA" w:rsidRPr="00140355">
        <w:rPr>
          <w:rFonts w:ascii="Calisto MT" w:hAnsi="Calisto MT"/>
          <w:i/>
          <w:color w:val="333333"/>
        </w:rPr>
        <w:t xml:space="preserve">pacial y temporal de </w:t>
      </w:r>
      <w:r w:rsidR="00B32817" w:rsidRPr="00140355">
        <w:rPr>
          <w:rFonts w:ascii="Calisto MT" w:hAnsi="Calisto MT"/>
          <w:i/>
          <w:color w:val="333333"/>
        </w:rPr>
        <w:t>los usos del suelo en un terri</w:t>
      </w:r>
      <w:r w:rsidR="005F49EA" w:rsidRPr="00140355">
        <w:rPr>
          <w:rFonts w:ascii="Calisto MT" w:hAnsi="Calisto MT"/>
          <w:i/>
          <w:color w:val="333333"/>
        </w:rPr>
        <w:t>torio, garantizando el bienestar humano con el fin de a</w:t>
      </w:r>
      <w:r w:rsidR="00B32817" w:rsidRPr="00140355">
        <w:rPr>
          <w:rFonts w:ascii="Calisto MT" w:hAnsi="Calisto MT"/>
          <w:i/>
          <w:color w:val="333333"/>
        </w:rPr>
        <w:t>lcanzar la sostenibilidad econó</w:t>
      </w:r>
      <w:r w:rsidR="005F49EA" w:rsidRPr="00140355">
        <w:rPr>
          <w:rFonts w:ascii="Calisto MT" w:hAnsi="Calisto MT"/>
          <w:i/>
          <w:color w:val="333333"/>
        </w:rPr>
        <w:t>mica, social y ambiental del territorio</w:t>
      </w:r>
      <w:r w:rsidR="00977B6B" w:rsidRPr="00140355">
        <w:rPr>
          <w:rFonts w:ascii="Calisto MT" w:hAnsi="Calisto MT"/>
          <w:i/>
          <w:color w:val="333333"/>
        </w:rPr>
        <w:t>”</w:t>
      </w:r>
      <w:r w:rsidR="005F49EA" w:rsidRPr="00140355">
        <w:rPr>
          <w:rFonts w:ascii="Calisto MT" w:hAnsi="Calisto MT"/>
          <w:i/>
          <w:color w:val="333333"/>
        </w:rPr>
        <w:t xml:space="preserve"> (</w:t>
      </w:r>
      <w:r w:rsidR="005F49EA" w:rsidRPr="00140355">
        <w:rPr>
          <w:rFonts w:ascii="Calisto MT" w:hAnsi="Calisto MT"/>
          <w:color w:val="333333"/>
        </w:rPr>
        <w:t xml:space="preserve">UPRA, 2013). </w:t>
      </w:r>
      <w:r w:rsidR="00977B6B" w:rsidRPr="00140355">
        <w:rPr>
          <w:rFonts w:ascii="Calisto MT" w:hAnsi="Calisto MT"/>
          <w:color w:val="333333"/>
        </w:rPr>
        <w:t xml:space="preserve">En donde además de atender lo puramente productivo se ejecuten políticas que atiendas las necesidades rurales no sólo desde lo productivo, si no también </w:t>
      </w:r>
      <w:r w:rsidR="00977B6B" w:rsidRPr="00140355">
        <w:rPr>
          <w:rFonts w:ascii="Calisto MT" w:hAnsi="Calisto MT"/>
          <w:color w:val="333333"/>
        </w:rPr>
        <w:lastRenderedPageBreak/>
        <w:t xml:space="preserve">focalizando atención de sus pobladores rurales permitiéndoles la mejoría de su calidad de vida. </w:t>
      </w:r>
    </w:p>
    <w:p w14:paraId="675A5D59" w14:textId="77777777" w:rsidR="00977B6B" w:rsidRPr="00140355" w:rsidRDefault="00977B6B" w:rsidP="00977B6B">
      <w:pPr>
        <w:jc w:val="both"/>
        <w:rPr>
          <w:rFonts w:ascii="Calisto MT" w:hAnsi="Calisto MT"/>
          <w:color w:val="333333"/>
        </w:rPr>
      </w:pPr>
    </w:p>
    <w:p w14:paraId="10BC0503" w14:textId="77777777" w:rsidR="00DA33A7" w:rsidRPr="00140355" w:rsidRDefault="00140D6E" w:rsidP="00977B6B">
      <w:pPr>
        <w:jc w:val="both"/>
        <w:rPr>
          <w:rFonts w:ascii="Calisto MT" w:hAnsi="Calisto MT"/>
          <w:b/>
          <w:color w:val="333333"/>
        </w:rPr>
      </w:pPr>
      <w:r w:rsidRPr="00140355">
        <w:rPr>
          <w:rFonts w:ascii="Calisto MT" w:hAnsi="Calisto MT"/>
          <w:b/>
          <w:color w:val="333333"/>
        </w:rPr>
        <w:t>R</w:t>
      </w:r>
      <w:r w:rsidR="007A268C" w:rsidRPr="00140355">
        <w:rPr>
          <w:rFonts w:ascii="Calisto MT" w:hAnsi="Calisto MT"/>
          <w:b/>
          <w:color w:val="333333"/>
        </w:rPr>
        <w:t>eferencia jurisprudencial</w:t>
      </w:r>
      <w:r w:rsidRPr="00140355">
        <w:rPr>
          <w:rFonts w:ascii="Calisto MT" w:hAnsi="Calisto MT"/>
          <w:b/>
          <w:color w:val="333333"/>
        </w:rPr>
        <w:t xml:space="preserve"> e internacional</w:t>
      </w:r>
      <w:r w:rsidR="007A268C" w:rsidRPr="00140355">
        <w:rPr>
          <w:rFonts w:ascii="Calisto MT" w:hAnsi="Calisto MT"/>
          <w:b/>
          <w:color w:val="333333"/>
        </w:rPr>
        <w:t xml:space="preserve">. </w:t>
      </w:r>
    </w:p>
    <w:p w14:paraId="18190A3A" w14:textId="77777777" w:rsidR="001512FB" w:rsidRPr="00140355" w:rsidRDefault="001512FB" w:rsidP="001512FB">
      <w:pPr>
        <w:pStyle w:val="Sinespaciado1"/>
        <w:jc w:val="both"/>
        <w:rPr>
          <w:rFonts w:ascii="Calisto MT" w:eastAsiaTheme="minorHAnsi" w:hAnsi="Calisto MT" w:cs="Times New Roman"/>
          <w:b/>
          <w:color w:val="333333"/>
          <w:sz w:val="24"/>
          <w:szCs w:val="24"/>
          <w:lang w:val="es-ES_tradnl" w:eastAsia="es-ES_tradnl"/>
        </w:rPr>
      </w:pPr>
    </w:p>
    <w:p w14:paraId="13AA0726" w14:textId="77777777" w:rsidR="001512FB" w:rsidRPr="00140355" w:rsidRDefault="00140D6E" w:rsidP="00F32EB7">
      <w:pPr>
        <w:pStyle w:val="Sinespaciado1"/>
        <w:jc w:val="both"/>
        <w:rPr>
          <w:rFonts w:ascii="Calisto MT" w:hAnsi="Calisto MT"/>
          <w:color w:val="333333"/>
          <w:sz w:val="24"/>
          <w:szCs w:val="24"/>
        </w:rPr>
      </w:pPr>
      <w:r w:rsidRPr="00140355">
        <w:rPr>
          <w:rFonts w:ascii="Calisto MT" w:hAnsi="Calisto MT"/>
          <w:color w:val="333333"/>
          <w:sz w:val="24"/>
          <w:szCs w:val="24"/>
        </w:rPr>
        <w:t xml:space="preserve">En atención a la población rural la Corte Constitucional colombiana, se ha manifestado en </w:t>
      </w:r>
      <w:r w:rsidR="0054471D" w:rsidRPr="00140355">
        <w:rPr>
          <w:rFonts w:ascii="Calisto MT" w:hAnsi="Calisto MT"/>
          <w:color w:val="333333"/>
          <w:sz w:val="24"/>
          <w:szCs w:val="24"/>
        </w:rPr>
        <w:t>diversas jurisprudencias sobre el deber y necesidad de atender las necesidades del campo y</w:t>
      </w:r>
      <w:r w:rsidRPr="00140355">
        <w:rPr>
          <w:rFonts w:ascii="Calisto MT" w:hAnsi="Calisto MT"/>
          <w:color w:val="333333"/>
          <w:sz w:val="24"/>
          <w:szCs w:val="24"/>
        </w:rPr>
        <w:t xml:space="preserve"> la población </w:t>
      </w:r>
      <w:r w:rsidR="001512FB" w:rsidRPr="00140355">
        <w:rPr>
          <w:rFonts w:ascii="Calisto MT" w:hAnsi="Calisto MT"/>
          <w:color w:val="333333"/>
          <w:sz w:val="24"/>
          <w:szCs w:val="24"/>
        </w:rPr>
        <w:t xml:space="preserve">campesina. En este sentido señaló en la sentencia C 644 de 2012 </w:t>
      </w:r>
      <w:r w:rsidR="001512FB" w:rsidRPr="00140355">
        <w:rPr>
          <w:rFonts w:ascii="Calisto MT" w:hAnsi="Calisto MT" w:cs="Times New Roman"/>
          <w:b/>
          <w:sz w:val="24"/>
          <w:szCs w:val="24"/>
        </w:rPr>
        <w:t xml:space="preserve">M.P. </w:t>
      </w:r>
      <w:r w:rsidR="001512FB" w:rsidRPr="00140355">
        <w:rPr>
          <w:rFonts w:ascii="Calisto MT" w:hAnsi="Calisto MT" w:cs="Times New Roman"/>
          <w:sz w:val="24"/>
          <w:szCs w:val="24"/>
        </w:rPr>
        <w:t>Adriana Maria Guillen Arango</w:t>
      </w:r>
      <w:r w:rsidR="001512FB" w:rsidRPr="00140355">
        <w:rPr>
          <w:rFonts w:ascii="Calisto MT" w:hAnsi="Calisto MT"/>
          <w:color w:val="333333"/>
          <w:sz w:val="24"/>
          <w:szCs w:val="24"/>
        </w:rPr>
        <w:t>:</w:t>
      </w:r>
    </w:p>
    <w:p w14:paraId="7CE0F97E" w14:textId="77777777" w:rsidR="00430ED7" w:rsidRPr="00140355" w:rsidRDefault="001512FB" w:rsidP="002372D9">
      <w:pPr>
        <w:pStyle w:val="Prrafodelista"/>
        <w:spacing w:after="0" w:line="240" w:lineRule="auto"/>
        <w:ind w:left="708"/>
        <w:jc w:val="both"/>
        <w:rPr>
          <w:rFonts w:ascii="Calisto MT" w:hAnsi="Calisto MT" w:cs="Times New Roman"/>
          <w:i/>
          <w:iCs/>
          <w:sz w:val="28"/>
          <w:szCs w:val="28"/>
        </w:rPr>
      </w:pPr>
      <w:r w:rsidRPr="00140355">
        <w:rPr>
          <w:rFonts w:ascii="Calisto MT" w:hAnsi="Calisto MT" w:cs="Times New Roman"/>
          <w:i/>
          <w:iCs/>
          <w:sz w:val="28"/>
          <w:szCs w:val="28"/>
        </w:rPr>
        <w:t>“</w:t>
      </w:r>
      <w:r w:rsidRPr="00140355">
        <w:rPr>
          <w:rFonts w:ascii="Calisto MT" w:hAnsi="Calisto MT" w:cs="Times New Roman"/>
          <w:i/>
          <w:iCs/>
        </w:rPr>
        <w:t xml:space="preserve">La jurisprudencia constitucional, ha ido reconociendo a través de los casos objetivos y concretos, </w:t>
      </w:r>
      <w:r w:rsidRPr="00140355">
        <w:rPr>
          <w:rFonts w:ascii="Calisto MT" w:hAnsi="Calisto MT" w:cs="Times New Roman"/>
          <w:b/>
          <w:i/>
          <w:iCs/>
        </w:rPr>
        <w:t>las características específicas que posee el campo como bien jurídico de especial protección constitucional</w:t>
      </w:r>
      <w:r w:rsidRPr="00140355">
        <w:rPr>
          <w:rFonts w:ascii="Calisto MT" w:hAnsi="Calisto MT" w:cs="Times New Roman"/>
          <w:i/>
          <w:iCs/>
        </w:rPr>
        <w:t xml:space="preserve">, tanto desde los imperativos del Estado social de derecho, como desde la óptica </w:t>
      </w:r>
      <w:r w:rsidRPr="00140355">
        <w:rPr>
          <w:rFonts w:ascii="Calisto MT" w:hAnsi="Calisto MT" w:cs="Times New Roman"/>
          <w:b/>
          <w:i/>
          <w:iCs/>
        </w:rPr>
        <w:t xml:space="preserve">del progreso a través de la competitividad y el correcto ejercicio de las libertades económicas.  </w:t>
      </w:r>
      <w:r w:rsidRPr="00140355">
        <w:rPr>
          <w:rFonts w:ascii="Calisto MT" w:hAnsi="Calisto MT" w:cs="Times New Roman"/>
          <w:i/>
          <w:iCs/>
        </w:rPr>
        <w:t xml:space="preserve">Así, la denominación dada a la expresión </w:t>
      </w:r>
      <w:r w:rsidRPr="00140355">
        <w:rPr>
          <w:rFonts w:ascii="Calisto MT" w:hAnsi="Calisto MT" w:cs="Times New Roman"/>
          <w:b/>
          <w:i/>
          <w:iCs/>
        </w:rPr>
        <w:t>“Campo” se entiende para efectos de este estudio como realidad geográfica, regional, humana, cultural y, económica, que por lo mismo está llamada a recibir una especial protección del Estado</w:t>
      </w:r>
      <w:r w:rsidRPr="00140355">
        <w:rPr>
          <w:rFonts w:ascii="Calisto MT" w:hAnsi="Calisto MT" w:cs="Times New Roman"/>
          <w:i/>
          <w:iCs/>
        </w:rPr>
        <w:t xml:space="preserve">, por los valores que en sí misma representa. De otra parte, es el campo como conjunto de tierras destinadas a la actividad agropecuaria, </w:t>
      </w:r>
      <w:r w:rsidRPr="00140355">
        <w:rPr>
          <w:rFonts w:ascii="Calisto MT" w:hAnsi="Calisto MT" w:cs="Times New Roman"/>
          <w:b/>
          <w:i/>
          <w:iCs/>
        </w:rPr>
        <w:t>el espacio natural de la población campesina, fuente natural de riqueza del Estado y sus asociados.</w:t>
      </w:r>
      <w:r w:rsidRPr="00140355">
        <w:rPr>
          <w:rFonts w:ascii="Calisto MT" w:hAnsi="Calisto MT" w:cs="Times New Roman"/>
          <w:i/>
          <w:iCs/>
        </w:rPr>
        <w:t xml:space="preserve"> Este bien jurídico en tanto tal encuentra protección constitucional a partir  de los artículos 60, 64 y 66 C.P. (4.2.1.), 65 (4.2.2.) y 150, numeral 18 de la Carta (4.2.3.), desde los cuales se advierte el valor constitucional específico y privilegiado de la propiedad rural y del campesino propietario (4.2.4.).”</w:t>
      </w:r>
      <w:r w:rsidR="00F32EB7" w:rsidRPr="00140355">
        <w:rPr>
          <w:rFonts w:ascii="Calisto MT" w:hAnsi="Calisto MT" w:cs="Times New Roman"/>
          <w:i/>
          <w:iCs/>
        </w:rPr>
        <w:t xml:space="preserve"> </w:t>
      </w:r>
      <w:r w:rsidR="00F32EB7" w:rsidRPr="00140355">
        <w:rPr>
          <w:rFonts w:ascii="Calisto MT" w:hAnsi="Calisto MT" w:cs="Times New Roman"/>
          <w:iCs/>
        </w:rPr>
        <w:t>(Negrillas fuera de texto)</w:t>
      </w:r>
    </w:p>
    <w:p w14:paraId="5DD05BEB" w14:textId="77777777" w:rsidR="00430ED7" w:rsidRPr="00140355" w:rsidRDefault="00430ED7" w:rsidP="001512FB">
      <w:pPr>
        <w:pStyle w:val="Prrafodelista"/>
        <w:spacing w:after="0" w:line="240" w:lineRule="auto"/>
        <w:ind w:left="0"/>
        <w:jc w:val="both"/>
        <w:rPr>
          <w:rFonts w:ascii="Calisto MT" w:hAnsi="Calisto MT" w:cs="Times New Roman"/>
          <w:iCs/>
        </w:rPr>
      </w:pPr>
    </w:p>
    <w:p w14:paraId="1D633E09" w14:textId="77777777" w:rsidR="002372D9" w:rsidRPr="00140355" w:rsidRDefault="00875077" w:rsidP="002372D9">
      <w:pPr>
        <w:autoSpaceDE w:val="0"/>
        <w:autoSpaceDN w:val="0"/>
        <w:jc w:val="both"/>
        <w:rPr>
          <w:rFonts w:ascii="Calisto MT" w:hAnsi="Calisto MT"/>
          <w:iCs/>
        </w:rPr>
      </w:pPr>
      <w:r w:rsidRPr="00140355">
        <w:rPr>
          <w:rFonts w:ascii="Calisto MT" w:hAnsi="Calisto MT"/>
          <w:iCs/>
        </w:rPr>
        <w:t xml:space="preserve">En otro de sus pronunciamientos la Corte Constitucional señaló la importancia de atender a la población campesina, no sólo por la protección especial que merecen por su pertenencia al campo, sino también por </w:t>
      </w:r>
      <w:r w:rsidR="00494AD1" w:rsidRPr="00140355">
        <w:rPr>
          <w:rFonts w:ascii="Calisto MT" w:hAnsi="Calisto MT"/>
          <w:iCs/>
        </w:rPr>
        <w:t xml:space="preserve">el derecho a la escogencia de profesión u oficio, por lo cual en la sentencia C077 de 2017 </w:t>
      </w:r>
      <w:r w:rsidR="002372D9" w:rsidRPr="00140355">
        <w:rPr>
          <w:rFonts w:ascii="Calisto MT" w:hAnsi="Calisto MT"/>
          <w:iCs/>
        </w:rPr>
        <w:t xml:space="preserve"> M.P. </w:t>
      </w:r>
      <w:r w:rsidR="002372D9" w:rsidRPr="00140355">
        <w:rPr>
          <w:rFonts w:ascii="Calisto MT" w:hAnsi="Calisto MT"/>
          <w:szCs w:val="28"/>
          <w:lang w:val="es-CO" w:eastAsia="es-ES"/>
        </w:rPr>
        <w:t xml:space="preserve">Luis Ernesto Vargas Silva </w:t>
      </w:r>
      <w:r w:rsidR="00494AD1" w:rsidRPr="00140355">
        <w:rPr>
          <w:rFonts w:ascii="Calisto MT" w:hAnsi="Calisto MT"/>
          <w:iCs/>
        </w:rPr>
        <w:t xml:space="preserve">señaló: </w:t>
      </w:r>
    </w:p>
    <w:p w14:paraId="034F95D2" w14:textId="77777777" w:rsidR="002372D9" w:rsidRPr="00140355" w:rsidRDefault="002372D9" w:rsidP="002372D9">
      <w:pPr>
        <w:autoSpaceDE w:val="0"/>
        <w:autoSpaceDN w:val="0"/>
        <w:jc w:val="both"/>
        <w:rPr>
          <w:rFonts w:ascii="Calisto MT" w:hAnsi="Calisto MT"/>
          <w:iCs/>
        </w:rPr>
      </w:pPr>
    </w:p>
    <w:p w14:paraId="1F3355C2" w14:textId="77777777" w:rsidR="00430ED7" w:rsidRPr="00140355" w:rsidRDefault="002372D9" w:rsidP="002372D9">
      <w:pPr>
        <w:autoSpaceDE w:val="0"/>
        <w:autoSpaceDN w:val="0"/>
        <w:ind w:left="708"/>
        <w:jc w:val="both"/>
        <w:rPr>
          <w:rFonts w:ascii="Calisto MT" w:hAnsi="Calisto MT"/>
          <w:sz w:val="22"/>
          <w:szCs w:val="22"/>
          <w:lang w:val="es-CO" w:eastAsia="es-ES"/>
        </w:rPr>
      </w:pPr>
      <w:r w:rsidRPr="00140355">
        <w:rPr>
          <w:rFonts w:ascii="Calisto MT" w:hAnsi="Calisto MT"/>
          <w:iCs/>
          <w:sz w:val="22"/>
          <w:szCs w:val="22"/>
        </w:rPr>
        <w:t>“</w:t>
      </w:r>
      <w:r w:rsidRPr="00140355">
        <w:rPr>
          <w:rFonts w:ascii="Calisto MT" w:hAnsi="Calisto MT"/>
          <w:i/>
          <w:sz w:val="22"/>
          <w:szCs w:val="22"/>
          <w:lang w:eastAsia="es-ES"/>
        </w:rPr>
        <w:t xml:space="preserve">Ahora bien, tal como lo ha manifestado la Corte Constitucional, </w:t>
      </w:r>
      <w:r w:rsidRPr="00140355">
        <w:rPr>
          <w:rFonts w:ascii="Calisto MT" w:hAnsi="Calisto MT"/>
          <w:b/>
          <w:i/>
          <w:sz w:val="22"/>
          <w:szCs w:val="22"/>
          <w:lang w:eastAsia="es-ES"/>
        </w:rPr>
        <w:t>el mínimo vital guarda una relación intrínseca con el derecho al trabajo de las comunidades campesinas</w:t>
      </w:r>
      <w:r w:rsidRPr="00140355">
        <w:rPr>
          <w:rFonts w:ascii="Calisto MT" w:hAnsi="Calisto MT"/>
          <w:i/>
          <w:sz w:val="22"/>
          <w:szCs w:val="22"/>
          <w:lang w:eastAsia="es-ES"/>
        </w:rPr>
        <w:t>.</w:t>
      </w:r>
      <w:r w:rsidRPr="00140355">
        <w:rPr>
          <w:rFonts w:ascii="Calisto MT" w:hAnsi="Calisto MT"/>
          <w:i/>
          <w:sz w:val="22"/>
          <w:szCs w:val="22"/>
          <w:vertAlign w:val="subscript"/>
          <w:lang w:eastAsia="es-ES"/>
        </w:rPr>
        <w:t xml:space="preserve"> </w:t>
      </w:r>
      <w:r w:rsidRPr="00140355">
        <w:rPr>
          <w:rFonts w:ascii="Calisto MT" w:hAnsi="Calisto MT"/>
          <w:i/>
          <w:sz w:val="22"/>
          <w:szCs w:val="22"/>
          <w:lang w:eastAsia="es-ES"/>
        </w:rPr>
        <w:t xml:space="preserve">Para la generalidad de las personas, este vínculo se sustenta en una relación instrumental para garantizarse una calidad de vida específica. </w:t>
      </w:r>
      <w:r w:rsidRPr="00140355">
        <w:rPr>
          <w:rFonts w:ascii="Calisto MT" w:hAnsi="Calisto MT"/>
          <w:b/>
          <w:i/>
          <w:sz w:val="22"/>
          <w:szCs w:val="22"/>
          <w:lang w:eastAsia="es-ES"/>
        </w:rPr>
        <w:t>Para las comunidades campesinas, no obstante, esta Corporación ha reconocido que el trabajo también se vuelve un fin en sí mismo,</w:t>
      </w:r>
      <w:r w:rsidRPr="00140355">
        <w:rPr>
          <w:rFonts w:ascii="Calisto MT" w:hAnsi="Calisto MT"/>
          <w:i/>
          <w:sz w:val="22"/>
          <w:szCs w:val="22"/>
          <w:lang w:eastAsia="es-ES"/>
        </w:rPr>
        <w:t xml:space="preserve"> ya que su identidad, relaciones sociales y configuraciones culturales se entretejen alrededor del trabajo de la tierra.</w:t>
      </w:r>
      <w:r w:rsidRPr="00140355">
        <w:rPr>
          <w:rFonts w:ascii="Calisto MT" w:hAnsi="Calisto MT"/>
          <w:i/>
          <w:position w:val="6"/>
          <w:sz w:val="22"/>
          <w:szCs w:val="22"/>
          <w:vertAlign w:val="superscript"/>
          <w:lang w:eastAsia="es-ES"/>
        </w:rPr>
        <w:t xml:space="preserve"> </w:t>
      </w:r>
      <w:r w:rsidRPr="00140355">
        <w:rPr>
          <w:rFonts w:ascii="Calisto MT" w:hAnsi="Calisto MT"/>
          <w:i/>
          <w:sz w:val="22"/>
          <w:szCs w:val="22"/>
          <w:lang w:eastAsia="es-ES"/>
        </w:rPr>
        <w:t xml:space="preserve"> Así, el trabajo no es para los campesinos una simple profesión u oficio que se ejerce, entre otras actividades, en determinados momentos y circunstancias; sino que se trata, por el contrario, de uno de los rasgos distintivitos de su </w:t>
      </w:r>
      <w:r w:rsidRPr="00140355">
        <w:rPr>
          <w:rFonts w:ascii="Calisto MT" w:hAnsi="Calisto MT"/>
          <w:b/>
          <w:i/>
          <w:sz w:val="22"/>
          <w:szCs w:val="22"/>
          <w:lang w:eastAsia="es-ES"/>
        </w:rPr>
        <w:t>forma de vida</w:t>
      </w:r>
      <w:r w:rsidRPr="00140355">
        <w:rPr>
          <w:rFonts w:ascii="Calisto MT" w:hAnsi="Calisto MT"/>
          <w:i/>
          <w:sz w:val="22"/>
          <w:szCs w:val="22"/>
          <w:lang w:eastAsia="es-ES"/>
        </w:rPr>
        <w:t xml:space="preserve">. De ahí que ellos se conciban a sí mismos como trabajadores agrarios.” </w:t>
      </w:r>
      <w:r w:rsidRPr="00140355">
        <w:rPr>
          <w:rFonts w:ascii="Calisto MT" w:hAnsi="Calisto MT"/>
          <w:sz w:val="22"/>
          <w:szCs w:val="22"/>
          <w:lang w:eastAsia="es-ES"/>
        </w:rPr>
        <w:t>(Primera parte en negrilla fuera de texto)</w:t>
      </w:r>
    </w:p>
    <w:p w14:paraId="0F6DBD5D" w14:textId="77777777" w:rsidR="00430ED7" w:rsidRPr="00140355" w:rsidRDefault="00430ED7" w:rsidP="001512FB">
      <w:pPr>
        <w:pStyle w:val="Prrafodelista"/>
        <w:spacing w:after="0" w:line="240" w:lineRule="auto"/>
        <w:ind w:left="0"/>
        <w:jc w:val="both"/>
        <w:rPr>
          <w:rFonts w:ascii="Calisto MT" w:hAnsi="Calisto MT" w:cs="Times New Roman"/>
          <w:i/>
          <w:iCs/>
        </w:rPr>
      </w:pPr>
    </w:p>
    <w:p w14:paraId="000640A7" w14:textId="77777777" w:rsidR="007A4422" w:rsidRPr="00140355" w:rsidRDefault="001512FB" w:rsidP="007A4422">
      <w:pPr>
        <w:pStyle w:val="Prrafodelista"/>
        <w:spacing w:after="0" w:line="240" w:lineRule="auto"/>
        <w:ind w:left="0"/>
        <w:jc w:val="both"/>
        <w:rPr>
          <w:rFonts w:ascii="Calisto MT" w:hAnsi="Calisto MT" w:cs="Times"/>
          <w:color w:val="000000"/>
          <w:sz w:val="24"/>
          <w:szCs w:val="24"/>
          <w:lang w:eastAsia="en-US"/>
        </w:rPr>
      </w:pPr>
      <w:r w:rsidRPr="00140355">
        <w:rPr>
          <w:rFonts w:ascii="Calisto MT" w:hAnsi="Calisto MT"/>
          <w:i/>
          <w:iCs/>
        </w:rPr>
        <w:t xml:space="preserve"> </w:t>
      </w:r>
      <w:r w:rsidR="00E73776" w:rsidRPr="00140355">
        <w:rPr>
          <w:rFonts w:ascii="Calisto MT" w:hAnsi="Calisto MT"/>
          <w:iCs/>
          <w:sz w:val="24"/>
          <w:szCs w:val="24"/>
        </w:rPr>
        <w:t xml:space="preserve">Para llegar a estas apreciaciones en la última sentencia referida la Corporación Constitucional hizo especial referencia a la </w:t>
      </w:r>
      <w:r w:rsidR="00CE29A6" w:rsidRPr="00140355">
        <w:rPr>
          <w:rFonts w:ascii="Calisto MT" w:hAnsi="Calisto MT"/>
          <w:iCs/>
          <w:sz w:val="24"/>
          <w:szCs w:val="24"/>
        </w:rPr>
        <w:t>“</w:t>
      </w:r>
      <w:r w:rsidR="00E73776" w:rsidRPr="00140355">
        <w:rPr>
          <w:rFonts w:ascii="Calisto MT" w:hAnsi="Calisto MT" w:cs="Times"/>
          <w:bCs/>
          <w:i/>
          <w:color w:val="000000"/>
          <w:sz w:val="24"/>
          <w:szCs w:val="24"/>
          <w:lang w:eastAsia="en-US"/>
        </w:rPr>
        <w:t>Declaración sobre los derechos de los campesinos y de otras personas que trabajan en las zonas rurales</w:t>
      </w:r>
      <w:r w:rsidR="00CE29A6" w:rsidRPr="00140355">
        <w:rPr>
          <w:rFonts w:ascii="Calisto MT" w:hAnsi="Calisto MT" w:cs="Times"/>
          <w:bCs/>
          <w:color w:val="000000"/>
          <w:sz w:val="24"/>
          <w:szCs w:val="24"/>
          <w:lang w:eastAsia="en-US"/>
        </w:rPr>
        <w:t>”</w:t>
      </w:r>
      <w:r w:rsidR="00E73776" w:rsidRPr="00140355">
        <w:rPr>
          <w:rFonts w:ascii="Calisto MT" w:hAnsi="Calisto MT" w:cs="Times"/>
          <w:color w:val="000000"/>
          <w:position w:val="10"/>
          <w:sz w:val="24"/>
          <w:szCs w:val="24"/>
          <w:lang w:eastAsia="en-US"/>
        </w:rPr>
        <w:t xml:space="preserve"> </w:t>
      </w:r>
      <w:r w:rsidR="00CE29A6" w:rsidRPr="00140355">
        <w:rPr>
          <w:rFonts w:ascii="Calisto MT" w:hAnsi="Calisto MT" w:cs="Times"/>
          <w:color w:val="000000"/>
          <w:sz w:val="24"/>
          <w:szCs w:val="24"/>
          <w:lang w:eastAsia="en-US"/>
        </w:rPr>
        <w:t>adoptada en el marco del Consejo de Derechos Humanos de las Naciones Unidad en el año 2013</w:t>
      </w:r>
      <w:r w:rsidR="007B33C7" w:rsidRPr="00140355">
        <w:rPr>
          <w:rFonts w:ascii="Calisto MT" w:hAnsi="Calisto MT" w:cs="Times"/>
          <w:color w:val="000000"/>
          <w:sz w:val="24"/>
          <w:szCs w:val="24"/>
          <w:lang w:eastAsia="en-US"/>
        </w:rPr>
        <w:t>, en donde se define como campesino: “</w:t>
      </w:r>
      <w:r w:rsidR="007A4422" w:rsidRPr="00140355">
        <w:rPr>
          <w:rFonts w:ascii="Calisto MT" w:hAnsi="Calisto MT" w:cs="Times"/>
          <w:i/>
          <w:color w:val="000000"/>
          <w:sz w:val="24"/>
          <w:szCs w:val="24"/>
          <w:lang w:eastAsia="en-US"/>
        </w:rPr>
        <w:t xml:space="preserve">… un hombre o una mujer de la tierra, </w:t>
      </w:r>
      <w:r w:rsidR="007A4422" w:rsidRPr="00140355">
        <w:rPr>
          <w:rFonts w:ascii="Calisto MT" w:hAnsi="Calisto MT" w:cs="Times"/>
          <w:b/>
          <w:i/>
          <w:color w:val="000000"/>
          <w:sz w:val="24"/>
          <w:szCs w:val="24"/>
          <w:lang w:eastAsia="en-US"/>
        </w:rPr>
        <w:t>que tiene una relación directa y especial con la tierra y la naturaleza a través de la producción de alimentos u otros productos agrícolas</w:t>
      </w:r>
      <w:r w:rsidR="007A4422" w:rsidRPr="00140355">
        <w:rPr>
          <w:rFonts w:ascii="Calisto MT" w:hAnsi="Calisto MT" w:cs="Times"/>
          <w:i/>
          <w:color w:val="000000"/>
          <w:sz w:val="24"/>
          <w:szCs w:val="24"/>
          <w:lang w:eastAsia="en-US"/>
        </w:rPr>
        <w:t xml:space="preserve">. Los campesinos trabajan la tierra por sí mismos y dependen sobre todo del trabajo en familia y otras formas en pequeña escala de organización del trabajo. </w:t>
      </w:r>
      <w:r w:rsidR="007A4422" w:rsidRPr="00140355">
        <w:rPr>
          <w:rFonts w:ascii="Calisto MT" w:hAnsi="Calisto MT" w:cs="Times"/>
          <w:b/>
          <w:i/>
          <w:color w:val="000000"/>
          <w:sz w:val="24"/>
          <w:szCs w:val="24"/>
          <w:lang w:eastAsia="en-US"/>
        </w:rPr>
        <w:t>Los campesinos están tradicionalmente integrados en sus comunidades locales y cuidan el entorno natural local y los sistemas agroecológicos</w:t>
      </w:r>
      <w:r w:rsidR="007A4422" w:rsidRPr="00140355">
        <w:rPr>
          <w:rFonts w:ascii="Calisto MT" w:hAnsi="Calisto MT" w:cs="Times"/>
          <w:b/>
          <w:color w:val="000000"/>
          <w:sz w:val="24"/>
          <w:szCs w:val="24"/>
          <w:lang w:eastAsia="en-US"/>
        </w:rPr>
        <w:t xml:space="preserve">” </w:t>
      </w:r>
      <w:r w:rsidR="007A4422" w:rsidRPr="00140355">
        <w:rPr>
          <w:rFonts w:ascii="Calisto MT" w:hAnsi="Calisto MT" w:cs="Times"/>
          <w:color w:val="000000"/>
          <w:sz w:val="24"/>
          <w:szCs w:val="24"/>
          <w:lang w:eastAsia="en-US"/>
        </w:rPr>
        <w:t>(Negrillas fuera de texto).</w:t>
      </w:r>
    </w:p>
    <w:p w14:paraId="0AEAEC10" w14:textId="77777777" w:rsidR="007A4422" w:rsidRPr="00140355" w:rsidRDefault="007A4422" w:rsidP="007A4422">
      <w:pPr>
        <w:pStyle w:val="Prrafodelista"/>
        <w:spacing w:after="0" w:line="240" w:lineRule="auto"/>
        <w:ind w:left="0"/>
        <w:jc w:val="both"/>
        <w:rPr>
          <w:rFonts w:ascii="Calisto MT" w:hAnsi="Calisto MT" w:cs="Times"/>
          <w:color w:val="000000"/>
          <w:sz w:val="24"/>
          <w:szCs w:val="24"/>
          <w:lang w:eastAsia="en-US"/>
        </w:rPr>
      </w:pPr>
    </w:p>
    <w:p w14:paraId="716EC76D" w14:textId="77777777" w:rsidR="00210DD4" w:rsidRPr="00140355" w:rsidRDefault="007A4422" w:rsidP="00210DD4">
      <w:pPr>
        <w:widowControl w:val="0"/>
        <w:autoSpaceDE w:val="0"/>
        <w:autoSpaceDN w:val="0"/>
        <w:adjustRightInd w:val="0"/>
        <w:spacing w:after="240" w:line="360" w:lineRule="atLeast"/>
        <w:jc w:val="both"/>
        <w:rPr>
          <w:rFonts w:ascii="Calisto MT" w:hAnsi="Calisto MT" w:cs="Times"/>
          <w:color w:val="000000"/>
          <w:sz w:val="26"/>
          <w:szCs w:val="26"/>
          <w:lang w:eastAsia="en-US"/>
        </w:rPr>
      </w:pPr>
      <w:r w:rsidRPr="00140355">
        <w:rPr>
          <w:rFonts w:ascii="Calisto MT" w:hAnsi="Calisto MT" w:cs="Times"/>
          <w:color w:val="000000"/>
          <w:lang w:eastAsia="en-US"/>
        </w:rPr>
        <w:t xml:space="preserve">De igual forma la Declaración de los derechos de los campesinos y trabajadores agraria estableció el marco de </w:t>
      </w:r>
      <w:r w:rsidR="00210DD4" w:rsidRPr="00140355">
        <w:rPr>
          <w:rFonts w:ascii="Calisto MT" w:hAnsi="Calisto MT" w:cs="Times"/>
          <w:color w:val="000000"/>
          <w:lang w:eastAsia="en-US"/>
        </w:rPr>
        <w:t>derecho a la igualdad entre hombre y mujeres y con otros sectores poblacionales, a contar con un título individual o colectivo, a participar en la formulación de políticas, la adopción de decisiones y la aplicación que afecte a sus tierras y sus territorios, a la soberanía alimentaria. De igual forma señala la declaración que</w:t>
      </w:r>
      <w:r w:rsidR="00210DD4" w:rsidRPr="00140355">
        <w:rPr>
          <w:rFonts w:ascii="Calisto MT" w:hAnsi="Calisto MT" w:cs="Times"/>
          <w:b/>
          <w:bCs/>
          <w:color w:val="000000"/>
          <w:lang w:eastAsia="en-US"/>
        </w:rPr>
        <w:t xml:space="preserve"> deben contar con protección y ejercicio de: </w:t>
      </w:r>
      <w:r w:rsidR="00210DD4" w:rsidRPr="00140355">
        <w:rPr>
          <w:rFonts w:ascii="Calisto MT" w:hAnsi="Calisto MT" w:cs="Times"/>
          <w:color w:val="000000"/>
          <w:lang w:eastAsia="en-US"/>
        </w:rPr>
        <w:t>la integridad física y a no ser acosados, desalojados, perseguidos, detenidos arbitrariamente y asesinados por defender sus derechos. (…) a vivir con dignidad (…)</w:t>
      </w:r>
      <w:r w:rsidR="00477521">
        <w:rPr>
          <w:rFonts w:ascii="Calisto MT" w:hAnsi="Calisto MT" w:cs="Times"/>
          <w:color w:val="000000"/>
          <w:lang w:eastAsia="en-US"/>
        </w:rPr>
        <w:t xml:space="preserve"> </w:t>
      </w:r>
      <w:r w:rsidR="00210DD4" w:rsidRPr="00140355">
        <w:rPr>
          <w:rFonts w:ascii="Calisto MT" w:hAnsi="Calisto MT" w:cs="Times"/>
          <w:color w:val="000000"/>
          <w:lang w:eastAsia="en-US"/>
        </w:rPr>
        <w:t>a un nivel de vida adecuado, que entraña el nivel de ingresos adecuado para colmar sus necesidades básicas…” entre otros.  (Negrillas fuera de texto)</w:t>
      </w:r>
    </w:p>
    <w:p w14:paraId="41E58F23" w14:textId="77777777" w:rsidR="00210DD4" w:rsidRPr="00140355" w:rsidRDefault="00210DD4" w:rsidP="00210DD4">
      <w:pPr>
        <w:widowControl w:val="0"/>
        <w:autoSpaceDE w:val="0"/>
        <w:autoSpaceDN w:val="0"/>
        <w:adjustRightInd w:val="0"/>
        <w:spacing w:after="240" w:line="360" w:lineRule="atLeast"/>
        <w:jc w:val="both"/>
        <w:rPr>
          <w:rFonts w:ascii="Calisto MT" w:hAnsi="Calisto MT" w:cs="Times"/>
          <w:color w:val="000000"/>
          <w:lang w:eastAsia="en-US"/>
        </w:rPr>
      </w:pPr>
      <w:r w:rsidRPr="00140355">
        <w:rPr>
          <w:rFonts w:ascii="Calisto MT" w:hAnsi="Calisto MT" w:cs="Times"/>
          <w:color w:val="000000"/>
          <w:sz w:val="26"/>
          <w:szCs w:val="26"/>
          <w:lang w:eastAsia="en-US"/>
        </w:rPr>
        <w:t>Por lo anterior se puede concluir que el proyecto de ley aquí expuesto permite el apoyo a</w:t>
      </w:r>
      <w:r w:rsidR="00477521">
        <w:rPr>
          <w:rFonts w:ascii="Calisto MT" w:hAnsi="Calisto MT" w:cs="Times"/>
          <w:color w:val="000000"/>
          <w:sz w:val="26"/>
          <w:szCs w:val="26"/>
          <w:lang w:eastAsia="en-US"/>
        </w:rPr>
        <w:t xml:space="preserve"> </w:t>
      </w:r>
      <w:r w:rsidRPr="00140355">
        <w:rPr>
          <w:rFonts w:ascii="Calisto MT" w:hAnsi="Calisto MT" w:cs="Times"/>
          <w:color w:val="000000"/>
          <w:sz w:val="26"/>
          <w:szCs w:val="26"/>
          <w:lang w:eastAsia="en-US"/>
        </w:rPr>
        <w:t>l</w:t>
      </w:r>
      <w:r w:rsidR="00477521">
        <w:rPr>
          <w:rFonts w:ascii="Calisto MT" w:hAnsi="Calisto MT" w:cs="Times"/>
          <w:color w:val="000000"/>
          <w:sz w:val="26"/>
          <w:szCs w:val="26"/>
          <w:lang w:eastAsia="en-US"/>
        </w:rPr>
        <w:t>os</w:t>
      </w:r>
      <w:r w:rsidRPr="00140355">
        <w:rPr>
          <w:rFonts w:ascii="Calisto MT" w:hAnsi="Calisto MT" w:cs="Times"/>
          <w:color w:val="000000"/>
          <w:sz w:val="26"/>
          <w:szCs w:val="26"/>
          <w:lang w:eastAsia="en-US"/>
        </w:rPr>
        <w:t xml:space="preserve"> ejercicios de los derechos de los campesinos reconocido en las normas y jurisprudencia nacional, así como en las instancias internacionales.  </w:t>
      </w:r>
    </w:p>
    <w:p w14:paraId="1EB100C4" w14:textId="77777777" w:rsidR="00210DD4" w:rsidRPr="00140355" w:rsidRDefault="00210DD4" w:rsidP="00210DD4">
      <w:pPr>
        <w:widowControl w:val="0"/>
        <w:tabs>
          <w:tab w:val="left" w:pos="220"/>
          <w:tab w:val="left" w:pos="720"/>
        </w:tabs>
        <w:autoSpaceDE w:val="0"/>
        <w:autoSpaceDN w:val="0"/>
        <w:adjustRightInd w:val="0"/>
        <w:spacing w:after="266" w:line="300" w:lineRule="atLeast"/>
        <w:jc w:val="both"/>
        <w:rPr>
          <w:rFonts w:ascii="Calisto MT" w:hAnsi="Calisto MT" w:cs="Times"/>
          <w:color w:val="000000"/>
          <w:sz w:val="26"/>
          <w:szCs w:val="26"/>
          <w:lang w:eastAsia="en-US"/>
        </w:rPr>
      </w:pPr>
    </w:p>
    <w:p w14:paraId="07772AE2" w14:textId="77777777" w:rsidR="007A4422" w:rsidRPr="00140355" w:rsidRDefault="007A4422" w:rsidP="007A4422">
      <w:pPr>
        <w:pStyle w:val="Prrafodelista"/>
        <w:spacing w:after="0" w:line="240" w:lineRule="auto"/>
        <w:ind w:left="0"/>
        <w:jc w:val="both"/>
        <w:rPr>
          <w:rFonts w:ascii="Calisto MT" w:hAnsi="Calisto MT"/>
          <w:b/>
          <w:bCs/>
          <w:color w:val="000000" w:themeColor="text1"/>
          <w:sz w:val="24"/>
          <w:szCs w:val="24"/>
        </w:rPr>
      </w:pPr>
    </w:p>
    <w:p w14:paraId="01B4E51D" w14:textId="77777777" w:rsidR="00E73776" w:rsidRPr="00140355" w:rsidRDefault="00E73776" w:rsidP="007A4422">
      <w:pPr>
        <w:widowControl w:val="0"/>
        <w:autoSpaceDE w:val="0"/>
        <w:autoSpaceDN w:val="0"/>
        <w:adjustRightInd w:val="0"/>
        <w:spacing w:after="240"/>
        <w:rPr>
          <w:rFonts w:ascii="Calisto MT" w:hAnsi="Calisto MT"/>
          <w:iCs/>
        </w:rPr>
      </w:pPr>
    </w:p>
    <w:p w14:paraId="13C6482E" w14:textId="77777777" w:rsidR="007A268C" w:rsidRPr="00140355" w:rsidRDefault="007A268C" w:rsidP="00977B6B">
      <w:pPr>
        <w:jc w:val="both"/>
        <w:rPr>
          <w:rFonts w:ascii="Calisto MT" w:hAnsi="Calisto MT"/>
          <w:b/>
          <w:color w:val="333333"/>
        </w:rPr>
      </w:pPr>
    </w:p>
    <w:p w14:paraId="38CBBA7F" w14:textId="77777777" w:rsidR="00CD40A2" w:rsidRPr="00140355" w:rsidRDefault="00CD40A2" w:rsidP="00CF654B">
      <w:pPr>
        <w:widowControl w:val="0"/>
        <w:jc w:val="center"/>
        <w:rPr>
          <w:rFonts w:ascii="Calisto MT" w:eastAsia="Arial" w:hAnsi="Calisto MT" w:cs="Arial"/>
          <w:b/>
        </w:rPr>
      </w:pPr>
    </w:p>
    <w:p w14:paraId="7ABE63F0" w14:textId="77777777" w:rsidR="009A0DA3" w:rsidRPr="00140355" w:rsidRDefault="009A0DA3" w:rsidP="00CF654B">
      <w:pPr>
        <w:widowControl w:val="0"/>
        <w:jc w:val="center"/>
        <w:rPr>
          <w:rFonts w:ascii="Calisto MT" w:eastAsia="Arial" w:hAnsi="Calisto MT" w:cs="Arial"/>
          <w:b/>
        </w:rPr>
      </w:pPr>
    </w:p>
    <w:p w14:paraId="750CEB2A" w14:textId="77777777" w:rsidR="00CF654B" w:rsidRPr="00140355" w:rsidRDefault="00CF654B" w:rsidP="00CF654B">
      <w:pPr>
        <w:rPr>
          <w:rFonts w:ascii="Calisto MT" w:eastAsia="Arial" w:hAnsi="Calisto MT" w:cs="Arial"/>
          <w:b/>
        </w:rPr>
      </w:pPr>
    </w:p>
    <w:p w14:paraId="0BA6A991" w14:textId="621E0BF3" w:rsidR="00DA72BF" w:rsidRPr="00140355" w:rsidRDefault="00DA72BF" w:rsidP="001B3F55">
      <w:pPr>
        <w:jc w:val="both"/>
        <w:rPr>
          <w:rFonts w:ascii="Calisto MT" w:eastAsia="Arial" w:hAnsi="Calisto MT" w:cs="Arial"/>
        </w:rPr>
      </w:pPr>
      <w:bookmarkStart w:id="0" w:name="_GoBack"/>
      <w:bookmarkEnd w:id="0"/>
    </w:p>
    <w:sectPr w:rsidR="00DA72BF" w:rsidRPr="00140355" w:rsidSect="0054471D">
      <w:headerReference w:type="default" r:id="rId16"/>
      <w:footerReference w:type="default" r:id="rId17"/>
      <w:pgSz w:w="12240" w:h="15840" w:code="1"/>
      <w:pgMar w:top="438" w:right="1418" w:bottom="1418" w:left="1418"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1389D" w14:textId="77777777" w:rsidR="003709EE" w:rsidRDefault="003709EE">
      <w:r>
        <w:separator/>
      </w:r>
    </w:p>
  </w:endnote>
  <w:endnote w:type="continuationSeparator" w:id="0">
    <w:p w14:paraId="53612D7C" w14:textId="77777777" w:rsidR="003709EE" w:rsidRDefault="0037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sto MT">
    <w:altName w:val="Cambria Math"/>
    <w:charset w:val="00"/>
    <w:family w:val="roman"/>
    <w:pitch w:val="variable"/>
    <w:sig w:usb0="00000003" w:usb1="00000000" w:usb2="00000000" w:usb3="00000000" w:csb0="00000001" w:csb1="00000000"/>
  </w:font>
  <w:font w:name="Gill Sans Std Light">
    <w:charset w:val="00"/>
    <w:family w:val="auto"/>
    <w:pitch w:val="variable"/>
    <w:sig w:usb0="80000267" w:usb1="00000000" w:usb2="00000000" w:usb3="00000000" w:csb0="000001F7" w:csb1="00000000"/>
  </w:font>
  <w:font w:name="Arial Narrow,Bold">
    <w:charset w:val="00"/>
    <w:family w:val="auto"/>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6CFF7" w14:textId="77777777" w:rsidR="00DC2557" w:rsidRDefault="00DC2557">
    <w:pPr>
      <w:pBdr>
        <w:top w:val="nil"/>
        <w:left w:val="nil"/>
        <w:bottom w:val="nil"/>
        <w:right w:val="nil"/>
        <w:between w:val="nil"/>
      </w:pBdr>
      <w:tabs>
        <w:tab w:val="center" w:pos="4419"/>
        <w:tab w:val="right" w:pos="8838"/>
      </w:tabs>
      <w:jc w:val="center"/>
      <w:rPr>
        <w:color w:val="000000"/>
      </w:rPr>
    </w:pPr>
    <w:r>
      <w:rPr>
        <w:noProof/>
        <w:color w:val="000000"/>
        <w:lang w:val="es-ES" w:eastAsia="es-ES"/>
      </w:rPr>
      <w:drawing>
        <wp:anchor distT="0" distB="0" distL="114300" distR="114300" simplePos="0" relativeHeight="251661312" behindDoc="0" locked="0" layoutInCell="1" allowOverlap="1" wp14:anchorId="7562EB8C" wp14:editId="6EF341B5">
          <wp:simplePos x="0" y="0"/>
          <wp:positionH relativeFrom="column">
            <wp:posOffset>1109345</wp:posOffset>
          </wp:positionH>
          <wp:positionV relativeFrom="paragraph">
            <wp:posOffset>149225</wp:posOffset>
          </wp:positionV>
          <wp:extent cx="3750945" cy="316230"/>
          <wp:effectExtent l="0" t="0" r="1905" b="7620"/>
          <wp:wrapTopAndBottom/>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3750945" cy="316230"/>
                  </a:xfrm>
                  <a:prstGeom prst="rect">
                    <a:avLst/>
                  </a:prstGeom>
                  <a:ln/>
                </pic:spPr>
              </pic:pic>
            </a:graphicData>
          </a:graphic>
          <wp14:sizeRelH relativeFrom="margin">
            <wp14:pctWidth>0</wp14:pctWidth>
          </wp14:sizeRelH>
          <wp14:sizeRelV relativeFrom="margin">
            <wp14:pctHeight>0</wp14:pctHeight>
          </wp14:sizeRelV>
        </wp:anchor>
      </w:drawing>
    </w:r>
  </w:p>
  <w:p w14:paraId="50750375" w14:textId="77777777" w:rsidR="00DC2557" w:rsidRDefault="00DC2557">
    <w:pPr>
      <w:pBdr>
        <w:top w:val="nil"/>
        <w:left w:val="nil"/>
        <w:bottom w:val="nil"/>
        <w:right w:val="nil"/>
        <w:between w:val="nil"/>
      </w:pBdr>
      <w:tabs>
        <w:tab w:val="center" w:pos="4419"/>
        <w:tab w:val="right" w:pos="8838"/>
      </w:tabs>
      <w:jc w:val="right"/>
    </w:pPr>
    <w:r>
      <w:rPr>
        <w:color w:val="000000"/>
      </w:rPr>
      <w:fldChar w:fldCharType="begin"/>
    </w:r>
    <w:r>
      <w:rPr>
        <w:color w:val="000000"/>
      </w:rPr>
      <w:instrText>PAGE</w:instrText>
    </w:r>
    <w:r>
      <w:rPr>
        <w:color w:val="000000"/>
      </w:rPr>
      <w:fldChar w:fldCharType="separate"/>
    </w:r>
    <w:r w:rsidR="00E36253">
      <w:rPr>
        <w:noProof/>
        <w:color w:val="000000"/>
      </w:rPr>
      <w:t>27</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3593D" w14:textId="77777777" w:rsidR="003709EE" w:rsidRDefault="003709EE">
      <w:r>
        <w:separator/>
      </w:r>
    </w:p>
  </w:footnote>
  <w:footnote w:type="continuationSeparator" w:id="0">
    <w:p w14:paraId="7C810E65" w14:textId="77777777" w:rsidR="003709EE" w:rsidRDefault="003709EE">
      <w:r>
        <w:continuationSeparator/>
      </w:r>
    </w:p>
  </w:footnote>
  <w:footnote w:id="1">
    <w:p w14:paraId="052CB3AB" w14:textId="77777777" w:rsidR="00DC2557" w:rsidRPr="00655115" w:rsidRDefault="00DC2557" w:rsidP="00655115">
      <w:pPr>
        <w:pStyle w:val="NormalWeb"/>
        <w:jc w:val="both"/>
        <w:rPr>
          <w:rFonts w:ascii="Calisto MT" w:hAnsi="Calisto MT"/>
          <w:color w:val="000000" w:themeColor="text1"/>
          <w:sz w:val="18"/>
          <w:szCs w:val="18"/>
        </w:rPr>
      </w:pPr>
      <w:r w:rsidRPr="00655115">
        <w:rPr>
          <w:rStyle w:val="Refdenotaalpie"/>
          <w:rFonts w:ascii="Calisto MT" w:hAnsi="Calisto MT"/>
          <w:color w:val="000000" w:themeColor="text1"/>
          <w:sz w:val="18"/>
          <w:szCs w:val="18"/>
        </w:rPr>
        <w:footnoteRef/>
      </w:r>
      <w:r w:rsidRPr="00655115">
        <w:rPr>
          <w:rFonts w:ascii="Calisto MT" w:hAnsi="Calisto MT"/>
          <w:color w:val="000000" w:themeColor="text1"/>
          <w:sz w:val="18"/>
          <w:szCs w:val="18"/>
        </w:rPr>
        <w:t xml:space="preserve"> </w:t>
      </w:r>
      <w:r w:rsidRPr="00655115">
        <w:rPr>
          <w:rFonts w:ascii="Calisto MT" w:hAnsi="Calisto MT"/>
          <w:color w:val="000000" w:themeColor="text1"/>
          <w:sz w:val="18"/>
          <w:szCs w:val="18"/>
          <w:lang w:val="es-ES"/>
        </w:rPr>
        <w:t>Se entiende por UPA la porción de terreno en donde los productores rurales censados lleva a cabo “</w:t>
      </w:r>
      <w:r w:rsidRPr="00655115">
        <w:rPr>
          <w:rFonts w:ascii="Calisto MT" w:hAnsi="Calisto MT" w:cs="Arial Narrow,Bold"/>
          <w:color w:val="000000" w:themeColor="text1"/>
          <w:sz w:val="18"/>
          <w:szCs w:val="18"/>
        </w:rPr>
        <w:t xml:space="preserve">Actividades agropecuarias: </w:t>
      </w:r>
      <w:r w:rsidRPr="00655115">
        <w:rPr>
          <w:rFonts w:ascii="Calisto MT" w:hAnsi="Calisto MT"/>
          <w:color w:val="000000" w:themeColor="text1"/>
          <w:sz w:val="18"/>
          <w:szCs w:val="18"/>
        </w:rPr>
        <w:t xml:space="preserve">Procesos productivos que incluyen la siembra de cualquier tipo de cultivo agrícola, plantación forestal o pastos, y la cría, levante y/o engorde de animales para el consumo o para la venta.” </w:t>
      </w:r>
      <w:hyperlink r:id="rId1" w:history="1">
        <w:r w:rsidRPr="00655115">
          <w:rPr>
            <w:rStyle w:val="Hipervnculo"/>
            <w:rFonts w:ascii="Calisto MT" w:hAnsi="Calisto MT"/>
            <w:color w:val="000000" w:themeColor="text1"/>
            <w:sz w:val="18"/>
            <w:szCs w:val="18"/>
          </w:rPr>
          <w:t>https://www.dane.gov.co/files/investigaciones/fichas/agropecuario/ficha_metodologica_CNA-01_V4.pdf</w:t>
        </w:r>
      </w:hyperlink>
      <w:r w:rsidRPr="00655115">
        <w:rPr>
          <w:rFonts w:ascii="Calisto MT" w:hAnsi="Calisto MT"/>
          <w:color w:val="000000" w:themeColor="text1"/>
          <w:sz w:val="18"/>
          <w:szCs w:val="18"/>
        </w:rPr>
        <w:t xml:space="preserve"> </w:t>
      </w:r>
    </w:p>
  </w:footnote>
  <w:footnote w:id="2">
    <w:p w14:paraId="1EF564CA" w14:textId="77777777" w:rsidR="00DC2557" w:rsidRPr="00655115" w:rsidRDefault="00DC2557" w:rsidP="00655115">
      <w:pPr>
        <w:jc w:val="both"/>
        <w:rPr>
          <w:rFonts w:ascii="Calisto MT" w:hAnsi="Calisto MT"/>
          <w:i/>
          <w:color w:val="000000" w:themeColor="text1"/>
          <w:sz w:val="18"/>
          <w:szCs w:val="18"/>
          <w:lang w:val="es-ES"/>
        </w:rPr>
      </w:pPr>
      <w:r w:rsidRPr="00655115">
        <w:rPr>
          <w:rStyle w:val="Refdenotaalpie"/>
          <w:rFonts w:ascii="Calisto MT" w:hAnsi="Calisto MT"/>
          <w:color w:val="000000" w:themeColor="text1"/>
          <w:sz w:val="18"/>
          <w:szCs w:val="18"/>
        </w:rPr>
        <w:footnoteRef/>
      </w:r>
      <w:r w:rsidRPr="00655115">
        <w:rPr>
          <w:rFonts w:ascii="Calisto MT" w:hAnsi="Calisto MT"/>
          <w:color w:val="000000" w:themeColor="text1"/>
          <w:sz w:val="18"/>
          <w:szCs w:val="18"/>
        </w:rPr>
        <w:t xml:space="preserve"> Conforme a lo establecido en el inciso segundo del literal b) del artículo 28 de en la Ley 160 de 1994 “</w:t>
      </w:r>
      <w:r w:rsidRPr="00655115">
        <w:rPr>
          <w:rFonts w:ascii="Calisto MT" w:eastAsia="Times New Roman" w:hAnsi="Calisto MT" w:cs="Arial"/>
          <w:i/>
          <w:color w:val="000000" w:themeColor="text1"/>
          <w:sz w:val="18"/>
          <w:szCs w:val="18"/>
        </w:rPr>
        <w:t>Se entiende por Unidad Agrícola Familiar (UAF), la empresa básica de producción agrícola, pecuaria, acuícola o forestal cuya extensión, conforme a las condiciones agroecológicas de la zona y con tecnología adecuada, permite a la familia remunerar su trabajo y disponer de un excedente capitalizable que coadyuve a la formación de su patrimonio.”</w:t>
      </w:r>
      <w:r w:rsidRPr="00655115">
        <w:rPr>
          <w:rFonts w:ascii="Calisto MT" w:hAnsi="Calisto MT"/>
          <w:i/>
          <w:color w:val="000000" w:themeColor="text1"/>
          <w:sz w:val="18"/>
          <w:szCs w:val="18"/>
          <w:lang w:val="es-ES"/>
        </w:rPr>
        <w:t xml:space="preserve"> </w:t>
      </w:r>
    </w:p>
  </w:footnote>
  <w:footnote w:id="3">
    <w:p w14:paraId="47285FAA" w14:textId="77777777" w:rsidR="00DC2557" w:rsidRPr="00D1483E" w:rsidRDefault="00DC2557" w:rsidP="00655115">
      <w:pPr>
        <w:pStyle w:val="NormalWeb"/>
        <w:shd w:val="clear" w:color="auto" w:fill="FFFFFF"/>
        <w:jc w:val="both"/>
        <w:rPr>
          <w:rFonts w:ascii="Calisto MT" w:hAnsi="Calisto MT" w:cs="Arial"/>
          <w:color w:val="000000" w:themeColor="text1"/>
          <w:sz w:val="18"/>
          <w:szCs w:val="18"/>
        </w:rPr>
      </w:pPr>
      <w:r w:rsidRPr="00655115">
        <w:rPr>
          <w:rStyle w:val="Refdenotaalpie"/>
          <w:rFonts w:ascii="Calisto MT" w:hAnsi="Calisto MT"/>
          <w:color w:val="000000" w:themeColor="text1"/>
          <w:sz w:val="18"/>
          <w:szCs w:val="18"/>
        </w:rPr>
        <w:footnoteRef/>
      </w:r>
      <w:r w:rsidRPr="00655115">
        <w:rPr>
          <w:rFonts w:ascii="Calisto MT" w:hAnsi="Calisto MT"/>
          <w:color w:val="000000" w:themeColor="text1"/>
          <w:sz w:val="18"/>
          <w:szCs w:val="18"/>
        </w:rPr>
        <w:t xml:space="preserve"> “</w:t>
      </w:r>
      <w:r w:rsidRPr="00655115">
        <w:rPr>
          <w:rFonts w:ascii="Calisto MT" w:eastAsia="Times New Roman" w:hAnsi="Calisto MT"/>
          <w:vanish/>
          <w:color w:val="000000" w:themeColor="text1"/>
          <w:sz w:val="18"/>
          <w:szCs w:val="18"/>
        </w:rPr>
        <w:t xml:space="preserve"> 1,2%. stria con el ecuarios con el 17 nsformaci-iados lleva a cabo "s el 20% estiva entre los 45 y 59años; ones, permiten la pr</w:t>
      </w:r>
      <w:r w:rsidRPr="00655115">
        <w:rPr>
          <w:rFonts w:ascii="Calisto MT" w:hAnsi="Calisto MT" w:cs="Arial"/>
          <w:color w:val="000000" w:themeColor="text1"/>
          <w:sz w:val="18"/>
          <w:szCs w:val="18"/>
        </w:rPr>
        <w:t xml:space="preserve">Las </w:t>
      </w:r>
      <w:r w:rsidRPr="00655115">
        <w:rPr>
          <w:rFonts w:ascii="Calisto MT" w:hAnsi="Calisto MT"/>
          <w:color w:val="000000" w:themeColor="text1"/>
          <w:sz w:val="18"/>
          <w:szCs w:val="18"/>
        </w:rPr>
        <w:t xml:space="preserve">actividades no agropecuarias </w:t>
      </w:r>
      <w:r w:rsidRPr="00655115">
        <w:rPr>
          <w:rFonts w:ascii="Calisto MT" w:hAnsi="Calisto MT" w:cs="Arial"/>
          <w:color w:val="000000" w:themeColor="text1"/>
          <w:sz w:val="18"/>
          <w:szCs w:val="18"/>
        </w:rPr>
        <w:t xml:space="preserve">son aquellas actividades </w:t>
      </w:r>
      <w:r w:rsidRPr="00655115">
        <w:rPr>
          <w:rFonts w:ascii="Calisto MT" w:hAnsi="Calisto MT"/>
          <w:color w:val="000000" w:themeColor="text1"/>
          <w:sz w:val="18"/>
          <w:szCs w:val="18"/>
        </w:rPr>
        <w:t>no relacionadas con el cultivo de especies vegetales, ni con la cría de animales</w:t>
      </w:r>
      <w:r w:rsidRPr="00655115">
        <w:rPr>
          <w:rFonts w:ascii="Calisto MT" w:hAnsi="Calisto MT" w:cs="Arial"/>
          <w:color w:val="000000" w:themeColor="text1"/>
          <w:sz w:val="18"/>
          <w:szCs w:val="18"/>
        </w:rPr>
        <w:t xml:space="preserve">. Incluye actividades dentro de unidades que cuentan con hidroeléctricas, termoeléctricas, etc., que no tengan ningún tipo de plantación forestal. Pueden ser actividades como: industria, trasnformación de productos agropecuarios, elaboración de artesanías, minería, turismo, comercio, servicios, etc.” Unidades de Producción No Agropecuaria (UPNA) y Actividades No Agropecuarias en las UPA </w:t>
      </w:r>
      <w:hyperlink r:id="rId2" w:history="1">
        <w:r w:rsidRPr="00CB2339">
          <w:rPr>
            <w:rStyle w:val="Hipervnculo"/>
            <w:rFonts w:ascii="Calisto MT" w:hAnsi="Calisto MT" w:cs="Arial"/>
            <w:sz w:val="18"/>
            <w:szCs w:val="18"/>
          </w:rPr>
          <w:t>https://www.dane.gov.co/files/CensoAgropecuario/avanceCNA/PPT12-Boletin12_0_1.pdf</w:t>
        </w:r>
      </w:hyperlink>
      <w:r>
        <w:rPr>
          <w:rFonts w:ascii="Calisto MT" w:hAnsi="Calisto MT" w:cs="Arial"/>
          <w:color w:val="000000" w:themeColor="text1"/>
          <w:sz w:val="18"/>
          <w:szCs w:val="18"/>
        </w:rPr>
        <w:t xml:space="preserve"> </w:t>
      </w:r>
    </w:p>
    <w:p w14:paraId="72EAE521" w14:textId="77777777" w:rsidR="00DC2557" w:rsidRPr="00655115" w:rsidRDefault="00DC2557" w:rsidP="00655115">
      <w:pPr>
        <w:pStyle w:val="NormalWeb"/>
        <w:shd w:val="clear" w:color="auto" w:fill="FFFFFF"/>
        <w:jc w:val="both"/>
        <w:rPr>
          <w:rFonts w:ascii="Calisto MT" w:hAnsi="Calisto MT"/>
          <w:color w:val="000000" w:themeColor="text1"/>
          <w:sz w:val="18"/>
          <w:szCs w:val="18"/>
        </w:rPr>
      </w:pPr>
    </w:p>
    <w:p w14:paraId="3865242A" w14:textId="77777777" w:rsidR="00DC2557" w:rsidRPr="00655115" w:rsidRDefault="00DC2557" w:rsidP="00655115">
      <w:pPr>
        <w:pStyle w:val="Textonotapie"/>
        <w:jc w:val="both"/>
        <w:rPr>
          <w:rFonts w:ascii="Calisto MT" w:hAnsi="Calisto MT"/>
          <w:color w:val="000000" w:themeColor="text1"/>
          <w:sz w:val="18"/>
          <w:szCs w:val="18"/>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7ADF8" w14:textId="77777777" w:rsidR="00DC2557" w:rsidRDefault="00794CD5">
    <w:pPr>
      <w:pBdr>
        <w:top w:val="nil"/>
        <w:left w:val="nil"/>
        <w:bottom w:val="nil"/>
        <w:right w:val="nil"/>
        <w:between w:val="nil"/>
      </w:pBdr>
      <w:tabs>
        <w:tab w:val="center" w:pos="4419"/>
        <w:tab w:val="right" w:pos="8838"/>
      </w:tabs>
      <w:jc w:val="center"/>
      <w:rPr>
        <w:color w:val="000000"/>
      </w:rPr>
    </w:pPr>
    <w:r>
      <w:rPr>
        <w:noProof/>
        <w:lang w:val="es-ES" w:eastAsia="es-ES"/>
      </w:rPr>
      <w:drawing>
        <wp:anchor distT="0" distB="0" distL="114300" distR="114300" simplePos="0" relativeHeight="251660288" behindDoc="0" locked="0" layoutInCell="1" allowOverlap="1" wp14:anchorId="1C93CAF8" wp14:editId="6CDE5A51">
          <wp:simplePos x="0" y="0"/>
          <wp:positionH relativeFrom="column">
            <wp:posOffset>447675</wp:posOffset>
          </wp:positionH>
          <wp:positionV relativeFrom="paragraph">
            <wp:posOffset>313690</wp:posOffset>
          </wp:positionV>
          <wp:extent cx="3243580" cy="960755"/>
          <wp:effectExtent l="0" t="0" r="0" b="0"/>
          <wp:wrapNone/>
          <wp:docPr id="10" name="Imagen 10" descr="C:\Users\VictorH\Desktop\Cam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H\Desktop\Camar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4358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9EE">
      <w:rPr>
        <w:noProof/>
        <w:color w:val="000000"/>
        <w:lang w:val="es-CO" w:eastAsia="es-CO"/>
      </w:rPr>
      <w:object w:dxaOrig="1440" w:dyaOrig="1440" w14:anchorId="293BC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6.75pt;margin-top:20.6pt;width:441.25pt;height:90.1pt;z-index:251658240;mso-position-horizontal-relative:text;mso-position-vertical-relative:text">
          <v:imagedata r:id="rId2" o:title=""/>
          <w10:wrap type="square"/>
        </v:shape>
        <o:OLEObject Type="Embed" ProgID="CorelDraw.Graphic.16" ShapeID="_x0000_s2049" DrawAspect="Content" ObjectID="_1603098197" r:id="rId3"/>
      </w:object>
    </w:r>
  </w:p>
  <w:p w14:paraId="4DF9DCA2" w14:textId="77777777" w:rsidR="00DC2557" w:rsidRDefault="00DC2557">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691529"/>
    <w:multiLevelType w:val="multilevel"/>
    <w:tmpl w:val="DFA20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545D56"/>
    <w:multiLevelType w:val="hybridMultilevel"/>
    <w:tmpl w:val="25F20C6C"/>
    <w:lvl w:ilvl="0" w:tplc="2B081B06">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AD465DF"/>
    <w:multiLevelType w:val="multilevel"/>
    <w:tmpl w:val="D1205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0B80765"/>
    <w:multiLevelType w:val="hybridMultilevel"/>
    <w:tmpl w:val="BB58D7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CDA"/>
    <w:rsid w:val="00000E3C"/>
    <w:rsid w:val="00001B94"/>
    <w:rsid w:val="00003897"/>
    <w:rsid w:val="0000410E"/>
    <w:rsid w:val="00006BE7"/>
    <w:rsid w:val="000106E6"/>
    <w:rsid w:val="000134A6"/>
    <w:rsid w:val="00013582"/>
    <w:rsid w:val="00017F61"/>
    <w:rsid w:val="00017FB9"/>
    <w:rsid w:val="00021172"/>
    <w:rsid w:val="00027EA8"/>
    <w:rsid w:val="0003045F"/>
    <w:rsid w:val="00032D6F"/>
    <w:rsid w:val="000471C1"/>
    <w:rsid w:val="0005206A"/>
    <w:rsid w:val="00056187"/>
    <w:rsid w:val="000635D1"/>
    <w:rsid w:val="00063CFF"/>
    <w:rsid w:val="0006559D"/>
    <w:rsid w:val="00065E3F"/>
    <w:rsid w:val="000704CC"/>
    <w:rsid w:val="00071743"/>
    <w:rsid w:val="000734CE"/>
    <w:rsid w:val="0007789A"/>
    <w:rsid w:val="00082A93"/>
    <w:rsid w:val="000839FE"/>
    <w:rsid w:val="00087218"/>
    <w:rsid w:val="000919BA"/>
    <w:rsid w:val="00092128"/>
    <w:rsid w:val="00092BEC"/>
    <w:rsid w:val="00094ED5"/>
    <w:rsid w:val="000A0E30"/>
    <w:rsid w:val="000A2632"/>
    <w:rsid w:val="000A304D"/>
    <w:rsid w:val="000A4087"/>
    <w:rsid w:val="000A4FB1"/>
    <w:rsid w:val="000B21F1"/>
    <w:rsid w:val="000D4880"/>
    <w:rsid w:val="000E7DF6"/>
    <w:rsid w:val="000F06C4"/>
    <w:rsid w:val="000F5E6A"/>
    <w:rsid w:val="00101632"/>
    <w:rsid w:val="00104292"/>
    <w:rsid w:val="0011791E"/>
    <w:rsid w:val="00117FBD"/>
    <w:rsid w:val="001242CF"/>
    <w:rsid w:val="0012704D"/>
    <w:rsid w:val="0013396C"/>
    <w:rsid w:val="001374AD"/>
    <w:rsid w:val="0013797C"/>
    <w:rsid w:val="00140355"/>
    <w:rsid w:val="00140D6E"/>
    <w:rsid w:val="00141D53"/>
    <w:rsid w:val="00147725"/>
    <w:rsid w:val="001512FB"/>
    <w:rsid w:val="00161E86"/>
    <w:rsid w:val="00166306"/>
    <w:rsid w:val="0017293A"/>
    <w:rsid w:val="00181306"/>
    <w:rsid w:val="00182D55"/>
    <w:rsid w:val="00186A0B"/>
    <w:rsid w:val="00194317"/>
    <w:rsid w:val="001A0B4D"/>
    <w:rsid w:val="001A3E9A"/>
    <w:rsid w:val="001A4B70"/>
    <w:rsid w:val="001B1AEB"/>
    <w:rsid w:val="001B3F55"/>
    <w:rsid w:val="001B549B"/>
    <w:rsid w:val="001B6978"/>
    <w:rsid w:val="001C000A"/>
    <w:rsid w:val="001C201D"/>
    <w:rsid w:val="001D1910"/>
    <w:rsid w:val="001D5491"/>
    <w:rsid w:val="001E5669"/>
    <w:rsid w:val="001E66F4"/>
    <w:rsid w:val="00203D8E"/>
    <w:rsid w:val="00205473"/>
    <w:rsid w:val="00210DD4"/>
    <w:rsid w:val="002179E9"/>
    <w:rsid w:val="00217F60"/>
    <w:rsid w:val="0022004C"/>
    <w:rsid w:val="002302AE"/>
    <w:rsid w:val="002372D9"/>
    <w:rsid w:val="00237769"/>
    <w:rsid w:val="002432F8"/>
    <w:rsid w:val="00250B3A"/>
    <w:rsid w:val="00256ED2"/>
    <w:rsid w:val="00257B9B"/>
    <w:rsid w:val="0026547B"/>
    <w:rsid w:val="00267BB7"/>
    <w:rsid w:val="002807D4"/>
    <w:rsid w:val="0028174A"/>
    <w:rsid w:val="002818A3"/>
    <w:rsid w:val="00282305"/>
    <w:rsid w:val="002836F1"/>
    <w:rsid w:val="00283ECF"/>
    <w:rsid w:val="002A0C70"/>
    <w:rsid w:val="002A17E7"/>
    <w:rsid w:val="002A77CE"/>
    <w:rsid w:val="002B6A7B"/>
    <w:rsid w:val="002C11FD"/>
    <w:rsid w:val="002D3FDC"/>
    <w:rsid w:val="002D5629"/>
    <w:rsid w:val="002E1FC8"/>
    <w:rsid w:val="002E6CDA"/>
    <w:rsid w:val="002F2E2F"/>
    <w:rsid w:val="002F7970"/>
    <w:rsid w:val="002F7C11"/>
    <w:rsid w:val="00301EEA"/>
    <w:rsid w:val="00306D84"/>
    <w:rsid w:val="0032089E"/>
    <w:rsid w:val="00327EBE"/>
    <w:rsid w:val="00333A6E"/>
    <w:rsid w:val="00340077"/>
    <w:rsid w:val="0034386E"/>
    <w:rsid w:val="00347C16"/>
    <w:rsid w:val="00353C37"/>
    <w:rsid w:val="00353F16"/>
    <w:rsid w:val="00362008"/>
    <w:rsid w:val="00363320"/>
    <w:rsid w:val="003638D3"/>
    <w:rsid w:val="00364311"/>
    <w:rsid w:val="00370575"/>
    <w:rsid w:val="003709E3"/>
    <w:rsid w:val="003709EE"/>
    <w:rsid w:val="00375BF0"/>
    <w:rsid w:val="00377B51"/>
    <w:rsid w:val="00390C73"/>
    <w:rsid w:val="00393E9E"/>
    <w:rsid w:val="003956DB"/>
    <w:rsid w:val="003A0A79"/>
    <w:rsid w:val="003A35AF"/>
    <w:rsid w:val="003A3652"/>
    <w:rsid w:val="003A63E6"/>
    <w:rsid w:val="003B04D4"/>
    <w:rsid w:val="003B1553"/>
    <w:rsid w:val="003B6A82"/>
    <w:rsid w:val="003C1630"/>
    <w:rsid w:val="003C2D49"/>
    <w:rsid w:val="003C34E9"/>
    <w:rsid w:val="003C66E2"/>
    <w:rsid w:val="003C7DF8"/>
    <w:rsid w:val="003D41F1"/>
    <w:rsid w:val="003D605C"/>
    <w:rsid w:val="003E1D0D"/>
    <w:rsid w:val="003E693A"/>
    <w:rsid w:val="003F3DF2"/>
    <w:rsid w:val="003F5871"/>
    <w:rsid w:val="003F650D"/>
    <w:rsid w:val="003F703C"/>
    <w:rsid w:val="00414BF0"/>
    <w:rsid w:val="00414C3F"/>
    <w:rsid w:val="00420E66"/>
    <w:rsid w:val="00425711"/>
    <w:rsid w:val="00426BB6"/>
    <w:rsid w:val="00430ED7"/>
    <w:rsid w:val="00431C3C"/>
    <w:rsid w:val="00443AD1"/>
    <w:rsid w:val="0045090F"/>
    <w:rsid w:val="004518A6"/>
    <w:rsid w:val="0045555B"/>
    <w:rsid w:val="00461974"/>
    <w:rsid w:val="00462081"/>
    <w:rsid w:val="00463822"/>
    <w:rsid w:val="004664B7"/>
    <w:rsid w:val="0047194A"/>
    <w:rsid w:val="0047222D"/>
    <w:rsid w:val="00476A6D"/>
    <w:rsid w:val="00477521"/>
    <w:rsid w:val="00477890"/>
    <w:rsid w:val="004901A4"/>
    <w:rsid w:val="004908BB"/>
    <w:rsid w:val="00490E72"/>
    <w:rsid w:val="004927E7"/>
    <w:rsid w:val="00494AD1"/>
    <w:rsid w:val="0049605A"/>
    <w:rsid w:val="004971A2"/>
    <w:rsid w:val="00497241"/>
    <w:rsid w:val="00497ADD"/>
    <w:rsid w:val="00497E1E"/>
    <w:rsid w:val="004A3553"/>
    <w:rsid w:val="004A3A6E"/>
    <w:rsid w:val="004A6F4F"/>
    <w:rsid w:val="004C1C5D"/>
    <w:rsid w:val="004C742B"/>
    <w:rsid w:val="004D0C50"/>
    <w:rsid w:val="004D11DD"/>
    <w:rsid w:val="004E1ACB"/>
    <w:rsid w:val="004F003D"/>
    <w:rsid w:val="00502A8C"/>
    <w:rsid w:val="00502D6D"/>
    <w:rsid w:val="00504D27"/>
    <w:rsid w:val="00505852"/>
    <w:rsid w:val="005062BC"/>
    <w:rsid w:val="005111ED"/>
    <w:rsid w:val="00516B0D"/>
    <w:rsid w:val="005201BE"/>
    <w:rsid w:val="00533C79"/>
    <w:rsid w:val="00535EEC"/>
    <w:rsid w:val="00537817"/>
    <w:rsid w:val="0054471D"/>
    <w:rsid w:val="00550A5E"/>
    <w:rsid w:val="00554786"/>
    <w:rsid w:val="005554B0"/>
    <w:rsid w:val="00560404"/>
    <w:rsid w:val="00562F10"/>
    <w:rsid w:val="0056701C"/>
    <w:rsid w:val="00577688"/>
    <w:rsid w:val="005816FA"/>
    <w:rsid w:val="00585FFA"/>
    <w:rsid w:val="005904C5"/>
    <w:rsid w:val="00592E84"/>
    <w:rsid w:val="0059683E"/>
    <w:rsid w:val="005A1CE8"/>
    <w:rsid w:val="005B3059"/>
    <w:rsid w:val="005B4354"/>
    <w:rsid w:val="005B5812"/>
    <w:rsid w:val="005C060B"/>
    <w:rsid w:val="005C1728"/>
    <w:rsid w:val="005C3DAA"/>
    <w:rsid w:val="005D303C"/>
    <w:rsid w:val="005D3F9A"/>
    <w:rsid w:val="005D49CF"/>
    <w:rsid w:val="005D49EA"/>
    <w:rsid w:val="005D6B7E"/>
    <w:rsid w:val="005E2626"/>
    <w:rsid w:val="005E30ED"/>
    <w:rsid w:val="005F4531"/>
    <w:rsid w:val="005F4577"/>
    <w:rsid w:val="005F49EA"/>
    <w:rsid w:val="005F73CA"/>
    <w:rsid w:val="00602A99"/>
    <w:rsid w:val="00604B58"/>
    <w:rsid w:val="00610594"/>
    <w:rsid w:val="00614C01"/>
    <w:rsid w:val="00620367"/>
    <w:rsid w:val="0062113C"/>
    <w:rsid w:val="006224BE"/>
    <w:rsid w:val="00631BAA"/>
    <w:rsid w:val="006325BB"/>
    <w:rsid w:val="00634246"/>
    <w:rsid w:val="00647AEE"/>
    <w:rsid w:val="0065408E"/>
    <w:rsid w:val="00655115"/>
    <w:rsid w:val="006632AA"/>
    <w:rsid w:val="006658C3"/>
    <w:rsid w:val="00665D2C"/>
    <w:rsid w:val="00667801"/>
    <w:rsid w:val="006703B2"/>
    <w:rsid w:val="00674D05"/>
    <w:rsid w:val="00675190"/>
    <w:rsid w:val="00677B60"/>
    <w:rsid w:val="00683BBF"/>
    <w:rsid w:val="0068647E"/>
    <w:rsid w:val="00690AB7"/>
    <w:rsid w:val="006914CB"/>
    <w:rsid w:val="0069219B"/>
    <w:rsid w:val="00697715"/>
    <w:rsid w:val="00697847"/>
    <w:rsid w:val="006A2857"/>
    <w:rsid w:val="006A289A"/>
    <w:rsid w:val="006A7E96"/>
    <w:rsid w:val="006B0D73"/>
    <w:rsid w:val="006C3F1E"/>
    <w:rsid w:val="006C65C8"/>
    <w:rsid w:val="006D0181"/>
    <w:rsid w:val="006D3285"/>
    <w:rsid w:val="006D607E"/>
    <w:rsid w:val="006D74D9"/>
    <w:rsid w:val="006E0288"/>
    <w:rsid w:val="006E6F52"/>
    <w:rsid w:val="006F13EB"/>
    <w:rsid w:val="006F2265"/>
    <w:rsid w:val="0070597B"/>
    <w:rsid w:val="0071205A"/>
    <w:rsid w:val="00713FE3"/>
    <w:rsid w:val="00724008"/>
    <w:rsid w:val="0072444B"/>
    <w:rsid w:val="00730099"/>
    <w:rsid w:val="007326FB"/>
    <w:rsid w:val="007357C5"/>
    <w:rsid w:val="0074383D"/>
    <w:rsid w:val="00743F4A"/>
    <w:rsid w:val="00750ED5"/>
    <w:rsid w:val="00751998"/>
    <w:rsid w:val="00752584"/>
    <w:rsid w:val="0075354B"/>
    <w:rsid w:val="00754773"/>
    <w:rsid w:val="007567BC"/>
    <w:rsid w:val="00756E5B"/>
    <w:rsid w:val="00761268"/>
    <w:rsid w:val="0076588F"/>
    <w:rsid w:val="0076667F"/>
    <w:rsid w:val="0077167B"/>
    <w:rsid w:val="00774358"/>
    <w:rsid w:val="007805BC"/>
    <w:rsid w:val="007806E2"/>
    <w:rsid w:val="00783862"/>
    <w:rsid w:val="00790B46"/>
    <w:rsid w:val="0079148A"/>
    <w:rsid w:val="00791B4A"/>
    <w:rsid w:val="00794CD5"/>
    <w:rsid w:val="007A031F"/>
    <w:rsid w:val="007A268C"/>
    <w:rsid w:val="007A33DF"/>
    <w:rsid w:val="007A4422"/>
    <w:rsid w:val="007A63D5"/>
    <w:rsid w:val="007A7E76"/>
    <w:rsid w:val="007B33C7"/>
    <w:rsid w:val="007B363A"/>
    <w:rsid w:val="007C75CF"/>
    <w:rsid w:val="007D5281"/>
    <w:rsid w:val="007E65F7"/>
    <w:rsid w:val="007E6869"/>
    <w:rsid w:val="007F1603"/>
    <w:rsid w:val="007F23EF"/>
    <w:rsid w:val="007F44AB"/>
    <w:rsid w:val="00804CEA"/>
    <w:rsid w:val="00805E8F"/>
    <w:rsid w:val="008061E3"/>
    <w:rsid w:val="00812FF0"/>
    <w:rsid w:val="00813261"/>
    <w:rsid w:val="008166BA"/>
    <w:rsid w:val="00823A92"/>
    <w:rsid w:val="00824CC6"/>
    <w:rsid w:val="00826EC3"/>
    <w:rsid w:val="0082755C"/>
    <w:rsid w:val="00832E12"/>
    <w:rsid w:val="00837147"/>
    <w:rsid w:val="00844AB2"/>
    <w:rsid w:val="00847AE3"/>
    <w:rsid w:val="008526C5"/>
    <w:rsid w:val="008610C5"/>
    <w:rsid w:val="00862202"/>
    <w:rsid w:val="0086628F"/>
    <w:rsid w:val="00866AF7"/>
    <w:rsid w:val="00872489"/>
    <w:rsid w:val="0087386D"/>
    <w:rsid w:val="00875077"/>
    <w:rsid w:val="00876230"/>
    <w:rsid w:val="008835C7"/>
    <w:rsid w:val="008868F9"/>
    <w:rsid w:val="00891091"/>
    <w:rsid w:val="00891C47"/>
    <w:rsid w:val="00893FC2"/>
    <w:rsid w:val="00894446"/>
    <w:rsid w:val="00896712"/>
    <w:rsid w:val="008A08A5"/>
    <w:rsid w:val="008B447B"/>
    <w:rsid w:val="008C16B2"/>
    <w:rsid w:val="008D166F"/>
    <w:rsid w:val="008D5326"/>
    <w:rsid w:val="008E613A"/>
    <w:rsid w:val="008F1879"/>
    <w:rsid w:val="008F249D"/>
    <w:rsid w:val="008F2530"/>
    <w:rsid w:val="008F41BC"/>
    <w:rsid w:val="009136A1"/>
    <w:rsid w:val="0091550C"/>
    <w:rsid w:val="00922402"/>
    <w:rsid w:val="0092367E"/>
    <w:rsid w:val="009257F3"/>
    <w:rsid w:val="009313A7"/>
    <w:rsid w:val="00931DD5"/>
    <w:rsid w:val="009350B5"/>
    <w:rsid w:val="00935842"/>
    <w:rsid w:val="00940426"/>
    <w:rsid w:val="00946389"/>
    <w:rsid w:val="00952030"/>
    <w:rsid w:val="009604E8"/>
    <w:rsid w:val="009614D0"/>
    <w:rsid w:val="0097648C"/>
    <w:rsid w:val="009765D9"/>
    <w:rsid w:val="00977B6B"/>
    <w:rsid w:val="00984D04"/>
    <w:rsid w:val="0099057F"/>
    <w:rsid w:val="009A0DA3"/>
    <w:rsid w:val="009A22F7"/>
    <w:rsid w:val="009B133B"/>
    <w:rsid w:val="009C0E0D"/>
    <w:rsid w:val="009D197E"/>
    <w:rsid w:val="009D6B5E"/>
    <w:rsid w:val="009E4A91"/>
    <w:rsid w:val="009E6420"/>
    <w:rsid w:val="009F025C"/>
    <w:rsid w:val="009F1E23"/>
    <w:rsid w:val="009F2462"/>
    <w:rsid w:val="009F3BB3"/>
    <w:rsid w:val="009F3DF6"/>
    <w:rsid w:val="009F474A"/>
    <w:rsid w:val="009F62C9"/>
    <w:rsid w:val="00A01E03"/>
    <w:rsid w:val="00A04BC8"/>
    <w:rsid w:val="00A05D10"/>
    <w:rsid w:val="00A100B0"/>
    <w:rsid w:val="00A11B8B"/>
    <w:rsid w:val="00A150AF"/>
    <w:rsid w:val="00A16C1E"/>
    <w:rsid w:val="00A21E5A"/>
    <w:rsid w:val="00A234C4"/>
    <w:rsid w:val="00A27DAA"/>
    <w:rsid w:val="00A31B47"/>
    <w:rsid w:val="00A31D38"/>
    <w:rsid w:val="00A401D6"/>
    <w:rsid w:val="00A4314D"/>
    <w:rsid w:val="00A4440D"/>
    <w:rsid w:val="00A55AAC"/>
    <w:rsid w:val="00A561EA"/>
    <w:rsid w:val="00A60860"/>
    <w:rsid w:val="00A60AFB"/>
    <w:rsid w:val="00A611C8"/>
    <w:rsid w:val="00A6257A"/>
    <w:rsid w:val="00A66B37"/>
    <w:rsid w:val="00A675C2"/>
    <w:rsid w:val="00A72211"/>
    <w:rsid w:val="00A74457"/>
    <w:rsid w:val="00A80858"/>
    <w:rsid w:val="00A83741"/>
    <w:rsid w:val="00A85031"/>
    <w:rsid w:val="00A8592B"/>
    <w:rsid w:val="00A87E7C"/>
    <w:rsid w:val="00A96624"/>
    <w:rsid w:val="00A979AD"/>
    <w:rsid w:val="00AA14AD"/>
    <w:rsid w:val="00AA4598"/>
    <w:rsid w:val="00AA7032"/>
    <w:rsid w:val="00AB045F"/>
    <w:rsid w:val="00AB4375"/>
    <w:rsid w:val="00AB63D6"/>
    <w:rsid w:val="00AB7C41"/>
    <w:rsid w:val="00AD1FA7"/>
    <w:rsid w:val="00AD365D"/>
    <w:rsid w:val="00AD6F9B"/>
    <w:rsid w:val="00AD7A7D"/>
    <w:rsid w:val="00AE497E"/>
    <w:rsid w:val="00AF25A5"/>
    <w:rsid w:val="00AF61F5"/>
    <w:rsid w:val="00AF762B"/>
    <w:rsid w:val="00AF7A06"/>
    <w:rsid w:val="00B01CF3"/>
    <w:rsid w:val="00B0385E"/>
    <w:rsid w:val="00B04C58"/>
    <w:rsid w:val="00B05418"/>
    <w:rsid w:val="00B117C5"/>
    <w:rsid w:val="00B27F38"/>
    <w:rsid w:val="00B300E0"/>
    <w:rsid w:val="00B31C47"/>
    <w:rsid w:val="00B32817"/>
    <w:rsid w:val="00B33382"/>
    <w:rsid w:val="00B342E9"/>
    <w:rsid w:val="00B36723"/>
    <w:rsid w:val="00B37846"/>
    <w:rsid w:val="00B5196F"/>
    <w:rsid w:val="00B51AB3"/>
    <w:rsid w:val="00B53B12"/>
    <w:rsid w:val="00B631F6"/>
    <w:rsid w:val="00B649C4"/>
    <w:rsid w:val="00B66351"/>
    <w:rsid w:val="00B71869"/>
    <w:rsid w:val="00B72616"/>
    <w:rsid w:val="00B90785"/>
    <w:rsid w:val="00B9278E"/>
    <w:rsid w:val="00B944A3"/>
    <w:rsid w:val="00B96119"/>
    <w:rsid w:val="00BA34C6"/>
    <w:rsid w:val="00BA4B60"/>
    <w:rsid w:val="00BA58E9"/>
    <w:rsid w:val="00BA6082"/>
    <w:rsid w:val="00BB70B6"/>
    <w:rsid w:val="00BC2790"/>
    <w:rsid w:val="00BD032E"/>
    <w:rsid w:val="00BE4DFE"/>
    <w:rsid w:val="00BE4E9C"/>
    <w:rsid w:val="00BE7224"/>
    <w:rsid w:val="00BF029A"/>
    <w:rsid w:val="00BF2F48"/>
    <w:rsid w:val="00BF53B6"/>
    <w:rsid w:val="00BF6E0D"/>
    <w:rsid w:val="00C01977"/>
    <w:rsid w:val="00C109B0"/>
    <w:rsid w:val="00C15377"/>
    <w:rsid w:val="00C15F06"/>
    <w:rsid w:val="00C1751A"/>
    <w:rsid w:val="00C20DAD"/>
    <w:rsid w:val="00C2240C"/>
    <w:rsid w:val="00C24228"/>
    <w:rsid w:val="00C25957"/>
    <w:rsid w:val="00C2698C"/>
    <w:rsid w:val="00C27900"/>
    <w:rsid w:val="00C3231A"/>
    <w:rsid w:val="00C36739"/>
    <w:rsid w:val="00C37064"/>
    <w:rsid w:val="00C42680"/>
    <w:rsid w:val="00C44DCB"/>
    <w:rsid w:val="00C46CDE"/>
    <w:rsid w:val="00C473DF"/>
    <w:rsid w:val="00C54100"/>
    <w:rsid w:val="00C54E71"/>
    <w:rsid w:val="00C60225"/>
    <w:rsid w:val="00C6284C"/>
    <w:rsid w:val="00C67565"/>
    <w:rsid w:val="00C70FC2"/>
    <w:rsid w:val="00C73D5F"/>
    <w:rsid w:val="00C75166"/>
    <w:rsid w:val="00C7562B"/>
    <w:rsid w:val="00C76312"/>
    <w:rsid w:val="00C77354"/>
    <w:rsid w:val="00C87520"/>
    <w:rsid w:val="00C87FCB"/>
    <w:rsid w:val="00C95140"/>
    <w:rsid w:val="00CA1F0C"/>
    <w:rsid w:val="00CA23CB"/>
    <w:rsid w:val="00CA2C50"/>
    <w:rsid w:val="00CA307F"/>
    <w:rsid w:val="00CD40A2"/>
    <w:rsid w:val="00CD4BE1"/>
    <w:rsid w:val="00CE29A6"/>
    <w:rsid w:val="00CE49C8"/>
    <w:rsid w:val="00CE4EE9"/>
    <w:rsid w:val="00CE59EE"/>
    <w:rsid w:val="00CE6253"/>
    <w:rsid w:val="00CF1245"/>
    <w:rsid w:val="00CF551E"/>
    <w:rsid w:val="00CF60BA"/>
    <w:rsid w:val="00CF654B"/>
    <w:rsid w:val="00CF7FD4"/>
    <w:rsid w:val="00D050BE"/>
    <w:rsid w:val="00D07F1B"/>
    <w:rsid w:val="00D124B9"/>
    <w:rsid w:val="00D1439A"/>
    <w:rsid w:val="00D1483E"/>
    <w:rsid w:val="00D14D66"/>
    <w:rsid w:val="00D161D9"/>
    <w:rsid w:val="00D16FB6"/>
    <w:rsid w:val="00D235E0"/>
    <w:rsid w:val="00D26847"/>
    <w:rsid w:val="00D33461"/>
    <w:rsid w:val="00D3625C"/>
    <w:rsid w:val="00D36719"/>
    <w:rsid w:val="00D42346"/>
    <w:rsid w:val="00D43B95"/>
    <w:rsid w:val="00D43CE3"/>
    <w:rsid w:val="00D45717"/>
    <w:rsid w:val="00D46E27"/>
    <w:rsid w:val="00D53469"/>
    <w:rsid w:val="00D53E7A"/>
    <w:rsid w:val="00D56482"/>
    <w:rsid w:val="00D625B6"/>
    <w:rsid w:val="00D80E48"/>
    <w:rsid w:val="00D817AE"/>
    <w:rsid w:val="00D93740"/>
    <w:rsid w:val="00D959BD"/>
    <w:rsid w:val="00DA16FC"/>
    <w:rsid w:val="00DA182F"/>
    <w:rsid w:val="00DA33A7"/>
    <w:rsid w:val="00DA3887"/>
    <w:rsid w:val="00DA5287"/>
    <w:rsid w:val="00DA72BF"/>
    <w:rsid w:val="00DA73C1"/>
    <w:rsid w:val="00DB00E8"/>
    <w:rsid w:val="00DC2557"/>
    <w:rsid w:val="00DC461C"/>
    <w:rsid w:val="00DE3D2A"/>
    <w:rsid w:val="00DE68B5"/>
    <w:rsid w:val="00DE71DA"/>
    <w:rsid w:val="00DF316A"/>
    <w:rsid w:val="00DF6C9C"/>
    <w:rsid w:val="00DF72C0"/>
    <w:rsid w:val="00DF7D72"/>
    <w:rsid w:val="00E00153"/>
    <w:rsid w:val="00E028FB"/>
    <w:rsid w:val="00E04F15"/>
    <w:rsid w:val="00E17E4F"/>
    <w:rsid w:val="00E2255E"/>
    <w:rsid w:val="00E23ED2"/>
    <w:rsid w:val="00E2402C"/>
    <w:rsid w:val="00E31B0B"/>
    <w:rsid w:val="00E3299C"/>
    <w:rsid w:val="00E36253"/>
    <w:rsid w:val="00E364AE"/>
    <w:rsid w:val="00E4144D"/>
    <w:rsid w:val="00E43672"/>
    <w:rsid w:val="00E45B09"/>
    <w:rsid w:val="00E50962"/>
    <w:rsid w:val="00E61043"/>
    <w:rsid w:val="00E61131"/>
    <w:rsid w:val="00E6606F"/>
    <w:rsid w:val="00E70E37"/>
    <w:rsid w:val="00E73776"/>
    <w:rsid w:val="00E838F2"/>
    <w:rsid w:val="00E907EE"/>
    <w:rsid w:val="00E912B0"/>
    <w:rsid w:val="00E927B3"/>
    <w:rsid w:val="00E965EC"/>
    <w:rsid w:val="00E97171"/>
    <w:rsid w:val="00EA0C8D"/>
    <w:rsid w:val="00EA5E16"/>
    <w:rsid w:val="00EB095A"/>
    <w:rsid w:val="00EB35BF"/>
    <w:rsid w:val="00EB5843"/>
    <w:rsid w:val="00EB5BCD"/>
    <w:rsid w:val="00EC00DA"/>
    <w:rsid w:val="00ED00FC"/>
    <w:rsid w:val="00ED34B9"/>
    <w:rsid w:val="00ED3F4E"/>
    <w:rsid w:val="00ED68FE"/>
    <w:rsid w:val="00ED6C89"/>
    <w:rsid w:val="00ED72A5"/>
    <w:rsid w:val="00EE2141"/>
    <w:rsid w:val="00EE31FA"/>
    <w:rsid w:val="00EF0530"/>
    <w:rsid w:val="00EF3BD5"/>
    <w:rsid w:val="00F07BB4"/>
    <w:rsid w:val="00F20E77"/>
    <w:rsid w:val="00F2181D"/>
    <w:rsid w:val="00F22754"/>
    <w:rsid w:val="00F22D6E"/>
    <w:rsid w:val="00F24107"/>
    <w:rsid w:val="00F27FAE"/>
    <w:rsid w:val="00F32EB7"/>
    <w:rsid w:val="00F3537B"/>
    <w:rsid w:val="00F36A46"/>
    <w:rsid w:val="00F37A07"/>
    <w:rsid w:val="00F41E13"/>
    <w:rsid w:val="00F42B39"/>
    <w:rsid w:val="00F53C10"/>
    <w:rsid w:val="00F5632E"/>
    <w:rsid w:val="00F6214F"/>
    <w:rsid w:val="00F6321B"/>
    <w:rsid w:val="00F6363C"/>
    <w:rsid w:val="00F6461E"/>
    <w:rsid w:val="00F75CB9"/>
    <w:rsid w:val="00F83CE1"/>
    <w:rsid w:val="00F879FA"/>
    <w:rsid w:val="00F87C82"/>
    <w:rsid w:val="00F94823"/>
    <w:rsid w:val="00F95F81"/>
    <w:rsid w:val="00FA22E8"/>
    <w:rsid w:val="00FA5641"/>
    <w:rsid w:val="00FA65CB"/>
    <w:rsid w:val="00FB0012"/>
    <w:rsid w:val="00FC2293"/>
    <w:rsid w:val="00FC3FCB"/>
    <w:rsid w:val="00FC5791"/>
    <w:rsid w:val="00FD7049"/>
    <w:rsid w:val="00FD76EF"/>
    <w:rsid w:val="00FE4CBE"/>
    <w:rsid w:val="00FE540F"/>
    <w:rsid w:val="00FE6628"/>
    <w:rsid w:val="00FE6EE1"/>
    <w:rsid w:val="00FF01D7"/>
    <w:rsid w:val="00FF28F2"/>
    <w:rsid w:val="00FF4B2C"/>
    <w:rsid w:val="00FF5F5B"/>
    <w:rsid w:val="00FF7CB5"/>
    <w:rsid w:val="00FF7E3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CE0A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DD4"/>
    <w:rPr>
      <w:rFonts w:ascii="Times New Roman" w:hAnsi="Times New Roman" w:cs="Times New Roman"/>
      <w:lang w:eastAsia="es-ES_tradnl"/>
    </w:rPr>
  </w:style>
  <w:style w:type="paragraph" w:styleId="Ttulo1">
    <w:name w:val="heading 1"/>
    <w:basedOn w:val="Normal"/>
    <w:next w:val="Normal"/>
    <w:link w:val="Ttulo1Car"/>
    <w:rsid w:val="002E6CDA"/>
    <w:pPr>
      <w:keepNext/>
      <w:jc w:val="both"/>
      <w:outlineLvl w:val="0"/>
    </w:pPr>
    <w:rPr>
      <w:rFonts w:ascii="Arial" w:eastAsia="Arial" w:hAnsi="Arial" w:cs="Arial"/>
      <w:b/>
      <w:lang w:val="es-ES" w:eastAsia="es-CO"/>
    </w:rPr>
  </w:style>
  <w:style w:type="paragraph" w:styleId="Ttulo2">
    <w:name w:val="heading 2"/>
    <w:basedOn w:val="Normal"/>
    <w:next w:val="Normal"/>
    <w:link w:val="Ttulo2Car"/>
    <w:uiPriority w:val="9"/>
    <w:unhideWhenUsed/>
    <w:qFormat/>
    <w:rsid w:val="00B7186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E6CDA"/>
    <w:rPr>
      <w:rFonts w:ascii="Arial" w:eastAsia="Arial" w:hAnsi="Arial" w:cs="Arial"/>
      <w:b/>
      <w:lang w:val="es-ES" w:eastAsia="es-CO"/>
    </w:rPr>
  </w:style>
  <w:style w:type="paragraph" w:styleId="NormalWeb">
    <w:name w:val="Normal (Web)"/>
    <w:basedOn w:val="Normal"/>
    <w:uiPriority w:val="99"/>
    <w:unhideWhenUsed/>
    <w:rsid w:val="002E6CDA"/>
    <w:pPr>
      <w:spacing w:before="100" w:beforeAutospacing="1" w:after="100" w:afterAutospacing="1"/>
    </w:pPr>
  </w:style>
  <w:style w:type="paragraph" w:styleId="Prrafodelista">
    <w:name w:val="List Paragraph"/>
    <w:basedOn w:val="Normal"/>
    <w:uiPriority w:val="34"/>
    <w:qFormat/>
    <w:rsid w:val="002E6CDA"/>
    <w:pPr>
      <w:spacing w:after="200" w:line="276" w:lineRule="auto"/>
      <w:ind w:left="720"/>
      <w:contextualSpacing/>
    </w:pPr>
    <w:rPr>
      <w:rFonts w:ascii="Calibri" w:eastAsia="Calibri" w:hAnsi="Calibri" w:cs="Calibri"/>
      <w:sz w:val="22"/>
      <w:szCs w:val="22"/>
      <w:lang w:val="es-ES" w:eastAsia="es-CO"/>
    </w:rPr>
  </w:style>
  <w:style w:type="character" w:styleId="Textoennegrita">
    <w:name w:val="Strong"/>
    <w:basedOn w:val="Fuentedeprrafopredeter"/>
    <w:uiPriority w:val="22"/>
    <w:qFormat/>
    <w:rsid w:val="00FF7E35"/>
    <w:rPr>
      <w:b/>
      <w:bCs/>
    </w:rPr>
  </w:style>
  <w:style w:type="character" w:customStyle="1" w:styleId="apple-converted-space">
    <w:name w:val="apple-converted-space"/>
    <w:basedOn w:val="Fuentedeprrafopredeter"/>
    <w:rsid w:val="00FF7E35"/>
  </w:style>
  <w:style w:type="paragraph" w:styleId="Textonotaalfinal">
    <w:name w:val="endnote text"/>
    <w:basedOn w:val="Normal"/>
    <w:link w:val="TextonotaalfinalCar"/>
    <w:uiPriority w:val="99"/>
    <w:unhideWhenUsed/>
    <w:rsid w:val="00DE68B5"/>
  </w:style>
  <w:style w:type="character" w:customStyle="1" w:styleId="TextonotaalfinalCar">
    <w:name w:val="Texto nota al final Car"/>
    <w:basedOn w:val="Fuentedeprrafopredeter"/>
    <w:link w:val="Textonotaalfinal"/>
    <w:uiPriority w:val="99"/>
    <w:rsid w:val="00DE68B5"/>
    <w:rPr>
      <w:rFonts w:ascii="Times New Roman" w:hAnsi="Times New Roman" w:cs="Times New Roman"/>
      <w:lang w:eastAsia="es-ES_tradnl"/>
    </w:rPr>
  </w:style>
  <w:style w:type="character" w:styleId="Refdenotaalfinal">
    <w:name w:val="endnote reference"/>
    <w:basedOn w:val="Fuentedeprrafopredeter"/>
    <w:uiPriority w:val="99"/>
    <w:unhideWhenUsed/>
    <w:rsid w:val="00DE68B5"/>
    <w:rPr>
      <w:vertAlign w:val="superscript"/>
    </w:rPr>
  </w:style>
  <w:style w:type="paragraph" w:styleId="Bibliografa">
    <w:name w:val="Bibliography"/>
    <w:basedOn w:val="Normal"/>
    <w:next w:val="Normal"/>
    <w:uiPriority w:val="37"/>
    <w:unhideWhenUsed/>
    <w:rsid w:val="00C46CDE"/>
  </w:style>
  <w:style w:type="paragraph" w:styleId="Encabezado">
    <w:name w:val="header"/>
    <w:basedOn w:val="Normal"/>
    <w:link w:val="EncabezadoCar"/>
    <w:uiPriority w:val="99"/>
    <w:unhideWhenUsed/>
    <w:rsid w:val="0032089E"/>
    <w:pPr>
      <w:tabs>
        <w:tab w:val="center" w:pos="4252"/>
        <w:tab w:val="right" w:pos="8504"/>
      </w:tabs>
    </w:pPr>
  </w:style>
  <w:style w:type="character" w:customStyle="1" w:styleId="EncabezadoCar">
    <w:name w:val="Encabezado Car"/>
    <w:basedOn w:val="Fuentedeprrafopredeter"/>
    <w:link w:val="Encabezado"/>
    <w:uiPriority w:val="99"/>
    <w:rsid w:val="0032089E"/>
    <w:rPr>
      <w:rFonts w:ascii="Times New Roman" w:hAnsi="Times New Roman" w:cs="Times New Roman"/>
      <w:lang w:eastAsia="es-ES_tradnl"/>
    </w:rPr>
  </w:style>
  <w:style w:type="paragraph" w:styleId="Piedepgina">
    <w:name w:val="footer"/>
    <w:basedOn w:val="Normal"/>
    <w:link w:val="PiedepginaCar"/>
    <w:uiPriority w:val="99"/>
    <w:unhideWhenUsed/>
    <w:rsid w:val="0032089E"/>
    <w:pPr>
      <w:tabs>
        <w:tab w:val="center" w:pos="4252"/>
        <w:tab w:val="right" w:pos="8504"/>
      </w:tabs>
    </w:pPr>
  </w:style>
  <w:style w:type="character" w:customStyle="1" w:styleId="PiedepginaCar">
    <w:name w:val="Pie de página Car"/>
    <w:basedOn w:val="Fuentedeprrafopredeter"/>
    <w:link w:val="Piedepgina"/>
    <w:uiPriority w:val="99"/>
    <w:rsid w:val="0032089E"/>
    <w:rPr>
      <w:rFonts w:ascii="Times New Roman" w:hAnsi="Times New Roman" w:cs="Times New Roman"/>
      <w:lang w:eastAsia="es-ES_tradnl"/>
    </w:rPr>
  </w:style>
  <w:style w:type="character" w:customStyle="1" w:styleId="Ttulo2Car">
    <w:name w:val="Título 2 Car"/>
    <w:basedOn w:val="Fuentedeprrafopredeter"/>
    <w:link w:val="Ttulo2"/>
    <w:uiPriority w:val="9"/>
    <w:rsid w:val="00B71869"/>
    <w:rPr>
      <w:rFonts w:asciiTheme="majorHAnsi" w:eastAsiaTheme="majorEastAsia" w:hAnsiTheme="majorHAnsi" w:cstheme="majorBidi"/>
      <w:color w:val="2E74B5" w:themeColor="accent1" w:themeShade="BF"/>
      <w:sz w:val="26"/>
      <w:szCs w:val="26"/>
      <w:lang w:eastAsia="es-ES_tradnl"/>
    </w:rPr>
  </w:style>
  <w:style w:type="paragraph" w:styleId="Puesto">
    <w:name w:val="Title"/>
    <w:basedOn w:val="Normal"/>
    <w:next w:val="Normal"/>
    <w:link w:val="PuestoCar"/>
    <w:uiPriority w:val="10"/>
    <w:qFormat/>
    <w:rsid w:val="00B7186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71869"/>
    <w:rPr>
      <w:rFonts w:asciiTheme="majorHAnsi" w:eastAsiaTheme="majorEastAsia" w:hAnsiTheme="majorHAnsi" w:cstheme="majorBidi"/>
      <w:spacing w:val="-10"/>
      <w:kern w:val="28"/>
      <w:sz w:val="56"/>
      <w:szCs w:val="56"/>
      <w:lang w:eastAsia="es-ES_tradnl"/>
    </w:rPr>
  </w:style>
  <w:style w:type="paragraph" w:styleId="Textonotapie">
    <w:name w:val="footnote text"/>
    <w:aliases w:val="Ref. de nota al pie1,referencia nota al pie,Appel note de bas de page,Texto de nota al pie,Footnotes refss,Footnote number,BVI fnr,f,Nota de pie,Texto nota al pie,4_G,16 Point,Superscript 6 Point,Ref. de nota al pie 2,Fago Fußnotenzeichen"/>
    <w:basedOn w:val="Normal"/>
    <w:link w:val="TextonotapieCar"/>
    <w:uiPriority w:val="99"/>
    <w:unhideWhenUsed/>
    <w:qFormat/>
    <w:rsid w:val="00250B3A"/>
  </w:style>
  <w:style w:type="character" w:customStyle="1" w:styleId="TextonotapieCar">
    <w:name w:val="Texto nota pie Car"/>
    <w:aliases w:val="Ref. de nota al pie1 Car,referencia nota al pie Car,Appel note de bas de page Car,Texto de nota al pie Car,Footnotes refss Car,Footnote number Car,BVI fnr Car,f Car,Nota de pie Car,Texto nota al pie Car,4_G Car,16 Point Car"/>
    <w:basedOn w:val="Fuentedeprrafopredeter"/>
    <w:link w:val="Textonotapie"/>
    <w:uiPriority w:val="99"/>
    <w:rsid w:val="00250B3A"/>
    <w:rPr>
      <w:rFonts w:ascii="Times New Roman" w:hAnsi="Times New Roman" w:cs="Times New Roman"/>
      <w:lang w:eastAsia="es-ES_tradnl"/>
    </w:rPr>
  </w:style>
  <w:style w:type="character" w:styleId="Refdenotaalpie">
    <w:name w:val="footnote reference"/>
    <w:basedOn w:val="Fuentedeprrafopredeter"/>
    <w:uiPriority w:val="99"/>
    <w:unhideWhenUsed/>
    <w:rsid w:val="00250B3A"/>
    <w:rPr>
      <w:vertAlign w:val="superscript"/>
    </w:rPr>
  </w:style>
  <w:style w:type="character" w:styleId="Hipervnculo">
    <w:name w:val="Hyperlink"/>
    <w:basedOn w:val="Fuentedeprrafopredeter"/>
    <w:uiPriority w:val="99"/>
    <w:unhideWhenUsed/>
    <w:rsid w:val="0028174A"/>
    <w:rPr>
      <w:color w:val="0563C1" w:themeColor="hyperlink"/>
      <w:u w:val="single"/>
    </w:rPr>
  </w:style>
  <w:style w:type="character" w:styleId="Hipervnculovisitado">
    <w:name w:val="FollowedHyperlink"/>
    <w:basedOn w:val="Fuentedeprrafopredeter"/>
    <w:uiPriority w:val="99"/>
    <w:semiHidden/>
    <w:unhideWhenUsed/>
    <w:rsid w:val="00AD6F9B"/>
    <w:rPr>
      <w:color w:val="954F72" w:themeColor="followedHyperlink"/>
      <w:u w:val="single"/>
    </w:rPr>
  </w:style>
  <w:style w:type="paragraph" w:customStyle="1" w:styleId="Sinespaciado1">
    <w:name w:val="Sin espaciado1"/>
    <w:uiPriority w:val="99"/>
    <w:rsid w:val="001512FB"/>
    <w:rPr>
      <w:rFonts w:ascii="Calibri" w:eastAsia="Times New Roman" w:hAnsi="Calibri" w:cs="Calibri"/>
      <w:sz w:val="22"/>
      <w:szCs w:val="22"/>
      <w:lang w:val="es-CO" w:eastAsia="es-CO"/>
    </w:rPr>
  </w:style>
  <w:style w:type="paragraph" w:styleId="Subttulo">
    <w:name w:val="Subtitle"/>
    <w:basedOn w:val="Normal"/>
    <w:next w:val="Normal"/>
    <w:link w:val="SubttuloCar"/>
    <w:uiPriority w:val="11"/>
    <w:qFormat/>
    <w:rsid w:val="00E7377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73776"/>
    <w:rPr>
      <w:rFonts w:eastAsiaTheme="minorEastAsia"/>
      <w:color w:val="5A5A5A" w:themeColor="text1" w:themeTint="A5"/>
      <w:spacing w:val="15"/>
      <w:sz w:val="22"/>
      <w:szCs w:val="22"/>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8731">
      <w:bodyDiv w:val="1"/>
      <w:marLeft w:val="0"/>
      <w:marRight w:val="0"/>
      <w:marTop w:val="0"/>
      <w:marBottom w:val="0"/>
      <w:divBdr>
        <w:top w:val="none" w:sz="0" w:space="0" w:color="auto"/>
        <w:left w:val="none" w:sz="0" w:space="0" w:color="auto"/>
        <w:bottom w:val="none" w:sz="0" w:space="0" w:color="auto"/>
        <w:right w:val="none" w:sz="0" w:space="0" w:color="auto"/>
      </w:divBdr>
      <w:divsChild>
        <w:div w:id="873814302">
          <w:marLeft w:val="0"/>
          <w:marRight w:val="0"/>
          <w:marTop w:val="0"/>
          <w:marBottom w:val="0"/>
          <w:divBdr>
            <w:top w:val="none" w:sz="0" w:space="0" w:color="auto"/>
            <w:left w:val="none" w:sz="0" w:space="0" w:color="auto"/>
            <w:bottom w:val="none" w:sz="0" w:space="0" w:color="auto"/>
            <w:right w:val="none" w:sz="0" w:space="0" w:color="auto"/>
          </w:divBdr>
          <w:divsChild>
            <w:div w:id="661158094">
              <w:marLeft w:val="0"/>
              <w:marRight w:val="0"/>
              <w:marTop w:val="0"/>
              <w:marBottom w:val="0"/>
              <w:divBdr>
                <w:top w:val="none" w:sz="0" w:space="0" w:color="auto"/>
                <w:left w:val="none" w:sz="0" w:space="0" w:color="auto"/>
                <w:bottom w:val="none" w:sz="0" w:space="0" w:color="auto"/>
                <w:right w:val="none" w:sz="0" w:space="0" w:color="auto"/>
              </w:divBdr>
              <w:divsChild>
                <w:div w:id="1727409463">
                  <w:marLeft w:val="0"/>
                  <w:marRight w:val="0"/>
                  <w:marTop w:val="0"/>
                  <w:marBottom w:val="0"/>
                  <w:divBdr>
                    <w:top w:val="none" w:sz="0" w:space="0" w:color="auto"/>
                    <w:left w:val="none" w:sz="0" w:space="0" w:color="auto"/>
                    <w:bottom w:val="none" w:sz="0" w:space="0" w:color="auto"/>
                    <w:right w:val="none" w:sz="0" w:space="0" w:color="auto"/>
                  </w:divBdr>
                  <w:divsChild>
                    <w:div w:id="7715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25307">
      <w:bodyDiv w:val="1"/>
      <w:marLeft w:val="0"/>
      <w:marRight w:val="0"/>
      <w:marTop w:val="0"/>
      <w:marBottom w:val="0"/>
      <w:divBdr>
        <w:top w:val="none" w:sz="0" w:space="0" w:color="auto"/>
        <w:left w:val="none" w:sz="0" w:space="0" w:color="auto"/>
        <w:bottom w:val="none" w:sz="0" w:space="0" w:color="auto"/>
        <w:right w:val="none" w:sz="0" w:space="0" w:color="auto"/>
      </w:divBdr>
    </w:div>
    <w:div w:id="141584912">
      <w:bodyDiv w:val="1"/>
      <w:marLeft w:val="0"/>
      <w:marRight w:val="0"/>
      <w:marTop w:val="0"/>
      <w:marBottom w:val="0"/>
      <w:divBdr>
        <w:top w:val="none" w:sz="0" w:space="0" w:color="auto"/>
        <w:left w:val="none" w:sz="0" w:space="0" w:color="auto"/>
        <w:bottom w:val="none" w:sz="0" w:space="0" w:color="auto"/>
        <w:right w:val="none" w:sz="0" w:space="0" w:color="auto"/>
      </w:divBdr>
    </w:div>
    <w:div w:id="181365125">
      <w:bodyDiv w:val="1"/>
      <w:marLeft w:val="0"/>
      <w:marRight w:val="0"/>
      <w:marTop w:val="0"/>
      <w:marBottom w:val="0"/>
      <w:divBdr>
        <w:top w:val="none" w:sz="0" w:space="0" w:color="auto"/>
        <w:left w:val="none" w:sz="0" w:space="0" w:color="auto"/>
        <w:bottom w:val="none" w:sz="0" w:space="0" w:color="auto"/>
        <w:right w:val="none" w:sz="0" w:space="0" w:color="auto"/>
      </w:divBdr>
      <w:divsChild>
        <w:div w:id="1751846580">
          <w:marLeft w:val="0"/>
          <w:marRight w:val="0"/>
          <w:marTop w:val="0"/>
          <w:marBottom w:val="0"/>
          <w:divBdr>
            <w:top w:val="none" w:sz="0" w:space="0" w:color="auto"/>
            <w:left w:val="none" w:sz="0" w:space="0" w:color="auto"/>
            <w:bottom w:val="none" w:sz="0" w:space="0" w:color="auto"/>
            <w:right w:val="none" w:sz="0" w:space="0" w:color="auto"/>
          </w:divBdr>
          <w:divsChild>
            <w:div w:id="1386025631">
              <w:marLeft w:val="0"/>
              <w:marRight w:val="0"/>
              <w:marTop w:val="0"/>
              <w:marBottom w:val="0"/>
              <w:divBdr>
                <w:top w:val="none" w:sz="0" w:space="0" w:color="auto"/>
                <w:left w:val="none" w:sz="0" w:space="0" w:color="auto"/>
                <w:bottom w:val="none" w:sz="0" w:space="0" w:color="auto"/>
                <w:right w:val="none" w:sz="0" w:space="0" w:color="auto"/>
              </w:divBdr>
              <w:divsChild>
                <w:div w:id="1365012240">
                  <w:marLeft w:val="0"/>
                  <w:marRight w:val="0"/>
                  <w:marTop w:val="0"/>
                  <w:marBottom w:val="0"/>
                  <w:divBdr>
                    <w:top w:val="none" w:sz="0" w:space="0" w:color="auto"/>
                    <w:left w:val="none" w:sz="0" w:space="0" w:color="auto"/>
                    <w:bottom w:val="none" w:sz="0" w:space="0" w:color="auto"/>
                    <w:right w:val="none" w:sz="0" w:space="0" w:color="auto"/>
                  </w:divBdr>
                  <w:divsChild>
                    <w:div w:id="14178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02951">
      <w:bodyDiv w:val="1"/>
      <w:marLeft w:val="0"/>
      <w:marRight w:val="0"/>
      <w:marTop w:val="0"/>
      <w:marBottom w:val="0"/>
      <w:divBdr>
        <w:top w:val="none" w:sz="0" w:space="0" w:color="auto"/>
        <w:left w:val="none" w:sz="0" w:space="0" w:color="auto"/>
        <w:bottom w:val="none" w:sz="0" w:space="0" w:color="auto"/>
        <w:right w:val="none" w:sz="0" w:space="0" w:color="auto"/>
      </w:divBdr>
    </w:div>
    <w:div w:id="251472379">
      <w:bodyDiv w:val="1"/>
      <w:marLeft w:val="0"/>
      <w:marRight w:val="0"/>
      <w:marTop w:val="0"/>
      <w:marBottom w:val="0"/>
      <w:divBdr>
        <w:top w:val="none" w:sz="0" w:space="0" w:color="auto"/>
        <w:left w:val="none" w:sz="0" w:space="0" w:color="auto"/>
        <w:bottom w:val="none" w:sz="0" w:space="0" w:color="auto"/>
        <w:right w:val="none" w:sz="0" w:space="0" w:color="auto"/>
      </w:divBdr>
    </w:div>
    <w:div w:id="257251942">
      <w:bodyDiv w:val="1"/>
      <w:marLeft w:val="0"/>
      <w:marRight w:val="0"/>
      <w:marTop w:val="0"/>
      <w:marBottom w:val="0"/>
      <w:divBdr>
        <w:top w:val="none" w:sz="0" w:space="0" w:color="auto"/>
        <w:left w:val="none" w:sz="0" w:space="0" w:color="auto"/>
        <w:bottom w:val="none" w:sz="0" w:space="0" w:color="auto"/>
        <w:right w:val="none" w:sz="0" w:space="0" w:color="auto"/>
      </w:divBdr>
    </w:div>
    <w:div w:id="313418472">
      <w:bodyDiv w:val="1"/>
      <w:marLeft w:val="0"/>
      <w:marRight w:val="0"/>
      <w:marTop w:val="0"/>
      <w:marBottom w:val="0"/>
      <w:divBdr>
        <w:top w:val="none" w:sz="0" w:space="0" w:color="auto"/>
        <w:left w:val="none" w:sz="0" w:space="0" w:color="auto"/>
        <w:bottom w:val="none" w:sz="0" w:space="0" w:color="auto"/>
        <w:right w:val="none" w:sz="0" w:space="0" w:color="auto"/>
      </w:divBdr>
    </w:div>
    <w:div w:id="336076504">
      <w:bodyDiv w:val="1"/>
      <w:marLeft w:val="0"/>
      <w:marRight w:val="0"/>
      <w:marTop w:val="0"/>
      <w:marBottom w:val="0"/>
      <w:divBdr>
        <w:top w:val="none" w:sz="0" w:space="0" w:color="auto"/>
        <w:left w:val="none" w:sz="0" w:space="0" w:color="auto"/>
        <w:bottom w:val="none" w:sz="0" w:space="0" w:color="auto"/>
        <w:right w:val="none" w:sz="0" w:space="0" w:color="auto"/>
      </w:divBdr>
    </w:div>
    <w:div w:id="413357670">
      <w:bodyDiv w:val="1"/>
      <w:marLeft w:val="0"/>
      <w:marRight w:val="0"/>
      <w:marTop w:val="0"/>
      <w:marBottom w:val="0"/>
      <w:divBdr>
        <w:top w:val="none" w:sz="0" w:space="0" w:color="auto"/>
        <w:left w:val="none" w:sz="0" w:space="0" w:color="auto"/>
        <w:bottom w:val="none" w:sz="0" w:space="0" w:color="auto"/>
        <w:right w:val="none" w:sz="0" w:space="0" w:color="auto"/>
      </w:divBdr>
    </w:div>
    <w:div w:id="445390921">
      <w:bodyDiv w:val="1"/>
      <w:marLeft w:val="0"/>
      <w:marRight w:val="0"/>
      <w:marTop w:val="0"/>
      <w:marBottom w:val="0"/>
      <w:divBdr>
        <w:top w:val="none" w:sz="0" w:space="0" w:color="auto"/>
        <w:left w:val="none" w:sz="0" w:space="0" w:color="auto"/>
        <w:bottom w:val="none" w:sz="0" w:space="0" w:color="auto"/>
        <w:right w:val="none" w:sz="0" w:space="0" w:color="auto"/>
      </w:divBdr>
      <w:divsChild>
        <w:div w:id="411396858">
          <w:marLeft w:val="0"/>
          <w:marRight w:val="0"/>
          <w:marTop w:val="0"/>
          <w:marBottom w:val="0"/>
          <w:divBdr>
            <w:top w:val="none" w:sz="0" w:space="0" w:color="auto"/>
            <w:left w:val="none" w:sz="0" w:space="0" w:color="auto"/>
            <w:bottom w:val="none" w:sz="0" w:space="0" w:color="auto"/>
            <w:right w:val="none" w:sz="0" w:space="0" w:color="auto"/>
          </w:divBdr>
          <w:divsChild>
            <w:div w:id="155995996">
              <w:marLeft w:val="0"/>
              <w:marRight w:val="0"/>
              <w:marTop w:val="0"/>
              <w:marBottom w:val="0"/>
              <w:divBdr>
                <w:top w:val="none" w:sz="0" w:space="0" w:color="auto"/>
                <w:left w:val="none" w:sz="0" w:space="0" w:color="auto"/>
                <w:bottom w:val="none" w:sz="0" w:space="0" w:color="auto"/>
                <w:right w:val="none" w:sz="0" w:space="0" w:color="auto"/>
              </w:divBdr>
              <w:divsChild>
                <w:div w:id="288896741">
                  <w:marLeft w:val="0"/>
                  <w:marRight w:val="0"/>
                  <w:marTop w:val="0"/>
                  <w:marBottom w:val="0"/>
                  <w:divBdr>
                    <w:top w:val="none" w:sz="0" w:space="0" w:color="auto"/>
                    <w:left w:val="none" w:sz="0" w:space="0" w:color="auto"/>
                    <w:bottom w:val="none" w:sz="0" w:space="0" w:color="auto"/>
                    <w:right w:val="none" w:sz="0" w:space="0" w:color="auto"/>
                  </w:divBdr>
                  <w:divsChild>
                    <w:div w:id="381096251">
                      <w:marLeft w:val="0"/>
                      <w:marRight w:val="0"/>
                      <w:marTop w:val="0"/>
                      <w:marBottom w:val="0"/>
                      <w:divBdr>
                        <w:top w:val="none" w:sz="0" w:space="0" w:color="auto"/>
                        <w:left w:val="none" w:sz="0" w:space="0" w:color="auto"/>
                        <w:bottom w:val="none" w:sz="0" w:space="0" w:color="auto"/>
                        <w:right w:val="none" w:sz="0" w:space="0" w:color="auto"/>
                      </w:divBdr>
                      <w:divsChild>
                        <w:div w:id="19997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21352">
      <w:bodyDiv w:val="1"/>
      <w:marLeft w:val="0"/>
      <w:marRight w:val="0"/>
      <w:marTop w:val="0"/>
      <w:marBottom w:val="0"/>
      <w:divBdr>
        <w:top w:val="none" w:sz="0" w:space="0" w:color="auto"/>
        <w:left w:val="none" w:sz="0" w:space="0" w:color="auto"/>
        <w:bottom w:val="none" w:sz="0" w:space="0" w:color="auto"/>
        <w:right w:val="none" w:sz="0" w:space="0" w:color="auto"/>
      </w:divBdr>
      <w:divsChild>
        <w:div w:id="1560046093">
          <w:marLeft w:val="0"/>
          <w:marRight w:val="0"/>
          <w:marTop w:val="0"/>
          <w:marBottom w:val="0"/>
          <w:divBdr>
            <w:top w:val="none" w:sz="0" w:space="0" w:color="auto"/>
            <w:left w:val="none" w:sz="0" w:space="0" w:color="auto"/>
            <w:bottom w:val="none" w:sz="0" w:space="0" w:color="auto"/>
            <w:right w:val="none" w:sz="0" w:space="0" w:color="auto"/>
          </w:divBdr>
          <w:divsChild>
            <w:div w:id="1224563143">
              <w:marLeft w:val="0"/>
              <w:marRight w:val="0"/>
              <w:marTop w:val="0"/>
              <w:marBottom w:val="0"/>
              <w:divBdr>
                <w:top w:val="none" w:sz="0" w:space="0" w:color="auto"/>
                <w:left w:val="none" w:sz="0" w:space="0" w:color="auto"/>
                <w:bottom w:val="none" w:sz="0" w:space="0" w:color="auto"/>
                <w:right w:val="none" w:sz="0" w:space="0" w:color="auto"/>
              </w:divBdr>
              <w:divsChild>
                <w:div w:id="17700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1138">
      <w:bodyDiv w:val="1"/>
      <w:marLeft w:val="0"/>
      <w:marRight w:val="0"/>
      <w:marTop w:val="0"/>
      <w:marBottom w:val="0"/>
      <w:divBdr>
        <w:top w:val="none" w:sz="0" w:space="0" w:color="auto"/>
        <w:left w:val="none" w:sz="0" w:space="0" w:color="auto"/>
        <w:bottom w:val="none" w:sz="0" w:space="0" w:color="auto"/>
        <w:right w:val="none" w:sz="0" w:space="0" w:color="auto"/>
      </w:divBdr>
    </w:div>
    <w:div w:id="467207685">
      <w:bodyDiv w:val="1"/>
      <w:marLeft w:val="0"/>
      <w:marRight w:val="0"/>
      <w:marTop w:val="0"/>
      <w:marBottom w:val="0"/>
      <w:divBdr>
        <w:top w:val="none" w:sz="0" w:space="0" w:color="auto"/>
        <w:left w:val="none" w:sz="0" w:space="0" w:color="auto"/>
        <w:bottom w:val="none" w:sz="0" w:space="0" w:color="auto"/>
        <w:right w:val="none" w:sz="0" w:space="0" w:color="auto"/>
      </w:divBdr>
    </w:div>
    <w:div w:id="493379123">
      <w:bodyDiv w:val="1"/>
      <w:marLeft w:val="0"/>
      <w:marRight w:val="0"/>
      <w:marTop w:val="0"/>
      <w:marBottom w:val="0"/>
      <w:divBdr>
        <w:top w:val="none" w:sz="0" w:space="0" w:color="auto"/>
        <w:left w:val="none" w:sz="0" w:space="0" w:color="auto"/>
        <w:bottom w:val="none" w:sz="0" w:space="0" w:color="auto"/>
        <w:right w:val="none" w:sz="0" w:space="0" w:color="auto"/>
      </w:divBdr>
    </w:div>
    <w:div w:id="515585469">
      <w:bodyDiv w:val="1"/>
      <w:marLeft w:val="0"/>
      <w:marRight w:val="0"/>
      <w:marTop w:val="0"/>
      <w:marBottom w:val="0"/>
      <w:divBdr>
        <w:top w:val="none" w:sz="0" w:space="0" w:color="auto"/>
        <w:left w:val="none" w:sz="0" w:space="0" w:color="auto"/>
        <w:bottom w:val="none" w:sz="0" w:space="0" w:color="auto"/>
        <w:right w:val="none" w:sz="0" w:space="0" w:color="auto"/>
      </w:divBdr>
    </w:div>
    <w:div w:id="599529193">
      <w:bodyDiv w:val="1"/>
      <w:marLeft w:val="0"/>
      <w:marRight w:val="0"/>
      <w:marTop w:val="0"/>
      <w:marBottom w:val="0"/>
      <w:divBdr>
        <w:top w:val="none" w:sz="0" w:space="0" w:color="auto"/>
        <w:left w:val="none" w:sz="0" w:space="0" w:color="auto"/>
        <w:bottom w:val="none" w:sz="0" w:space="0" w:color="auto"/>
        <w:right w:val="none" w:sz="0" w:space="0" w:color="auto"/>
      </w:divBdr>
    </w:div>
    <w:div w:id="747190250">
      <w:bodyDiv w:val="1"/>
      <w:marLeft w:val="0"/>
      <w:marRight w:val="0"/>
      <w:marTop w:val="0"/>
      <w:marBottom w:val="0"/>
      <w:divBdr>
        <w:top w:val="none" w:sz="0" w:space="0" w:color="auto"/>
        <w:left w:val="none" w:sz="0" w:space="0" w:color="auto"/>
        <w:bottom w:val="none" w:sz="0" w:space="0" w:color="auto"/>
        <w:right w:val="none" w:sz="0" w:space="0" w:color="auto"/>
      </w:divBdr>
    </w:div>
    <w:div w:id="751047840">
      <w:bodyDiv w:val="1"/>
      <w:marLeft w:val="0"/>
      <w:marRight w:val="0"/>
      <w:marTop w:val="0"/>
      <w:marBottom w:val="0"/>
      <w:divBdr>
        <w:top w:val="none" w:sz="0" w:space="0" w:color="auto"/>
        <w:left w:val="none" w:sz="0" w:space="0" w:color="auto"/>
        <w:bottom w:val="none" w:sz="0" w:space="0" w:color="auto"/>
        <w:right w:val="none" w:sz="0" w:space="0" w:color="auto"/>
      </w:divBdr>
    </w:div>
    <w:div w:id="883953619">
      <w:bodyDiv w:val="1"/>
      <w:marLeft w:val="0"/>
      <w:marRight w:val="0"/>
      <w:marTop w:val="0"/>
      <w:marBottom w:val="0"/>
      <w:divBdr>
        <w:top w:val="none" w:sz="0" w:space="0" w:color="auto"/>
        <w:left w:val="none" w:sz="0" w:space="0" w:color="auto"/>
        <w:bottom w:val="none" w:sz="0" w:space="0" w:color="auto"/>
        <w:right w:val="none" w:sz="0" w:space="0" w:color="auto"/>
      </w:divBdr>
      <w:divsChild>
        <w:div w:id="1530921712">
          <w:marLeft w:val="0"/>
          <w:marRight w:val="0"/>
          <w:marTop w:val="0"/>
          <w:marBottom w:val="0"/>
          <w:divBdr>
            <w:top w:val="none" w:sz="0" w:space="0" w:color="auto"/>
            <w:left w:val="none" w:sz="0" w:space="0" w:color="auto"/>
            <w:bottom w:val="none" w:sz="0" w:space="0" w:color="auto"/>
            <w:right w:val="none" w:sz="0" w:space="0" w:color="auto"/>
          </w:divBdr>
          <w:divsChild>
            <w:div w:id="519128792">
              <w:marLeft w:val="0"/>
              <w:marRight w:val="0"/>
              <w:marTop w:val="0"/>
              <w:marBottom w:val="0"/>
              <w:divBdr>
                <w:top w:val="none" w:sz="0" w:space="0" w:color="auto"/>
                <w:left w:val="none" w:sz="0" w:space="0" w:color="auto"/>
                <w:bottom w:val="none" w:sz="0" w:space="0" w:color="auto"/>
                <w:right w:val="none" w:sz="0" w:space="0" w:color="auto"/>
              </w:divBdr>
              <w:divsChild>
                <w:div w:id="989137067">
                  <w:marLeft w:val="0"/>
                  <w:marRight w:val="0"/>
                  <w:marTop w:val="0"/>
                  <w:marBottom w:val="0"/>
                  <w:divBdr>
                    <w:top w:val="none" w:sz="0" w:space="0" w:color="auto"/>
                    <w:left w:val="none" w:sz="0" w:space="0" w:color="auto"/>
                    <w:bottom w:val="none" w:sz="0" w:space="0" w:color="auto"/>
                    <w:right w:val="none" w:sz="0" w:space="0" w:color="auto"/>
                  </w:divBdr>
                  <w:divsChild>
                    <w:div w:id="13122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6837">
      <w:bodyDiv w:val="1"/>
      <w:marLeft w:val="0"/>
      <w:marRight w:val="0"/>
      <w:marTop w:val="0"/>
      <w:marBottom w:val="0"/>
      <w:divBdr>
        <w:top w:val="none" w:sz="0" w:space="0" w:color="auto"/>
        <w:left w:val="none" w:sz="0" w:space="0" w:color="auto"/>
        <w:bottom w:val="none" w:sz="0" w:space="0" w:color="auto"/>
        <w:right w:val="none" w:sz="0" w:space="0" w:color="auto"/>
      </w:divBdr>
    </w:div>
    <w:div w:id="1004355260">
      <w:bodyDiv w:val="1"/>
      <w:marLeft w:val="0"/>
      <w:marRight w:val="0"/>
      <w:marTop w:val="0"/>
      <w:marBottom w:val="0"/>
      <w:divBdr>
        <w:top w:val="none" w:sz="0" w:space="0" w:color="auto"/>
        <w:left w:val="none" w:sz="0" w:space="0" w:color="auto"/>
        <w:bottom w:val="none" w:sz="0" w:space="0" w:color="auto"/>
        <w:right w:val="none" w:sz="0" w:space="0" w:color="auto"/>
      </w:divBdr>
    </w:div>
    <w:div w:id="1021853175">
      <w:bodyDiv w:val="1"/>
      <w:marLeft w:val="0"/>
      <w:marRight w:val="0"/>
      <w:marTop w:val="0"/>
      <w:marBottom w:val="0"/>
      <w:divBdr>
        <w:top w:val="none" w:sz="0" w:space="0" w:color="auto"/>
        <w:left w:val="none" w:sz="0" w:space="0" w:color="auto"/>
        <w:bottom w:val="none" w:sz="0" w:space="0" w:color="auto"/>
        <w:right w:val="none" w:sz="0" w:space="0" w:color="auto"/>
      </w:divBdr>
    </w:div>
    <w:div w:id="1129124984">
      <w:bodyDiv w:val="1"/>
      <w:marLeft w:val="0"/>
      <w:marRight w:val="0"/>
      <w:marTop w:val="0"/>
      <w:marBottom w:val="0"/>
      <w:divBdr>
        <w:top w:val="none" w:sz="0" w:space="0" w:color="auto"/>
        <w:left w:val="none" w:sz="0" w:space="0" w:color="auto"/>
        <w:bottom w:val="none" w:sz="0" w:space="0" w:color="auto"/>
        <w:right w:val="none" w:sz="0" w:space="0" w:color="auto"/>
      </w:divBdr>
      <w:divsChild>
        <w:div w:id="1858081435">
          <w:marLeft w:val="0"/>
          <w:marRight w:val="0"/>
          <w:marTop w:val="0"/>
          <w:marBottom w:val="0"/>
          <w:divBdr>
            <w:top w:val="none" w:sz="0" w:space="0" w:color="auto"/>
            <w:left w:val="none" w:sz="0" w:space="0" w:color="auto"/>
            <w:bottom w:val="none" w:sz="0" w:space="0" w:color="auto"/>
            <w:right w:val="none" w:sz="0" w:space="0" w:color="auto"/>
          </w:divBdr>
          <w:divsChild>
            <w:div w:id="149516756">
              <w:marLeft w:val="0"/>
              <w:marRight w:val="0"/>
              <w:marTop w:val="0"/>
              <w:marBottom w:val="0"/>
              <w:divBdr>
                <w:top w:val="none" w:sz="0" w:space="0" w:color="auto"/>
                <w:left w:val="none" w:sz="0" w:space="0" w:color="auto"/>
                <w:bottom w:val="none" w:sz="0" w:space="0" w:color="auto"/>
                <w:right w:val="none" w:sz="0" w:space="0" w:color="auto"/>
              </w:divBdr>
              <w:divsChild>
                <w:div w:id="2044747696">
                  <w:marLeft w:val="0"/>
                  <w:marRight w:val="0"/>
                  <w:marTop w:val="0"/>
                  <w:marBottom w:val="0"/>
                  <w:divBdr>
                    <w:top w:val="none" w:sz="0" w:space="0" w:color="auto"/>
                    <w:left w:val="none" w:sz="0" w:space="0" w:color="auto"/>
                    <w:bottom w:val="none" w:sz="0" w:space="0" w:color="auto"/>
                    <w:right w:val="none" w:sz="0" w:space="0" w:color="auto"/>
                  </w:divBdr>
                  <w:divsChild>
                    <w:div w:id="20889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5143">
      <w:bodyDiv w:val="1"/>
      <w:marLeft w:val="0"/>
      <w:marRight w:val="0"/>
      <w:marTop w:val="0"/>
      <w:marBottom w:val="0"/>
      <w:divBdr>
        <w:top w:val="none" w:sz="0" w:space="0" w:color="auto"/>
        <w:left w:val="none" w:sz="0" w:space="0" w:color="auto"/>
        <w:bottom w:val="none" w:sz="0" w:space="0" w:color="auto"/>
        <w:right w:val="none" w:sz="0" w:space="0" w:color="auto"/>
      </w:divBdr>
    </w:div>
    <w:div w:id="1212616091">
      <w:bodyDiv w:val="1"/>
      <w:marLeft w:val="0"/>
      <w:marRight w:val="0"/>
      <w:marTop w:val="0"/>
      <w:marBottom w:val="0"/>
      <w:divBdr>
        <w:top w:val="none" w:sz="0" w:space="0" w:color="auto"/>
        <w:left w:val="none" w:sz="0" w:space="0" w:color="auto"/>
        <w:bottom w:val="none" w:sz="0" w:space="0" w:color="auto"/>
        <w:right w:val="none" w:sz="0" w:space="0" w:color="auto"/>
      </w:divBdr>
    </w:div>
    <w:div w:id="1227229566">
      <w:bodyDiv w:val="1"/>
      <w:marLeft w:val="0"/>
      <w:marRight w:val="0"/>
      <w:marTop w:val="0"/>
      <w:marBottom w:val="0"/>
      <w:divBdr>
        <w:top w:val="none" w:sz="0" w:space="0" w:color="auto"/>
        <w:left w:val="none" w:sz="0" w:space="0" w:color="auto"/>
        <w:bottom w:val="none" w:sz="0" w:space="0" w:color="auto"/>
        <w:right w:val="none" w:sz="0" w:space="0" w:color="auto"/>
      </w:divBdr>
      <w:divsChild>
        <w:div w:id="897516609">
          <w:marLeft w:val="0"/>
          <w:marRight w:val="0"/>
          <w:marTop w:val="0"/>
          <w:marBottom w:val="0"/>
          <w:divBdr>
            <w:top w:val="none" w:sz="0" w:space="0" w:color="auto"/>
            <w:left w:val="none" w:sz="0" w:space="0" w:color="auto"/>
            <w:bottom w:val="none" w:sz="0" w:space="0" w:color="auto"/>
            <w:right w:val="none" w:sz="0" w:space="0" w:color="auto"/>
          </w:divBdr>
          <w:divsChild>
            <w:div w:id="1531916139">
              <w:marLeft w:val="0"/>
              <w:marRight w:val="0"/>
              <w:marTop w:val="0"/>
              <w:marBottom w:val="0"/>
              <w:divBdr>
                <w:top w:val="none" w:sz="0" w:space="0" w:color="auto"/>
                <w:left w:val="none" w:sz="0" w:space="0" w:color="auto"/>
                <w:bottom w:val="none" w:sz="0" w:space="0" w:color="auto"/>
                <w:right w:val="none" w:sz="0" w:space="0" w:color="auto"/>
              </w:divBdr>
              <w:divsChild>
                <w:div w:id="2121487211">
                  <w:marLeft w:val="0"/>
                  <w:marRight w:val="0"/>
                  <w:marTop w:val="0"/>
                  <w:marBottom w:val="0"/>
                  <w:divBdr>
                    <w:top w:val="none" w:sz="0" w:space="0" w:color="auto"/>
                    <w:left w:val="none" w:sz="0" w:space="0" w:color="auto"/>
                    <w:bottom w:val="none" w:sz="0" w:space="0" w:color="auto"/>
                    <w:right w:val="none" w:sz="0" w:space="0" w:color="auto"/>
                  </w:divBdr>
                  <w:divsChild>
                    <w:div w:id="673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00281">
      <w:bodyDiv w:val="1"/>
      <w:marLeft w:val="0"/>
      <w:marRight w:val="0"/>
      <w:marTop w:val="0"/>
      <w:marBottom w:val="0"/>
      <w:divBdr>
        <w:top w:val="none" w:sz="0" w:space="0" w:color="auto"/>
        <w:left w:val="none" w:sz="0" w:space="0" w:color="auto"/>
        <w:bottom w:val="none" w:sz="0" w:space="0" w:color="auto"/>
        <w:right w:val="none" w:sz="0" w:space="0" w:color="auto"/>
      </w:divBdr>
    </w:div>
    <w:div w:id="1335915524">
      <w:bodyDiv w:val="1"/>
      <w:marLeft w:val="0"/>
      <w:marRight w:val="0"/>
      <w:marTop w:val="0"/>
      <w:marBottom w:val="0"/>
      <w:divBdr>
        <w:top w:val="none" w:sz="0" w:space="0" w:color="auto"/>
        <w:left w:val="none" w:sz="0" w:space="0" w:color="auto"/>
        <w:bottom w:val="none" w:sz="0" w:space="0" w:color="auto"/>
        <w:right w:val="none" w:sz="0" w:space="0" w:color="auto"/>
      </w:divBdr>
      <w:divsChild>
        <w:div w:id="1849441750">
          <w:marLeft w:val="0"/>
          <w:marRight w:val="0"/>
          <w:marTop w:val="0"/>
          <w:marBottom w:val="0"/>
          <w:divBdr>
            <w:top w:val="none" w:sz="0" w:space="0" w:color="auto"/>
            <w:left w:val="none" w:sz="0" w:space="0" w:color="auto"/>
            <w:bottom w:val="none" w:sz="0" w:space="0" w:color="auto"/>
            <w:right w:val="none" w:sz="0" w:space="0" w:color="auto"/>
          </w:divBdr>
          <w:divsChild>
            <w:div w:id="720445595">
              <w:marLeft w:val="0"/>
              <w:marRight w:val="0"/>
              <w:marTop w:val="0"/>
              <w:marBottom w:val="0"/>
              <w:divBdr>
                <w:top w:val="none" w:sz="0" w:space="0" w:color="auto"/>
                <w:left w:val="none" w:sz="0" w:space="0" w:color="auto"/>
                <w:bottom w:val="none" w:sz="0" w:space="0" w:color="auto"/>
                <w:right w:val="none" w:sz="0" w:space="0" w:color="auto"/>
              </w:divBdr>
              <w:divsChild>
                <w:div w:id="1875343740">
                  <w:marLeft w:val="0"/>
                  <w:marRight w:val="0"/>
                  <w:marTop w:val="0"/>
                  <w:marBottom w:val="0"/>
                  <w:divBdr>
                    <w:top w:val="none" w:sz="0" w:space="0" w:color="auto"/>
                    <w:left w:val="none" w:sz="0" w:space="0" w:color="auto"/>
                    <w:bottom w:val="none" w:sz="0" w:space="0" w:color="auto"/>
                    <w:right w:val="none" w:sz="0" w:space="0" w:color="auto"/>
                  </w:divBdr>
                  <w:divsChild>
                    <w:div w:id="1149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08166">
      <w:bodyDiv w:val="1"/>
      <w:marLeft w:val="0"/>
      <w:marRight w:val="0"/>
      <w:marTop w:val="0"/>
      <w:marBottom w:val="0"/>
      <w:divBdr>
        <w:top w:val="none" w:sz="0" w:space="0" w:color="auto"/>
        <w:left w:val="none" w:sz="0" w:space="0" w:color="auto"/>
        <w:bottom w:val="none" w:sz="0" w:space="0" w:color="auto"/>
        <w:right w:val="none" w:sz="0" w:space="0" w:color="auto"/>
      </w:divBdr>
    </w:div>
    <w:div w:id="1404135681">
      <w:bodyDiv w:val="1"/>
      <w:marLeft w:val="0"/>
      <w:marRight w:val="0"/>
      <w:marTop w:val="0"/>
      <w:marBottom w:val="0"/>
      <w:divBdr>
        <w:top w:val="none" w:sz="0" w:space="0" w:color="auto"/>
        <w:left w:val="none" w:sz="0" w:space="0" w:color="auto"/>
        <w:bottom w:val="none" w:sz="0" w:space="0" w:color="auto"/>
        <w:right w:val="none" w:sz="0" w:space="0" w:color="auto"/>
      </w:divBdr>
    </w:div>
    <w:div w:id="1454902267">
      <w:bodyDiv w:val="1"/>
      <w:marLeft w:val="0"/>
      <w:marRight w:val="0"/>
      <w:marTop w:val="0"/>
      <w:marBottom w:val="0"/>
      <w:divBdr>
        <w:top w:val="none" w:sz="0" w:space="0" w:color="auto"/>
        <w:left w:val="none" w:sz="0" w:space="0" w:color="auto"/>
        <w:bottom w:val="none" w:sz="0" w:space="0" w:color="auto"/>
        <w:right w:val="none" w:sz="0" w:space="0" w:color="auto"/>
      </w:divBdr>
    </w:div>
    <w:div w:id="1602840568">
      <w:bodyDiv w:val="1"/>
      <w:marLeft w:val="0"/>
      <w:marRight w:val="0"/>
      <w:marTop w:val="0"/>
      <w:marBottom w:val="0"/>
      <w:divBdr>
        <w:top w:val="none" w:sz="0" w:space="0" w:color="auto"/>
        <w:left w:val="none" w:sz="0" w:space="0" w:color="auto"/>
        <w:bottom w:val="none" w:sz="0" w:space="0" w:color="auto"/>
        <w:right w:val="none" w:sz="0" w:space="0" w:color="auto"/>
      </w:divBdr>
    </w:div>
    <w:div w:id="1602953374">
      <w:bodyDiv w:val="1"/>
      <w:marLeft w:val="0"/>
      <w:marRight w:val="0"/>
      <w:marTop w:val="0"/>
      <w:marBottom w:val="0"/>
      <w:divBdr>
        <w:top w:val="none" w:sz="0" w:space="0" w:color="auto"/>
        <w:left w:val="none" w:sz="0" w:space="0" w:color="auto"/>
        <w:bottom w:val="none" w:sz="0" w:space="0" w:color="auto"/>
        <w:right w:val="none" w:sz="0" w:space="0" w:color="auto"/>
      </w:divBdr>
    </w:div>
    <w:div w:id="1607612883">
      <w:bodyDiv w:val="1"/>
      <w:marLeft w:val="0"/>
      <w:marRight w:val="0"/>
      <w:marTop w:val="0"/>
      <w:marBottom w:val="0"/>
      <w:divBdr>
        <w:top w:val="none" w:sz="0" w:space="0" w:color="auto"/>
        <w:left w:val="none" w:sz="0" w:space="0" w:color="auto"/>
        <w:bottom w:val="none" w:sz="0" w:space="0" w:color="auto"/>
        <w:right w:val="none" w:sz="0" w:space="0" w:color="auto"/>
      </w:divBdr>
    </w:div>
    <w:div w:id="1684209781">
      <w:bodyDiv w:val="1"/>
      <w:marLeft w:val="0"/>
      <w:marRight w:val="0"/>
      <w:marTop w:val="0"/>
      <w:marBottom w:val="0"/>
      <w:divBdr>
        <w:top w:val="none" w:sz="0" w:space="0" w:color="auto"/>
        <w:left w:val="none" w:sz="0" w:space="0" w:color="auto"/>
        <w:bottom w:val="none" w:sz="0" w:space="0" w:color="auto"/>
        <w:right w:val="none" w:sz="0" w:space="0" w:color="auto"/>
      </w:divBdr>
    </w:div>
    <w:div w:id="1721587646">
      <w:bodyDiv w:val="1"/>
      <w:marLeft w:val="0"/>
      <w:marRight w:val="0"/>
      <w:marTop w:val="0"/>
      <w:marBottom w:val="0"/>
      <w:divBdr>
        <w:top w:val="none" w:sz="0" w:space="0" w:color="auto"/>
        <w:left w:val="none" w:sz="0" w:space="0" w:color="auto"/>
        <w:bottom w:val="none" w:sz="0" w:space="0" w:color="auto"/>
        <w:right w:val="none" w:sz="0" w:space="0" w:color="auto"/>
      </w:divBdr>
    </w:div>
    <w:div w:id="1760131400">
      <w:bodyDiv w:val="1"/>
      <w:marLeft w:val="0"/>
      <w:marRight w:val="0"/>
      <w:marTop w:val="0"/>
      <w:marBottom w:val="0"/>
      <w:divBdr>
        <w:top w:val="none" w:sz="0" w:space="0" w:color="auto"/>
        <w:left w:val="none" w:sz="0" w:space="0" w:color="auto"/>
        <w:bottom w:val="none" w:sz="0" w:space="0" w:color="auto"/>
        <w:right w:val="none" w:sz="0" w:space="0" w:color="auto"/>
      </w:divBdr>
    </w:div>
    <w:div w:id="1901013408">
      <w:bodyDiv w:val="1"/>
      <w:marLeft w:val="0"/>
      <w:marRight w:val="0"/>
      <w:marTop w:val="0"/>
      <w:marBottom w:val="0"/>
      <w:divBdr>
        <w:top w:val="none" w:sz="0" w:space="0" w:color="auto"/>
        <w:left w:val="none" w:sz="0" w:space="0" w:color="auto"/>
        <w:bottom w:val="none" w:sz="0" w:space="0" w:color="auto"/>
        <w:right w:val="none" w:sz="0" w:space="0" w:color="auto"/>
      </w:divBdr>
    </w:div>
    <w:div w:id="1901283281">
      <w:bodyDiv w:val="1"/>
      <w:marLeft w:val="0"/>
      <w:marRight w:val="0"/>
      <w:marTop w:val="0"/>
      <w:marBottom w:val="0"/>
      <w:divBdr>
        <w:top w:val="none" w:sz="0" w:space="0" w:color="auto"/>
        <w:left w:val="none" w:sz="0" w:space="0" w:color="auto"/>
        <w:bottom w:val="none" w:sz="0" w:space="0" w:color="auto"/>
        <w:right w:val="none" w:sz="0" w:space="0" w:color="auto"/>
      </w:divBdr>
    </w:div>
    <w:div w:id="2020500814">
      <w:bodyDiv w:val="1"/>
      <w:marLeft w:val="0"/>
      <w:marRight w:val="0"/>
      <w:marTop w:val="0"/>
      <w:marBottom w:val="0"/>
      <w:divBdr>
        <w:top w:val="none" w:sz="0" w:space="0" w:color="auto"/>
        <w:left w:val="none" w:sz="0" w:space="0" w:color="auto"/>
        <w:bottom w:val="none" w:sz="0" w:space="0" w:color="auto"/>
        <w:right w:val="none" w:sz="0" w:space="0" w:color="auto"/>
      </w:divBdr>
    </w:div>
    <w:div w:id="21303928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files/CensoAgropecuario/avanceCNA/PPT12-Boletin12_0_1.pdf" TargetMode="External"/><Relationship Id="rId1" Type="http://schemas.openxmlformats.org/officeDocument/2006/relationships/hyperlink" Target="https://www.dane.gov.co/files/investigaciones/fichas/agropecuario/ficha_metodologica_CNA-01_V4.pdf"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UPR14</b:Tag>
    <b:SourceType>InternetSite</b:SourceType>
    <b:Guid>{D19CE14B-C692-0546-A0CA-DBC4A68562F1}</b:Guid>
    <b:Title>UPRA</b:Title>
    <b:Year>2014</b:Year>
    <b:Author>
      <b:Author>
        <b:Corporate>UPRA</b:Corporate>
      </b:Author>
      <b:ProducerName>
        <b:NameList>
          <b:Person>
            <b:Last>UPRA</b:Last>
          </b:Person>
        </b:NameList>
      </b:ProducerName>
    </b:Author>
    <b:InternetSiteTitle>Componente Estratégico Nacional del Ordenamiento Productivo Agropecuario</b:InternetSiteTitle>
    <b:URL>http://www.upra.gov.co/documents/10184/13821/COMPONENTE+ESTRATÉGICO+ORDENAMIENTO+PRODUCTIVO/f272ba75-e827-4754-9904-0eef70876dfc</b:URL>
    <b:YearAccessed>2018</b:YearAccessed>
    <b:MonthAccessed>Septiembre</b:MonthAccessed>
    <b:DayAccessed>24</b:DayAccessed>
    <b:RefOrder>10</b:RefOrder>
  </b:Source>
  <b:Source>
    <b:Tag>IDE18</b:Tag>
    <b:SourceType>InternetSite</b:SourceType>
    <b:Guid>{3D637A29-5ECC-8D48-8B57-33A2CD4D1A8E}</b:Guid>
    <b:Author>
      <b:Author>
        <b:Corporate>IDEAM</b:Corporate>
      </b:Author>
    </b:Author>
    <b:Title>IDEAM</b:Title>
    <b:InternetSiteTitle>ECOSISTEMAS</b:InternetSiteTitle>
    <b:URL>http://www.ideam.gov.co/web/ecosistemas/geomorfologia-colombia</b:URL>
    <b:YearAccessed>2018</b:YearAccessed>
    <b:MonthAccessed>Septiembre</b:MonthAccessed>
    <b:DayAccessed>24</b:DayAccessed>
    <b:RefOrder>1</b:RefOrder>
  </b:Source>
  <b:Source>
    <b:Tag>DAN28</b:Tag>
    <b:SourceType>InternetSite</b:SourceType>
    <b:Guid>{53D31754-9950-F446-BCF0-98F58431CD93}</b:Guid>
    <b:Author>
      <b:Author>
        <b:Corporate>DANE</b:Corporate>
      </b:Author>
    </b:Author>
    <b:Title>DANE</b:Title>
    <b:InternetSiteTitle>Censo Nacional de Población y Vivienda</b:InternetSiteTitle>
    <b:URL>https://www.dane.gov.co/index.php/estadisticas-por-tema/demografia-y-poblacion/censo-nacional-de-poblacion-y-vivenda-2018/donde-estamos</b:URL>
    <b:Year>2018</b:Year>
    <b:YearAccessed>2018</b:YearAccessed>
    <b:MonthAccessed>Septiembre</b:MonthAccessed>
    <b:DayAccessed>24</b:DayAccessed>
    <b:RefOrder>5</b:RefOrder>
  </b:Source>
  <b:Source>
    <b:Tag>IGA14</b:Tag>
    <b:SourceType>InternetSite</b:SourceType>
    <b:Guid>{206A98AA-FCCE-9244-8D46-29C0579EB522}</b:Guid>
    <b:Author>
      <b:Author>
        <b:Corporate>IGAC</b:Corporate>
      </b:Author>
    </b:Author>
    <b:Title>IGAC</b:Title>
    <b:InternetSiteTitle>Tan solo el 0,3 por ciento de todo el territorio colombiano corresponde a áreas urbanas: IGAC</b:InternetSiteTitle>
    <b:URL>https://noticias.igac.gov.co/es/contenido/tan-solo-el-03-por-ciento-de-todo-el-territorio-colombiano-corresponde-areas-urbanas-igac</b:URL>
    <b:Year>2014</b:Year>
    <b:YearAccessed>2018</b:YearAccessed>
    <b:MonthAccessed>Septiembre</b:MonthAccessed>
    <b:DayAccessed>24</b:DayAccessed>
    <b:RefOrder>6</b:RefOrder>
  </b:Source>
  <b:Source>
    <b:Tag>IDE131</b:Tag>
    <b:SourceType>Book</b:SourceType>
    <b:Guid>{785CCA88-8313-7042-A189-EAE1CAB39174}</b:Guid>
    <b:Author>
      <b:Author>
        <b:Corporate>IDEAM </b:Corporate>
      </b:Author>
    </b:Author>
    <b:Title>IGAC pieza fundamental para la transformación del campo y la creación de un país en paz”: Juan Antonio Nieto Escalante</b:Title>
    <b:City>Bogotá </b:City>
    <b:Publisher>Publicación aprobada por el Comité de Comunicaciones y Publicaciones del IDEAM, </b:Publisher>
    <b:Year>2013</b:Year>
    <b:RefOrder>3</b:RefOrder>
  </b:Source>
  <b:Source>
    <b:Tag>MAD15</b:Tag>
    <b:SourceType>InternetSite</b:SourceType>
    <b:Guid>{0BA0BABE-44C3-A84E-8CB6-8AA339966425}</b:Guid>
    <b:Author>
      <b:Author>
        <b:Corporate>MADS</b:Corporate>
      </b:Author>
      <b:ProducerName>
        <b:NameList>
          <b:Person>
            <b:Last>montañas</b:Last>
            <b:First>Colombia</b:First>
            <b:Middle>país de</b:Middle>
          </b:Person>
        </b:NameList>
      </b:ProducerName>
    </b:Author>
    <b:Title>Minsiterio de Ambiente y Desarrollo Sostenible </b:Title>
    <b:Year>2015</b:Year>
    <b:URL>http://www.minambiente.gov.co/index.php/noticias/2170-colombia-pais-de-montanas</b:URL>
    <b:YearAccessed>2018</b:YearAccessed>
    <b:MonthAccessed>Septiembre</b:MonthAccessed>
    <b:DayAccessed>25</b:DayAccessed>
    <b:RefOrder>2</b:RefOrder>
  </b:Source>
  <b:Source>
    <b:Tag>UPR17</b:Tag>
    <b:SourceType>InternetSite</b:SourceType>
    <b:Guid>{EB3DAA1E-55A3-5543-844B-5897A5BA4DE3}</b:Guid>
    <b:Author>
      <b:Author>
        <b:Corporate>UPRA</b:Corporate>
      </b:Author>
    </b:Author>
    <b:Title>UPRA </b:Title>
    <b:InternetSiteTitle>Planificación del  ordenamiento productivo y social de la propiedad</b:InternetSiteTitle>
    <b:URL>https://drive.google.com/file/d/0B41eMRb76ohEZURRR1lVTHAzY1E/view</b:URL>
    <b:Year>2017</b:Year>
    <b:Month>Abril </b:Month>
    <b:Day>27</b:Day>
    <b:YearAccessed>2018</b:YearAccessed>
    <b:MonthAccessed>Septiembre</b:MonthAccessed>
    <b:DayAccessed>25</b:DayAccessed>
    <b:RefOrder>4</b:RefOrder>
  </b:Source>
  <b:Source>
    <b:Tag>DAN18</b:Tag>
    <b:SourceType>InternetSite</b:SourceType>
    <b:Guid>{97AF1EBC-59C8-B342-AEC2-016A82FF4EC5}</b:Guid>
    <b:Author>
      <b:Author>
        <b:Corporate>DANE </b:Corporate>
      </b:Author>
    </b:Author>
    <b:Title>DANE</b:Title>
    <b:InternetSiteTitle>CENSO NACIONAL AGROPECUARIO</b:InternetSiteTitle>
    <b:URL>http://geoportal.dane.gov.co/geocna/index.html</b:URL>
    <b:YearAccessed>2018</b:YearAccessed>
    <b:MonthAccessed>Septiembre</b:MonthAccessed>
    <b:DayAccessed>25</b:DayAccessed>
    <b:RefOrder>7</b:RefOrder>
  </b:Source>
  <b:Source>
    <b:Tag>DAN14</b:Tag>
    <b:SourceType>InternetSite</b:SourceType>
    <b:Guid>{5929BE70-CEA7-B848-846A-8E2C36E4B909}</b:Guid>
    <b:Author>
      <b:Author>
        <b:Corporate>DANE</b:Corporate>
      </b:Author>
    </b:Author>
    <b:Title>DANE</b:Title>
    <b:InternetSiteTitle> Censo Nacional Agropecuario 2014 Unidades de Producción No Agropecuaria (UPNA) y Actividades No Agropecuarias en las UPA </b:InternetSiteTitle>
    <b:URL>https://www.dane.gov.co/files/CensoAgropecuario/avanceCNA/PPT12-Boletin12_0_1.pdf</b:URL>
    <b:Year>2014</b:Year>
    <b:YearAccessed>2018</b:YearAccessed>
    <b:MonthAccessed>Septiembre</b:MonthAccessed>
    <b:DayAccessed>25</b:DayAccessed>
    <b:RefOrder>8</b:RefOrder>
  </b:Source>
  <b:Source>
    <b:Tag>UPR141</b:Tag>
    <b:SourceType>InternetSite</b:SourceType>
    <b:Guid>{7E9133EE-368E-334B-8312-1F5B2AE4ED52}</b:Guid>
    <b:Author>
      <b:Author>
        <b:Corporate>UPRA</b:Corporate>
      </b:Author>
    </b:Author>
    <b:Title>UPRA </b:Title>
    <b:InternetSiteTitle>ANÁLISIS DE EXPERIENCIAS INTERNACIONALES, ORDENAMIENTO SOCIAL DE LA PROPIEDAD: CASOS MÉXICO, BRASIL Y ARGENTINA. </b:InternetSiteTitle>
    <b:URL>http://www.upra.gov.co/documents/10184/13821/ANÁLISIS+DE+EXPERIENCIAS+INTERNACIONALES+EN+EL+ORDENAMIENTO+SOCIAL+DE+LA+PROPIEDAD/54b48390-ff96-413f-8f27-c280e8d23fc8</b:URL>
    <b:Year>2014</b:Year>
    <b:YearAccessed>2018</b:YearAccessed>
    <b:MonthAccessed>Septiemre</b:MonthAccessed>
    <b:DayAccessed>25</b:DayAccessed>
    <b:RefOrder>9</b:RefOrder>
  </b:Source>
</b:Sources>
</file>

<file path=customXml/itemProps1.xml><?xml version="1.0" encoding="utf-8"?>
<ds:datastoreItem xmlns:ds="http://schemas.openxmlformats.org/officeDocument/2006/customXml" ds:itemID="{CA432816-6FAB-456B-9CC8-0E05B1F3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8198</Words>
  <Characters>45089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Daniela Franco </cp:lastModifiedBy>
  <cp:revision>2</cp:revision>
  <cp:lastPrinted>2018-11-07T17:13:00Z</cp:lastPrinted>
  <dcterms:created xsi:type="dcterms:W3CDTF">2018-11-07T17:17:00Z</dcterms:created>
  <dcterms:modified xsi:type="dcterms:W3CDTF">2018-11-07T17:17:00Z</dcterms:modified>
</cp:coreProperties>
</file>